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A7" w:rsidRDefault="00CE08A7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uk-UA"/>
        </w:rPr>
        <w:t>Додаток 3</w:t>
      </w:r>
    </w:p>
    <w:p w:rsidR="00CE08A7" w:rsidRDefault="00CE08A7">
      <w:pPr>
        <w:jc w:val="right"/>
        <w:rPr>
          <w:sz w:val="27"/>
          <w:szCs w:val="27"/>
          <w:lang w:val="uk-UA"/>
        </w:rPr>
      </w:pPr>
    </w:p>
    <w:p w:rsidR="00CE08A7" w:rsidRDefault="00CE08A7">
      <w:pPr>
        <w:jc w:val="both"/>
        <w:rPr>
          <w:sz w:val="20"/>
          <w:szCs w:val="17"/>
          <w:lang w:val="uk-UA"/>
        </w:rPr>
      </w:pPr>
    </w:p>
    <w:p w:rsidR="00CE08A7" w:rsidRDefault="00CE08A7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Поточний ремонт об’єктів та елементів благоустрою </w:t>
      </w:r>
    </w:p>
    <w:p w:rsidR="00CE08A7" w:rsidRDefault="00CE08A7">
      <w:pPr>
        <w:jc w:val="center"/>
        <w:rPr>
          <w:b/>
          <w:bCs/>
        </w:rPr>
      </w:pPr>
    </w:p>
    <w:tbl>
      <w:tblPr>
        <w:tblW w:w="9564" w:type="dxa"/>
        <w:jc w:val="right"/>
        <w:tblLayout w:type="fixed"/>
        <w:tblLook w:val="0000" w:firstRow="0" w:lastRow="0" w:firstColumn="0" w:lastColumn="0" w:noHBand="0" w:noVBand="0"/>
      </w:tblPr>
      <w:tblGrid>
        <w:gridCol w:w="568"/>
        <w:gridCol w:w="7972"/>
        <w:gridCol w:w="1024"/>
      </w:tblGrid>
      <w:tr w:rsidR="00CE08A7">
        <w:trPr>
          <w:trHeight w:val="322"/>
          <w:jc w:val="right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№ з/п</w:t>
            </w:r>
          </w:p>
        </w:tc>
        <w:tc>
          <w:tcPr>
            <w:tcW w:w="7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Назва об’єкта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тис. грн</w:t>
            </w:r>
          </w:p>
        </w:tc>
      </w:tr>
      <w:tr w:rsidR="00CE08A7">
        <w:trPr>
          <w:trHeight w:val="310"/>
          <w:jc w:val="right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7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</w:tr>
      <w:tr w:rsidR="00CE08A7">
        <w:trPr>
          <w:trHeight w:val="41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</w:pPr>
            <w:r>
              <w:rPr>
                <w:color w:val="000000"/>
                <w:highlight w:val="white"/>
                <w:lang w:val="uk-UA"/>
              </w:rPr>
              <w:t>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Благоустрій майдану Братський міст (поточний ремонт туристичного </w:t>
            </w:r>
            <w:proofErr w:type="spellStart"/>
            <w:r>
              <w:rPr>
                <w:lang w:val="uk-UA"/>
              </w:rPr>
              <w:t>ознакування</w:t>
            </w:r>
            <w:proofErr w:type="spellEnd"/>
            <w:r>
              <w:rPr>
                <w:lang w:val="uk-UA"/>
              </w:rPr>
              <w:t xml:space="preserve"> міста)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24</w:t>
            </w:r>
            <w:r>
              <w:rPr>
                <w:lang w:val="uk-UA"/>
              </w:rPr>
              <w:t>,</w:t>
            </w:r>
            <w:r>
              <w:t>7</w:t>
            </w:r>
          </w:p>
        </w:tc>
      </w:tr>
      <w:tr w:rsidR="00CE08A7">
        <w:trPr>
          <w:trHeight w:val="35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color w:val="000000"/>
                <w:highlight w:val="white"/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Благоустрій території навколо фонтану на вул. Глушець в місті Луцьку (поточний ремонт лавок і підпірних стінок)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199</w:t>
            </w:r>
            <w:r>
              <w:rPr>
                <w:lang w:val="uk-UA"/>
              </w:rPr>
              <w:t>,5</w:t>
            </w:r>
          </w:p>
        </w:tc>
      </w:tr>
      <w:tr w:rsidR="00CE08A7">
        <w:trPr>
          <w:trHeight w:val="310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color w:val="000000"/>
                <w:highlight w:val="white"/>
                <w:lang w:val="uk-UA"/>
              </w:rPr>
            </w:pPr>
            <w:r>
              <w:rPr>
                <w:color w:val="000000"/>
                <w:highlight w:val="white"/>
                <w:lang w:val="uk-UA"/>
              </w:rPr>
              <w:t>3.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Поточний ремонт громадської вбиральні в Центральному парку культури та відпочинку ім. Лесі Українки в місті Луцьку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14</w:t>
            </w:r>
            <w:r>
              <w:rPr>
                <w:lang w:val="uk-UA"/>
              </w:rPr>
              <w:t>,</w:t>
            </w:r>
            <w:r>
              <w:t>4</w:t>
            </w:r>
          </w:p>
        </w:tc>
      </w:tr>
      <w:tr w:rsidR="00CE08A7">
        <w:trPr>
          <w:trHeight w:val="310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Поточний ремонт об’єкту благоустрою (сходи на пр. Соборності,14) в м.  Луцьку)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57</w:t>
            </w:r>
            <w:r>
              <w:rPr>
                <w:lang w:val="uk-UA"/>
              </w:rPr>
              <w:t>,3</w:t>
            </w:r>
          </w:p>
        </w:tc>
      </w:tr>
      <w:tr w:rsidR="00CE08A7">
        <w:trPr>
          <w:trHeight w:val="310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Поточний ремонт сходів біля будинку № 14 на вулиці П’ятницька Гірка (аварійно-відновлювальні роботи)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59</w:t>
            </w:r>
            <w:r>
              <w:rPr>
                <w:lang w:val="uk-UA"/>
              </w:rPr>
              <w:t>,6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Благоустрій біля фонтанів в місті Луцьку (поточний ремонт гранітного покриття підпірних стінок біля фонтану «Квітка» та гранітного покриття фонтану «Каскад»)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164</w:t>
            </w:r>
            <w:r>
              <w:rPr>
                <w:lang w:val="uk-UA"/>
              </w:rPr>
              <w:t>,6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Благоустрій на вулиці Рівненській в  місті Луцьку (поточний ремонт в’їзного монументального знаку «Луцьк»),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121</w:t>
            </w:r>
            <w:r>
              <w:rPr>
                <w:lang w:val="uk-UA"/>
              </w:rPr>
              <w:t>,3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Благоустрій на меморіалі «Вічна слава» в місті Луцьку (поточний ремонт гранітного покриття Шпиля)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16</w:t>
            </w:r>
            <w:r>
              <w:rPr>
                <w:lang w:val="uk-UA"/>
              </w:rPr>
              <w:t>,4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Благоустрій на вулиці Володимирська в м. Луцьку (поточний ремонт в’їзного монументального знаку «Луцьк»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34</w:t>
            </w:r>
            <w:r>
              <w:rPr>
                <w:lang w:val="uk-UA"/>
              </w:rPr>
              <w:t>,9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>Благоустрій на вулиці П’ятницька гірка (поточний ремонт елементів благоустрою) в м. Луцьку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45</w:t>
            </w:r>
            <w:r>
              <w:rPr>
                <w:lang w:val="uk-UA"/>
              </w:rPr>
              <w:t>,1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</w:p>
        </w:tc>
        <w:tc>
          <w:tcPr>
            <w:tcW w:w="7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>Поточний ремонт сходів біля будинку № 14 на вулиці П’ятницька Гірка (аварійно-відновлювальні роботи)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59</w:t>
            </w:r>
            <w:r>
              <w:rPr>
                <w:lang w:val="uk-UA"/>
              </w:rPr>
              <w:t>,6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Благоустрій біля фонтанів в місті Луцьку (поточний ремонт гранітного покриття підпірних стінок біля фонтану «Квітка» та гранітного покриття фонтану «Каскад») (додаткові роботи)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34</w:t>
            </w:r>
            <w:r>
              <w:rPr>
                <w:lang w:val="uk-UA"/>
              </w:rPr>
              <w:t>,1</w:t>
            </w:r>
          </w:p>
        </w:tc>
      </w:tr>
      <w:tr w:rsidR="00CE08A7">
        <w:trPr>
          <w:trHeight w:val="12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jc w:val="righ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831,</w:t>
            </w:r>
            <w:r>
              <w:rPr>
                <w:b/>
                <w:bCs/>
                <w:lang w:val="en-US"/>
              </w:rPr>
              <w:t>5</w:t>
            </w:r>
          </w:p>
        </w:tc>
      </w:tr>
    </w:tbl>
    <w:p w:rsidR="00CE08A7" w:rsidRDefault="00CE08A7">
      <w:pPr>
        <w:rPr>
          <w:sz w:val="28"/>
          <w:szCs w:val="28"/>
          <w:lang w:val="uk-UA"/>
        </w:rPr>
      </w:pPr>
    </w:p>
    <w:p w:rsidR="00CE08A7" w:rsidRDefault="00CE08A7">
      <w:pPr>
        <w:jc w:val="center"/>
        <w:rPr>
          <w:b/>
          <w:bCs/>
        </w:rPr>
      </w:pPr>
      <w:r>
        <w:rPr>
          <w:b/>
          <w:bCs/>
          <w:sz w:val="26"/>
          <w:szCs w:val="26"/>
          <w:lang w:val="uk-UA"/>
        </w:rPr>
        <w:t xml:space="preserve">Виготовлено проєктно-кошторисну документацію </w:t>
      </w:r>
    </w:p>
    <w:p w:rsidR="00CE08A7" w:rsidRDefault="00CE08A7">
      <w:pPr>
        <w:rPr>
          <w:sz w:val="28"/>
          <w:szCs w:val="28"/>
          <w:lang w:val="uk-UA"/>
        </w:rPr>
      </w:pPr>
    </w:p>
    <w:tbl>
      <w:tblPr>
        <w:tblW w:w="9834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570"/>
        <w:gridCol w:w="8130"/>
        <w:gridCol w:w="1134"/>
      </w:tblGrid>
      <w:tr w:rsidR="00CE08A7" w:rsidTr="00AA3F71">
        <w:trPr>
          <w:trHeight w:val="32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№ з/п</w:t>
            </w:r>
          </w:p>
        </w:tc>
        <w:tc>
          <w:tcPr>
            <w:tcW w:w="8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Назва об’єкта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</w:pPr>
            <w:r>
              <w:rPr>
                <w:color w:val="000000"/>
                <w:lang w:val="uk-UA"/>
              </w:rPr>
              <w:t>тис. грн</w:t>
            </w:r>
          </w:p>
        </w:tc>
      </w:tr>
      <w:tr w:rsidR="00CE08A7" w:rsidTr="00AA3F71">
        <w:trPr>
          <w:trHeight w:val="469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8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rPr>
                <w:color w:val="000000"/>
                <w:lang w:val="uk-UA"/>
              </w:rPr>
            </w:pPr>
          </w:p>
        </w:tc>
      </w:tr>
      <w:tr w:rsidR="00CE08A7" w:rsidTr="00AA3F71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jc w:val="both"/>
            </w:pPr>
            <w:r>
              <w:rPr>
                <w:lang w:val="uk-UA"/>
              </w:rPr>
              <w:t>«Поточний ремонт об</w:t>
            </w:r>
            <w:r>
              <w:t>’</w:t>
            </w:r>
            <w:proofErr w:type="spellStart"/>
            <w:r>
              <w:rPr>
                <w:lang w:val="uk-UA"/>
              </w:rPr>
              <w:t>єкта</w:t>
            </w:r>
            <w:proofErr w:type="spellEnd"/>
            <w:r>
              <w:rPr>
                <w:lang w:val="uk-UA"/>
              </w:rPr>
              <w:t xml:space="preserve"> благоустрою (сходи на проспекті Соборності, 14) в м.  Луцьку»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5</w:t>
            </w:r>
            <w:r>
              <w:rPr>
                <w:lang w:val="uk-UA"/>
              </w:rPr>
              <w:t>,1</w:t>
            </w:r>
          </w:p>
        </w:tc>
      </w:tr>
      <w:tr w:rsidR="00CE08A7" w:rsidTr="00AA3F71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>«Поточний ремонт сходів біля будинку № 14 на вулиці П’ятницька Гірка (аварійно-відновлювальні роботи)  в місті Луцьку Волинської області»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rPr>
                <w:lang w:val="uk-UA"/>
              </w:rPr>
              <w:t>8,6</w:t>
            </w:r>
          </w:p>
        </w:tc>
      </w:tr>
      <w:tr w:rsidR="00CE08A7" w:rsidTr="00AA3F71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</w:t>
            </w:r>
          </w:p>
        </w:tc>
        <w:tc>
          <w:tcPr>
            <w:tcW w:w="8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«Поточний ремонт під’їзної дороги для розвантаження твердих побутових відходів на міському полігоні в селі </w:t>
            </w:r>
            <w:proofErr w:type="spellStart"/>
            <w:r>
              <w:rPr>
                <w:lang w:val="uk-UA"/>
              </w:rPr>
              <w:t>Брище</w:t>
            </w:r>
            <w:proofErr w:type="spellEnd"/>
            <w:r>
              <w:rPr>
                <w:lang w:val="uk-UA"/>
              </w:rPr>
              <w:t xml:space="preserve"> Луцької міської територіальної громади»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11</w:t>
            </w:r>
            <w:r>
              <w:rPr>
                <w:lang w:val="uk-UA"/>
              </w:rPr>
              <w:t>,3</w:t>
            </w:r>
          </w:p>
        </w:tc>
      </w:tr>
      <w:tr w:rsidR="00CE08A7" w:rsidTr="00AA3F71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</w:t>
            </w:r>
          </w:p>
        </w:tc>
        <w:tc>
          <w:tcPr>
            <w:tcW w:w="8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uppressAutoHyphens w:val="0"/>
              <w:rPr>
                <w:lang w:val="uk-UA"/>
              </w:rPr>
            </w:pPr>
            <w:r>
              <w:rPr>
                <w:lang w:val="uk-UA"/>
              </w:rPr>
              <w:t xml:space="preserve">«Поточний ремонт території (планування ґрунтового покриву сектору № 175) на міському кладовищі в селі </w:t>
            </w:r>
            <w:proofErr w:type="spellStart"/>
            <w:r>
              <w:rPr>
                <w:lang w:val="uk-UA"/>
              </w:rPr>
              <w:t>Гаразджа</w:t>
            </w:r>
            <w:proofErr w:type="spellEnd"/>
            <w:r>
              <w:rPr>
                <w:lang w:val="uk-UA"/>
              </w:rPr>
              <w:t xml:space="preserve"> Луцької МТГ»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suppressAutoHyphens w:val="0"/>
              <w:jc w:val="center"/>
            </w:pPr>
            <w:r>
              <w:t>3</w:t>
            </w:r>
            <w:r>
              <w:rPr>
                <w:lang w:val="uk-UA"/>
              </w:rPr>
              <w:t>,6</w:t>
            </w:r>
          </w:p>
        </w:tc>
      </w:tr>
      <w:tr w:rsidR="00CE08A7" w:rsidTr="00AA3F71">
        <w:trPr>
          <w:trHeight w:val="31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>
            <w:pPr>
              <w:widowControl w:val="0"/>
              <w:jc w:val="right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8A7" w:rsidRDefault="00CE08A7" w:rsidP="00AA3F71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28,6</w:t>
            </w:r>
          </w:p>
        </w:tc>
      </w:tr>
    </w:tbl>
    <w:p w:rsidR="00CE08A7" w:rsidRDefault="00CE08A7">
      <w:pPr>
        <w:rPr>
          <w:sz w:val="28"/>
          <w:szCs w:val="28"/>
          <w:lang w:val="uk-UA"/>
        </w:rPr>
      </w:pPr>
    </w:p>
    <w:p w:rsidR="00CE08A7" w:rsidRDefault="00CE08A7">
      <w:pPr>
        <w:rPr>
          <w:sz w:val="28"/>
          <w:szCs w:val="28"/>
          <w:lang w:val="uk-UA"/>
        </w:rPr>
      </w:pPr>
    </w:p>
    <w:p w:rsidR="00CE08A7" w:rsidRDefault="00CE08A7">
      <w:r>
        <w:rPr>
          <w:lang w:val="uk-UA"/>
        </w:rPr>
        <w:t xml:space="preserve">Борис </w:t>
      </w:r>
      <w:proofErr w:type="spellStart"/>
      <w:r>
        <w:rPr>
          <w:lang w:val="uk-UA"/>
        </w:rPr>
        <w:t>Смаль</w:t>
      </w:r>
      <w:proofErr w:type="spellEnd"/>
      <w:r>
        <w:rPr>
          <w:lang w:val="uk-UA"/>
        </w:rPr>
        <w:t xml:space="preserve"> 777 955</w:t>
      </w:r>
    </w:p>
    <w:sectPr w:rsidR="00CE08A7" w:rsidSect="00EE5D9C">
      <w:pgSz w:w="11906" w:h="16838"/>
      <w:pgMar w:top="709" w:right="707" w:bottom="709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D9C"/>
    <w:rsid w:val="00131D60"/>
    <w:rsid w:val="002F1667"/>
    <w:rsid w:val="00AA3F71"/>
    <w:rsid w:val="00C321DE"/>
    <w:rsid w:val="00CE08A7"/>
    <w:rsid w:val="00E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09B7C2-15D6-4835-9510-0F8EA8EC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9C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E5D9C"/>
  </w:style>
  <w:style w:type="character" w:customStyle="1" w:styleId="WW8Num1z1">
    <w:name w:val="WW8Num1z1"/>
    <w:uiPriority w:val="99"/>
    <w:rsid w:val="00EE5D9C"/>
  </w:style>
  <w:style w:type="character" w:customStyle="1" w:styleId="WW8Num1z2">
    <w:name w:val="WW8Num1z2"/>
    <w:uiPriority w:val="99"/>
    <w:rsid w:val="00EE5D9C"/>
  </w:style>
  <w:style w:type="character" w:customStyle="1" w:styleId="WW8Num1z3">
    <w:name w:val="WW8Num1z3"/>
    <w:uiPriority w:val="99"/>
    <w:rsid w:val="00EE5D9C"/>
  </w:style>
  <w:style w:type="character" w:customStyle="1" w:styleId="WW8Num1z4">
    <w:name w:val="WW8Num1z4"/>
    <w:uiPriority w:val="99"/>
    <w:rsid w:val="00EE5D9C"/>
  </w:style>
  <w:style w:type="character" w:customStyle="1" w:styleId="WW8Num1z5">
    <w:name w:val="WW8Num1z5"/>
    <w:uiPriority w:val="99"/>
    <w:rsid w:val="00EE5D9C"/>
  </w:style>
  <w:style w:type="character" w:customStyle="1" w:styleId="WW8Num1z6">
    <w:name w:val="WW8Num1z6"/>
    <w:uiPriority w:val="99"/>
    <w:rsid w:val="00EE5D9C"/>
  </w:style>
  <w:style w:type="character" w:customStyle="1" w:styleId="WW8Num1z7">
    <w:name w:val="WW8Num1z7"/>
    <w:uiPriority w:val="99"/>
    <w:rsid w:val="00EE5D9C"/>
  </w:style>
  <w:style w:type="character" w:customStyle="1" w:styleId="WW8Num1z8">
    <w:name w:val="WW8Num1z8"/>
    <w:uiPriority w:val="99"/>
    <w:rsid w:val="00EE5D9C"/>
  </w:style>
  <w:style w:type="character" w:customStyle="1" w:styleId="1">
    <w:name w:val="Шрифт абзацу за промовчанням1"/>
    <w:uiPriority w:val="99"/>
    <w:rsid w:val="00EE5D9C"/>
  </w:style>
  <w:style w:type="character" w:customStyle="1" w:styleId="a3">
    <w:name w:val="Текст выноски Знак"/>
    <w:uiPriority w:val="99"/>
    <w:semiHidden/>
    <w:rPr>
      <w:rFonts w:ascii="Segoe UI" w:hAnsi="Segoe UI"/>
      <w:sz w:val="18"/>
      <w:lang w:eastAsia="zh-CN"/>
    </w:rPr>
  </w:style>
  <w:style w:type="paragraph" w:customStyle="1" w:styleId="a4">
    <w:name w:val="Заголовок"/>
    <w:basedOn w:val="a"/>
    <w:next w:val="a5"/>
    <w:uiPriority w:val="99"/>
    <w:rsid w:val="00EE5D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rsid w:val="00EE5D9C"/>
    <w:pPr>
      <w:spacing w:after="140" w:line="276" w:lineRule="auto"/>
    </w:pPr>
  </w:style>
  <w:style w:type="character" w:customStyle="1" w:styleId="a6">
    <w:name w:val="Основний текст Знак"/>
    <w:basedOn w:val="a0"/>
    <w:link w:val="a5"/>
    <w:uiPriority w:val="99"/>
    <w:semiHidden/>
    <w:rsid w:val="00237348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EE5D9C"/>
    <w:rPr>
      <w:rFonts w:cs="Arial"/>
    </w:rPr>
  </w:style>
  <w:style w:type="paragraph" w:styleId="a8">
    <w:name w:val="caption"/>
    <w:basedOn w:val="a"/>
    <w:uiPriority w:val="99"/>
    <w:qFormat/>
    <w:rsid w:val="00EE5D9C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EE5D9C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uiPriority w:val="99"/>
    <w:rsid w:val="00EE5D9C"/>
    <w:pPr>
      <w:keepNext/>
      <w:spacing w:before="240" w:after="120"/>
    </w:pPr>
    <w:rPr>
      <w:rFonts w:eastAsia="Microsoft YaHei" w:cs="Arial"/>
      <w:sz w:val="32"/>
      <w:szCs w:val="28"/>
    </w:rPr>
  </w:style>
  <w:style w:type="paragraph" w:customStyle="1" w:styleId="aa">
    <w:name w:val="Вміст таблиці"/>
    <w:basedOn w:val="a"/>
    <w:uiPriority w:val="99"/>
    <w:rsid w:val="00EE5D9C"/>
    <w:pPr>
      <w:suppressLineNumbers/>
    </w:pPr>
  </w:style>
  <w:style w:type="paragraph" w:customStyle="1" w:styleId="ab">
    <w:name w:val="Заголовок таблиці"/>
    <w:basedOn w:val="aa"/>
    <w:uiPriority w:val="99"/>
    <w:rsid w:val="00EE5D9C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237348"/>
    <w:rPr>
      <w:sz w:val="0"/>
      <w:szCs w:val="0"/>
      <w:lang w:val="ru-RU" w:eastAsia="zh-CN"/>
    </w:rPr>
  </w:style>
  <w:style w:type="paragraph" w:styleId="ae">
    <w:name w:val="No Spacing"/>
    <w:uiPriority w:val="99"/>
    <w:qFormat/>
    <w:pPr>
      <w:suppressAutoHyphens/>
    </w:pPr>
    <w:rPr>
      <w:sz w:val="24"/>
      <w:szCs w:val="24"/>
      <w:lang w:val="ru-RU" w:eastAsia="zh-CN"/>
    </w:rPr>
  </w:style>
  <w:style w:type="table" w:styleId="af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1408</Words>
  <Characters>803</Characters>
  <Application>Microsoft Office Word</Application>
  <DocSecurity>0</DocSecurity>
  <Lines>6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Оксана</dc:creator>
  <cp:keywords/>
  <dc:description/>
  <cp:lastModifiedBy>Карпук Оксана</cp:lastModifiedBy>
  <cp:revision>5</cp:revision>
  <dcterms:created xsi:type="dcterms:W3CDTF">2023-07-26T06:12:00Z</dcterms:created>
  <dcterms:modified xsi:type="dcterms:W3CDTF">2023-07-26T09:01:00Z</dcterms:modified>
</cp:coreProperties>
</file>