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1FDA" w:rsidRDefault="00D27A5A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7240E3">
        <w:object w:dxaOrig="3105" w:dyaOrig="3300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52998008" r:id="rId6"/>
        </w:object>
      </w:r>
    </w:p>
    <w:p w:rsidR="008D1FDA" w:rsidRDefault="008D1FDA">
      <w:pPr>
        <w:jc w:val="center"/>
        <w:rPr>
          <w:sz w:val="16"/>
          <w:szCs w:val="16"/>
        </w:rPr>
      </w:pPr>
    </w:p>
    <w:p w:rsidR="008D1FDA" w:rsidRDefault="007240E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D1FDA" w:rsidRDefault="008D1FDA">
      <w:pPr>
        <w:rPr>
          <w:sz w:val="10"/>
          <w:szCs w:val="10"/>
        </w:rPr>
      </w:pPr>
    </w:p>
    <w:p w:rsidR="008D1FDA" w:rsidRDefault="008D1FDA">
      <w:pPr>
        <w:jc w:val="center"/>
        <w:rPr>
          <w:b/>
          <w:bCs w:val="0"/>
          <w:sz w:val="20"/>
          <w:szCs w:val="20"/>
        </w:rPr>
      </w:pPr>
    </w:p>
    <w:p w:rsidR="008D1FDA" w:rsidRDefault="007240E3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D1FDA" w:rsidRDefault="008D1FDA">
      <w:pPr>
        <w:jc w:val="center"/>
        <w:rPr>
          <w:b/>
          <w:bCs w:val="0"/>
          <w:i/>
          <w:sz w:val="40"/>
          <w:szCs w:val="40"/>
        </w:rPr>
      </w:pPr>
    </w:p>
    <w:p w:rsidR="008D1FDA" w:rsidRDefault="007240E3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№______________</w:t>
      </w:r>
    </w:p>
    <w:p w:rsidR="008D1FDA" w:rsidRDefault="008D1FDA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8D1FDA">
        <w:trPr>
          <w:trHeight w:val="1405"/>
        </w:trPr>
        <w:tc>
          <w:tcPr>
            <w:tcW w:w="5687" w:type="dxa"/>
            <w:shd w:val="clear" w:color="auto" w:fill="auto"/>
          </w:tcPr>
          <w:p w:rsidR="004D5CF5" w:rsidRDefault="007240E3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Про виконання Програми</w:t>
            </w:r>
          </w:p>
          <w:p w:rsidR="004D5CF5" w:rsidRDefault="004D5CF5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7240E3">
              <w:rPr>
                <w:szCs w:val="28"/>
              </w:rPr>
              <w:t>кономічного</w:t>
            </w:r>
            <w:r>
              <w:rPr>
                <w:szCs w:val="28"/>
              </w:rPr>
              <w:t xml:space="preserve"> </w:t>
            </w:r>
            <w:r w:rsidR="007240E3">
              <w:rPr>
                <w:szCs w:val="28"/>
              </w:rPr>
              <w:t>та соціального</w:t>
            </w:r>
          </w:p>
          <w:p w:rsidR="008D1FDA" w:rsidRDefault="007240E3" w:rsidP="004D5CF5">
            <w:pPr>
              <w:widowControl w:val="0"/>
            </w:pPr>
            <w:r>
              <w:rPr>
                <w:szCs w:val="28"/>
              </w:rPr>
              <w:t xml:space="preserve">розвитку Луцької міської територіальної громади за </w:t>
            </w:r>
            <w:r w:rsidR="00112167">
              <w:rPr>
                <w:szCs w:val="28"/>
              </w:rPr>
              <w:t xml:space="preserve">І півріччя </w:t>
            </w:r>
            <w:r>
              <w:rPr>
                <w:szCs w:val="28"/>
              </w:rPr>
              <w:t>202</w:t>
            </w:r>
            <w:r w:rsidR="00112167">
              <w:rPr>
                <w:szCs w:val="28"/>
              </w:rPr>
              <w:t>3</w:t>
            </w:r>
            <w:r>
              <w:rPr>
                <w:szCs w:val="28"/>
              </w:rPr>
              <w:t xml:space="preserve"> р</w:t>
            </w:r>
            <w:r w:rsidR="00112167">
              <w:rPr>
                <w:szCs w:val="28"/>
              </w:rPr>
              <w:t>оку</w:t>
            </w:r>
          </w:p>
        </w:tc>
        <w:tc>
          <w:tcPr>
            <w:tcW w:w="4068" w:type="dxa"/>
            <w:shd w:val="clear" w:color="auto" w:fill="auto"/>
          </w:tcPr>
          <w:p w:rsidR="008D1FDA" w:rsidRDefault="008D1FDA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8D1FDA" w:rsidRDefault="008D1FDA">
      <w:pPr>
        <w:rPr>
          <w:szCs w:val="28"/>
        </w:rPr>
      </w:pPr>
    </w:p>
    <w:p w:rsidR="008D1FDA" w:rsidRDefault="007240E3" w:rsidP="00D27A5A">
      <w:pPr>
        <w:ind w:firstLine="567"/>
        <w:jc w:val="both"/>
      </w:pPr>
      <w:r>
        <w:rPr>
          <w:szCs w:val="28"/>
        </w:rPr>
        <w:t xml:space="preserve">Керуючись ст. 26 Закону України </w:t>
      </w:r>
      <w:r>
        <w:rPr>
          <w:rFonts w:ascii="sans-serif" w:hAnsi="sans-serif"/>
          <w:color w:val="202122"/>
          <w:sz w:val="21"/>
          <w:szCs w:val="28"/>
        </w:rPr>
        <w:t>«</w:t>
      </w:r>
      <w:r>
        <w:rPr>
          <w:szCs w:val="28"/>
        </w:rPr>
        <w:t>Про місцеве самоврядування в Україні</w:t>
      </w:r>
      <w:r>
        <w:rPr>
          <w:rFonts w:ascii="sans-serif" w:hAnsi="sans-serif"/>
          <w:color w:val="202122"/>
          <w:sz w:val="21"/>
          <w:szCs w:val="28"/>
        </w:rPr>
        <w:t>»</w:t>
      </w:r>
      <w:r>
        <w:rPr>
          <w:szCs w:val="28"/>
        </w:rPr>
        <w:t>, заслухавши і обговоривши інформацію про виконання Програми економічного та соціального розвитку Луцької</w:t>
      </w:r>
      <w:r w:rsidR="00D27A5A">
        <w:rPr>
          <w:szCs w:val="28"/>
        </w:rPr>
        <w:t xml:space="preserve"> міської територіальної громади</w:t>
      </w:r>
      <w:bookmarkStart w:id="0" w:name="_GoBack"/>
      <w:bookmarkEnd w:id="0"/>
      <w:r>
        <w:rPr>
          <w:szCs w:val="28"/>
        </w:rPr>
        <w:t xml:space="preserve"> за </w:t>
      </w:r>
      <w:r w:rsidR="00112167">
        <w:rPr>
          <w:szCs w:val="28"/>
        </w:rPr>
        <w:t xml:space="preserve">підсумками І півріччя </w:t>
      </w:r>
      <w:r>
        <w:rPr>
          <w:szCs w:val="28"/>
        </w:rPr>
        <w:t>202</w:t>
      </w:r>
      <w:r w:rsidR="00112167">
        <w:rPr>
          <w:szCs w:val="28"/>
        </w:rPr>
        <w:t xml:space="preserve">3 року </w:t>
      </w:r>
      <w:r>
        <w:rPr>
          <w:szCs w:val="28"/>
        </w:rPr>
        <w:t>міська рада</w:t>
      </w:r>
    </w:p>
    <w:p w:rsidR="008D1FDA" w:rsidRDefault="008D1FDA">
      <w:pPr>
        <w:ind w:firstLine="360"/>
        <w:jc w:val="both"/>
        <w:rPr>
          <w:szCs w:val="28"/>
        </w:rPr>
      </w:pPr>
    </w:p>
    <w:p w:rsidR="008D1FDA" w:rsidRDefault="007240E3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8D1FDA" w:rsidRDefault="008D1FDA">
      <w:pPr>
        <w:jc w:val="both"/>
        <w:rPr>
          <w:szCs w:val="28"/>
        </w:rPr>
      </w:pPr>
    </w:p>
    <w:p w:rsidR="008D1FDA" w:rsidRDefault="007240E3" w:rsidP="00D27A5A">
      <w:pPr>
        <w:ind w:firstLine="567"/>
        <w:jc w:val="both"/>
      </w:pPr>
      <w:r>
        <w:rPr>
          <w:szCs w:val="28"/>
        </w:rPr>
        <w:t xml:space="preserve">1. Інформацію про виконання Програми економічного та соціального розвитку Луцької міської територіальної громади за </w:t>
      </w:r>
      <w:r w:rsidR="00112167">
        <w:rPr>
          <w:szCs w:val="28"/>
        </w:rPr>
        <w:t>І півріччя 2023</w:t>
      </w:r>
      <w:r>
        <w:rPr>
          <w:szCs w:val="28"/>
        </w:rPr>
        <w:t xml:space="preserve"> р</w:t>
      </w:r>
      <w:r w:rsidR="00112167">
        <w:rPr>
          <w:szCs w:val="28"/>
        </w:rPr>
        <w:t>оку</w:t>
      </w:r>
      <w:r>
        <w:rPr>
          <w:szCs w:val="28"/>
        </w:rPr>
        <w:t xml:space="preserve"> взяти до відома (додається).</w:t>
      </w:r>
    </w:p>
    <w:p w:rsidR="008D1FDA" w:rsidRDefault="008D1FDA" w:rsidP="00D27A5A">
      <w:pPr>
        <w:ind w:firstLine="567"/>
        <w:jc w:val="both"/>
        <w:rPr>
          <w:szCs w:val="28"/>
        </w:rPr>
      </w:pPr>
    </w:p>
    <w:p w:rsidR="008D1FDA" w:rsidRPr="00D27A5A" w:rsidRDefault="007240E3" w:rsidP="00D27A5A">
      <w:pPr>
        <w:tabs>
          <w:tab w:val="left" w:pos="720"/>
          <w:tab w:val="left" w:pos="1080"/>
        </w:tabs>
        <w:ind w:firstLine="567"/>
        <w:jc w:val="both"/>
      </w:pPr>
      <w:r>
        <w:t>2</w:t>
      </w:r>
      <w:r>
        <w:rPr>
          <w:szCs w:val="28"/>
        </w:rPr>
        <w:t>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</w:t>
      </w:r>
      <w:r w:rsidR="00D27A5A">
        <w:rPr>
          <w:szCs w:val="28"/>
        </w:rPr>
        <w:t>.</w:t>
      </w:r>
    </w:p>
    <w:p w:rsidR="008D1FDA" w:rsidRDefault="008D1FDA">
      <w:pPr>
        <w:jc w:val="both"/>
        <w:rPr>
          <w:szCs w:val="28"/>
        </w:rPr>
      </w:pPr>
    </w:p>
    <w:p w:rsidR="008D1FDA" w:rsidRDefault="008D1FDA">
      <w:pPr>
        <w:jc w:val="both"/>
        <w:rPr>
          <w:szCs w:val="28"/>
        </w:rPr>
      </w:pPr>
    </w:p>
    <w:p w:rsidR="008D1FDA" w:rsidRDefault="008D1FDA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8D1FDA" w:rsidRDefault="007240E3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Ігор ПОЛІЩУК</w:t>
      </w:r>
    </w:p>
    <w:p w:rsidR="008D1FDA" w:rsidRDefault="008D1FDA">
      <w:pPr>
        <w:tabs>
          <w:tab w:val="left" w:pos="0"/>
          <w:tab w:val="left" w:pos="540"/>
          <w:tab w:val="left" w:pos="6840"/>
        </w:tabs>
        <w:jc w:val="both"/>
      </w:pPr>
    </w:p>
    <w:p w:rsidR="008D1FDA" w:rsidRDefault="008D1FDA">
      <w:pPr>
        <w:tabs>
          <w:tab w:val="left" w:pos="0"/>
          <w:tab w:val="left" w:pos="540"/>
          <w:tab w:val="left" w:pos="6840"/>
        </w:tabs>
        <w:jc w:val="both"/>
      </w:pPr>
    </w:p>
    <w:p w:rsidR="008D1FDA" w:rsidRDefault="007240E3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8D1FDA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9E2"/>
    <w:multiLevelType w:val="multilevel"/>
    <w:tmpl w:val="8BFE2D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386B08"/>
    <w:multiLevelType w:val="multilevel"/>
    <w:tmpl w:val="C1EAC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1FDA"/>
    <w:rsid w:val="00112167"/>
    <w:rsid w:val="004D5CF5"/>
    <w:rsid w:val="007240E3"/>
    <w:rsid w:val="008D1FDA"/>
    <w:rsid w:val="00D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8843B4"/>
  <w15:docId w15:val="{7E61416D-2BCE-4D02-8366-6CBEEB5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35</cp:revision>
  <cp:lastPrinted>1995-11-21T17:41:00Z</cp:lastPrinted>
  <dcterms:created xsi:type="dcterms:W3CDTF">2020-09-08T11:03:00Z</dcterms:created>
  <dcterms:modified xsi:type="dcterms:W3CDTF">2023-08-08T08:07:00Z</dcterms:modified>
  <dc:language>uk-UA</dc:language>
</cp:coreProperties>
</file>