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B6DD" w14:textId="77777777" w:rsidR="00967DC7" w:rsidRDefault="00967DC7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833F9E" w14:textId="5E98D4F5" w:rsidR="003C1C76" w:rsidRDefault="007A7770">
      <w:pPr>
        <w:spacing w:after="0" w:line="240" w:lineRule="auto"/>
        <w:ind w:left="623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Додаток 2</w:t>
      </w:r>
    </w:p>
    <w:p w14:paraId="6B2C79AC" w14:textId="77777777" w:rsidR="003C1C76" w:rsidRDefault="007A7770">
      <w:pPr>
        <w:spacing w:after="0" w:line="240" w:lineRule="auto"/>
        <w:ind w:left="623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14:paraId="24449D31" w14:textId="77777777" w:rsidR="003C1C76" w:rsidRDefault="007A7770">
      <w:pPr>
        <w:spacing w:after="0" w:line="240" w:lineRule="auto"/>
        <w:ind w:left="62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</w:p>
    <w:p w14:paraId="774F353E" w14:textId="77777777" w:rsidR="003C1C76" w:rsidRDefault="003C1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160F28B1" w14:textId="77777777" w:rsidR="00967DC7" w:rsidRDefault="00967D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34BA8090" w14:textId="77777777" w:rsidR="003C1C76" w:rsidRDefault="003C1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</w:p>
    <w:p w14:paraId="71E2E3A9" w14:textId="3E63C707" w:rsidR="003C1C76" w:rsidRDefault="007A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Перелік майна (генератор),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br/>
        <w:t xml:space="preserve">що передається з балансу виконавчого комітету </w:t>
      </w:r>
      <w:r w:rsidR="00967DC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Луцької міської ради на баланс КП «</w:t>
      </w:r>
      <w:bookmarkStart w:id="0" w:name="__DdeLink__35226_4126598160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М</w:t>
      </w:r>
      <w:bookmarkEnd w:id="0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едичне об’єднання Луцької міської територіальної громади»,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отриманого як гуманітарн</w:t>
      </w:r>
      <w:r w:rsidR="00070A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допомог</w:t>
      </w:r>
      <w:r w:rsidR="00070A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а</w:t>
      </w:r>
    </w:p>
    <w:p w14:paraId="2844B1F2" w14:textId="77777777" w:rsidR="003C1C76" w:rsidRDefault="003C1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uk-UA"/>
          <w14:ligatures w14:val="none"/>
        </w:rPr>
      </w:pPr>
    </w:p>
    <w:tbl>
      <w:tblPr>
        <w:tblW w:w="951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3891"/>
        <w:gridCol w:w="1693"/>
        <w:gridCol w:w="1784"/>
        <w:gridCol w:w="1700"/>
      </w:tblGrid>
      <w:tr w:rsidR="003C1C76" w14:paraId="19F8D2D3" w14:textId="77777777">
        <w:trPr>
          <w:cantSplit/>
          <w:tblHeader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B6BF3" w14:textId="77777777" w:rsidR="003C1C76" w:rsidRDefault="007A7770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з/п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93DB8" w14:textId="77777777" w:rsidR="003C1C76" w:rsidRDefault="007A7770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Опис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179D0" w14:textId="77777777" w:rsidR="003C1C76" w:rsidRDefault="007A7770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Кількість, шт.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ADC5B" w14:textId="77777777" w:rsidR="003C1C76" w:rsidRDefault="007A7770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Ціна за одиницю,</w:t>
            </w:r>
          </w:p>
          <w:p w14:paraId="153466F4" w14:textId="77777777" w:rsidR="003C1C76" w:rsidRDefault="007A7770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євро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5498" w14:textId="77777777" w:rsidR="003C1C76" w:rsidRDefault="007A7770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Ціна за одиницю,</w:t>
            </w:r>
          </w:p>
          <w:p w14:paraId="3BDFF64E" w14:textId="77777777" w:rsidR="003C1C76" w:rsidRDefault="007A7770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грн</w:t>
            </w:r>
          </w:p>
        </w:tc>
      </w:tr>
      <w:tr w:rsidR="003C1C76" w14:paraId="670D58B1" w14:textId="77777777">
        <w:trPr>
          <w:trHeight w:val="79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C9CE0" w14:textId="77777777" w:rsidR="003C1C76" w:rsidRDefault="007A7770">
            <w:pPr>
              <w:pStyle w:val="ac"/>
              <w:tabs>
                <w:tab w:val="left" w:pos="234"/>
              </w:tabs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B2E5E" w14:textId="77777777" w:rsidR="003C1C76" w:rsidRDefault="007A7770">
            <w:pPr>
              <w:spacing w:after="0" w:line="240" w:lineRule="auto"/>
            </w:pP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Генераторна установка </w:t>
            </w:r>
            <w:proofErr w:type="spellStart"/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Fimatec</w:t>
            </w:r>
            <w:proofErr w:type="spellEnd"/>
            <w:r w:rsidRPr="00070AAE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CTDO</w:t>
            </w:r>
            <w:r w:rsidRPr="00070AAE">
              <w:rPr>
                <w:rFonts w:ascii="Times New Roman" w:hAnsi="Times New Roman" w:cs="Arial"/>
                <w:spacing w:val="-2"/>
                <w:sz w:val="28"/>
                <w:szCs w:val="28"/>
              </w:rPr>
              <w:t>-630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LI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, </w:t>
            </w:r>
            <w:r w:rsidRPr="00070AAE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630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k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VA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, серійний номер: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NG</w:t>
            </w:r>
            <w:r w:rsidRPr="00070AAE">
              <w:rPr>
                <w:rFonts w:ascii="Times New Roman" w:hAnsi="Times New Roman" w:cs="Arial"/>
                <w:spacing w:val="-2"/>
                <w:sz w:val="28"/>
                <w:szCs w:val="28"/>
              </w:rPr>
              <w:t>22102359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EA2B1" w14:textId="77777777" w:rsidR="003C1C76" w:rsidRDefault="007A77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43245" w14:textId="77777777" w:rsidR="003C1C76" w:rsidRDefault="007A77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88 346,27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7654" w14:textId="77777777" w:rsidR="003C1C76" w:rsidRDefault="007A7770">
            <w:pPr>
              <w:spacing w:after="0" w:line="240" w:lineRule="auto"/>
              <w:jc w:val="center"/>
            </w:pPr>
            <w:bookmarkStart w:id="1" w:name="__DdeLink__69_2275373978"/>
            <w:r>
              <w:rPr>
                <w:rFonts w:ascii="Times New Roman" w:hAnsi="Times New Roman"/>
                <w:sz w:val="28"/>
                <w:szCs w:val="28"/>
              </w:rPr>
              <w:t>3 447 642,51</w:t>
            </w:r>
            <w:bookmarkEnd w:id="1"/>
          </w:p>
        </w:tc>
      </w:tr>
      <w:tr w:rsidR="003C1C76" w14:paraId="1E403473" w14:textId="77777777">
        <w:trPr>
          <w:trHeight w:val="618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078E3" w14:textId="77777777" w:rsidR="003C1C76" w:rsidRDefault="003C1C76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A563C" w14:textId="77777777" w:rsidR="003C1C76" w:rsidRDefault="007A7770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Разом: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B175C" w14:textId="77777777" w:rsidR="003C1C76" w:rsidRDefault="007A7770">
            <w:pPr>
              <w:spacing w:after="0" w:line="240" w:lineRule="auto"/>
              <w:jc w:val="center"/>
            </w:pPr>
            <w:r>
              <w:rPr>
                <w:rFonts w:ascii="Times New Roman" w:hAnsi="Times New Roman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BFCEA" w14:textId="77777777" w:rsidR="003C1C76" w:rsidRDefault="003C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6456" w14:textId="77777777" w:rsidR="003C1C76" w:rsidRDefault="007A77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3 447 642,51</w:t>
            </w:r>
          </w:p>
        </w:tc>
      </w:tr>
    </w:tbl>
    <w:p w14:paraId="2028E756" w14:textId="77777777" w:rsidR="003C1C76" w:rsidRDefault="003C1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C3F93A0" w14:textId="77777777" w:rsidR="003C1C76" w:rsidRDefault="003C1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E0F429C" w14:textId="77777777" w:rsidR="003C1C76" w:rsidRDefault="003C1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7B1A35" w14:textId="77777777" w:rsidR="003C1C76" w:rsidRDefault="007A7770"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Юрій БЕЗПЯТКО</w:t>
      </w:r>
    </w:p>
    <w:sectPr w:rsidR="003C1C76">
      <w:pgSz w:w="11906" w:h="16838"/>
      <w:pgMar w:top="567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C76"/>
    <w:rsid w:val="00070AAE"/>
    <w:rsid w:val="003C1C76"/>
    <w:rsid w:val="007A7770"/>
    <w:rsid w:val="0096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4F30"/>
  <w15:docId w15:val="{C92F4912-C897-4DB9-9CAD-1E045814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Cs w:val="24"/>
        <w:lang w:val="uk-UA" w:eastAsia="zh-CN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uiPriority w:val="99"/>
    <w:semiHidden/>
    <w:qFormat/>
    <w:rsid w:val="008568FC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styleId="a3">
    <w:name w:val="Hyperlink"/>
    <w:basedOn w:val="a0"/>
    <w:uiPriority w:val="99"/>
    <w:unhideWhenUsed/>
    <w:rsid w:val="00282B63"/>
    <w:rPr>
      <w:color w:val="0563C1" w:themeColor="hyperlink"/>
      <w:u w:val="single"/>
    </w:rPr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styleId="HTML0">
    <w:name w:val="HTML Preformatted"/>
    <w:basedOn w:val="a"/>
    <w:uiPriority w:val="99"/>
    <w:semiHidden/>
    <w:unhideWhenUsed/>
    <w:qFormat/>
    <w:rsid w:val="00856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styleId="aa">
    <w:name w:val="List Paragraph"/>
    <w:basedOn w:val="a"/>
    <w:uiPriority w:val="34"/>
    <w:qFormat/>
    <w:rsid w:val="00143CA8"/>
    <w:pPr>
      <w:ind w:left="720"/>
      <w:contextualSpacing/>
    </w:pPr>
  </w:style>
  <w:style w:type="paragraph" w:styleId="ab">
    <w:name w:val="No Spacing"/>
    <w:uiPriority w:val="99"/>
    <w:qFormat/>
    <w:rsid w:val="00C23BAB"/>
    <w:rPr>
      <w:rFonts w:ascii="Calibri" w:eastAsia="Calibri" w:hAnsi="Calibri" w:cs="Times New Roman"/>
      <w:kern w:val="0"/>
      <w:sz w:val="22"/>
      <w:szCs w:val="22"/>
      <w:lang w:val="ru-RU" w:eastAsia="en-US" w:bidi="ar-SA"/>
      <w14:ligatures w14:val="none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39"/>
    <w:rsid w:val="00591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9872-1118-4B1C-990B-877A4D7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Omelchuk</dc:creator>
  <dc:description/>
  <cp:lastModifiedBy>Сергій Омельчук</cp:lastModifiedBy>
  <cp:revision>40</cp:revision>
  <cp:lastPrinted>2023-05-10T06:50:00Z</cp:lastPrinted>
  <dcterms:created xsi:type="dcterms:W3CDTF">2023-02-19T13:04:00Z</dcterms:created>
  <dcterms:modified xsi:type="dcterms:W3CDTF">2023-08-04T09:34:00Z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