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E21E0" w14:textId="489B6D6E" w:rsidR="001A0B06" w:rsidRDefault="001A0B06" w:rsidP="001A0B06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0F0CC5" wp14:editId="6AC2A75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862523156" name="Прямокутник 1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BFBC61" id="Прямокутник 1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noProof/>
          <w:lang w:eastAsia="uk-UA" w:bidi="ar-SA"/>
        </w:rPr>
        <w:object w:dxaOrig="1440" w:dyaOrig="1440" w14:anchorId="5A69AEA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7" type="#_x0000_t75" style="position:absolute;margin-left:203.6pt;margin-top:-9pt;width:57.4pt;height:59.2pt;z-index:251660288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54381510" r:id="rId7"/>
        </w:object>
      </w:r>
    </w:p>
    <w:p w14:paraId="6BA67D31" w14:textId="77777777" w:rsidR="001A0B06" w:rsidRDefault="001A0B06" w:rsidP="001A0B06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6D1DB383" w14:textId="77777777" w:rsidR="001A0B06" w:rsidRPr="00B030C1" w:rsidRDefault="001A0B06" w:rsidP="001A0B06">
      <w:pPr>
        <w:rPr>
          <w:sz w:val="8"/>
          <w:szCs w:val="8"/>
        </w:rPr>
      </w:pPr>
    </w:p>
    <w:p w14:paraId="277CAC64" w14:textId="77777777" w:rsidR="001A0B06" w:rsidRDefault="001A0B06" w:rsidP="001A0B06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74EE3F48" w14:textId="77777777" w:rsidR="001A0B06" w:rsidRPr="005A2888" w:rsidRDefault="001A0B06" w:rsidP="001A0B06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2FEADE1" w14:textId="77777777" w:rsidR="001A0B06" w:rsidRPr="005A2888" w:rsidRDefault="001A0B06" w:rsidP="001A0B0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2F619357" w14:textId="77777777" w:rsidR="001A0B06" w:rsidRPr="005A2888" w:rsidRDefault="001A0B06" w:rsidP="001A0B0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D5E3B29" w14:textId="77777777" w:rsidR="001A0B06" w:rsidRDefault="001A0B06" w:rsidP="001A0B06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6BB4BDB8" w14:textId="77777777" w:rsidR="004E3C25" w:rsidRDefault="004E3C25" w:rsidP="001A0B06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22AACD0A" w14:textId="02EEE928" w:rsidR="0065396F" w:rsidRDefault="00000000" w:rsidP="004E3C25">
      <w:pPr>
        <w:ind w:right="58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інвентаризацію майна в </w:t>
      </w:r>
      <w:r w:rsidR="001A0B0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рхівному відділі</w:t>
      </w:r>
      <w:r w:rsidR="001A0B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Луцької міської ради </w:t>
      </w:r>
    </w:p>
    <w:p w14:paraId="0D88CCDB" w14:textId="77777777" w:rsidR="0065396F" w:rsidRDefault="0065396F">
      <w:pPr>
        <w:rPr>
          <w:rFonts w:ascii="Times New Roman" w:hAnsi="Times New Roman" w:cs="Times New Roman"/>
          <w:sz w:val="28"/>
          <w:szCs w:val="28"/>
        </w:rPr>
      </w:pPr>
    </w:p>
    <w:p w14:paraId="0177110A" w14:textId="77777777" w:rsidR="004E3C25" w:rsidRDefault="004E3C25">
      <w:pPr>
        <w:rPr>
          <w:rFonts w:ascii="Times New Roman" w:hAnsi="Times New Roman" w:cs="Times New Roman"/>
          <w:sz w:val="28"/>
          <w:szCs w:val="28"/>
        </w:rPr>
      </w:pPr>
    </w:p>
    <w:p w14:paraId="5427A754" w14:textId="44531A95" w:rsidR="0065396F" w:rsidRDefault="00000000">
      <w:pPr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Відповідно до статті 42 Закону України “Про місцеве самоврядування в Україні”, статті 10 Закону України “Про бухгалтерський облік та фінансову звітність в Україні”, Положення про інвентаризацію активів та зобов'язань, затвердженого наказом Міністерства фінансів України від 02.09.2014 № 879</w:t>
      </w:r>
      <w:r w:rsidR="001A0B06">
        <w:rPr>
          <w:rFonts w:ascii="Times New Roman" w:hAnsi="Times New Roman" w:cs="Times New Roman"/>
          <w:sz w:val="28"/>
          <w:szCs w:val="28"/>
        </w:rPr>
        <w:t xml:space="preserve">, </w:t>
      </w:r>
      <w:r w:rsidR="004E3C25">
        <w:rPr>
          <w:rFonts w:ascii="Times New Roman" w:hAnsi="Times New Roman" w:cs="Times New Roman"/>
          <w:sz w:val="28"/>
          <w:szCs w:val="28"/>
        </w:rPr>
        <w:t>зі</w:t>
      </w:r>
      <w:r>
        <w:rPr>
          <w:rFonts w:ascii="Times New Roman" w:hAnsi="Times New Roman" w:cs="Times New Roman"/>
          <w:sz w:val="28"/>
          <w:szCs w:val="28"/>
        </w:rPr>
        <w:t xml:space="preserve"> змінами, </w:t>
      </w:r>
      <w:r>
        <w:rPr>
          <w:rFonts w:ascii="Times New Roman" w:hAnsi="Times New Roman" w:cs="Times New Roman"/>
          <w:color w:val="000000"/>
          <w:sz w:val="28"/>
          <w:szCs w:val="28"/>
        </w:rPr>
        <w:t>розпорядження</w:t>
      </w:r>
      <w:r w:rsidR="001A0B06">
        <w:rPr>
          <w:rFonts w:ascii="Times New Roman" w:hAnsi="Times New Roman" w:cs="Times New Roman"/>
          <w:color w:val="000000"/>
          <w:sz w:val="28"/>
          <w:szCs w:val="28"/>
        </w:rPr>
        <w:t xml:space="preserve"> міського голови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06.11.2017 № 584 </w:t>
      </w:r>
      <w:r w:rsidR="001A0B06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color w:val="000000"/>
          <w:sz w:val="28"/>
          <w:szCs w:val="28"/>
        </w:rPr>
        <w:t>Про інвентаризаційну комісію виконавчого комітету міської ради” зі змін</w:t>
      </w:r>
      <w:r w:rsidR="004E3C25">
        <w:rPr>
          <w:rFonts w:ascii="Times New Roman" w:hAnsi="Times New Roman" w:cs="Times New Roman"/>
          <w:color w:val="000000"/>
          <w:sz w:val="28"/>
          <w:szCs w:val="28"/>
        </w:rPr>
        <w:t>ою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та у зв'язку зі зміною матеріально-відповідальної особи: </w:t>
      </w:r>
    </w:p>
    <w:p w14:paraId="104B1D15" w14:textId="5F547CD3" w:rsidR="0065396F" w:rsidRDefault="00000000">
      <w:pPr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1. Інвентаризаційній комісії виконавчого комітету міської ради п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ровести інвентаризацію майна в архівному відділі Луцької міської ради, що знаходиться за адресою</w:t>
      </w:r>
      <w:r w:rsidR="001A0B06">
        <w:rPr>
          <w:rFonts w:ascii="Times New Roman" w:eastAsia="Times New Roman" w:hAnsi="Times New Roman" w:cs="Times New Roman"/>
          <w:sz w:val="28"/>
          <w:szCs w:val="28"/>
          <w:lang w:bidi="ar-SA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м.</w:t>
      </w:r>
      <w:r w:rsidR="001A0B06">
        <w:rPr>
          <w:rFonts w:ascii="Times New Roman" w:eastAsia="Times New Roman" w:hAnsi="Times New Roman" w:cs="Times New Roman"/>
          <w:sz w:val="28"/>
          <w:szCs w:val="28"/>
          <w:lang w:bidi="ar-SA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Луцьк</w:t>
      </w:r>
      <w:r w:rsidR="001A0B06">
        <w:rPr>
          <w:rFonts w:ascii="Times New Roman" w:eastAsia="Times New Roman" w:hAnsi="Times New Roman" w:cs="Times New Roman"/>
          <w:sz w:val="28"/>
          <w:szCs w:val="28"/>
          <w:lang w:bidi="ar-S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вул. Богдана Хмельницького, 40а.</w:t>
      </w:r>
    </w:p>
    <w:p w14:paraId="2CA760C2" w14:textId="47345BBC" w:rsidR="0065396F" w:rsidRDefault="00000000">
      <w:pPr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2. Інвентаризацію провести 25 серпня 2023 року.</w:t>
      </w:r>
    </w:p>
    <w:p w14:paraId="2C37B9CF" w14:textId="36EADD23" w:rsidR="0065396F" w:rsidRDefault="00000000">
      <w:pPr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 Інвентаризаційній комісії </w:t>
      </w:r>
      <w:r w:rsidR="001A0B06">
        <w:rPr>
          <w:rFonts w:ascii="Times New Roman" w:hAnsi="Times New Roman" w:cs="Times New Roman"/>
          <w:sz w:val="28"/>
          <w:szCs w:val="28"/>
        </w:rPr>
        <w:t xml:space="preserve">виконавчого комітету міської ради </w:t>
      </w:r>
      <w:r>
        <w:rPr>
          <w:rFonts w:ascii="Times New Roman" w:hAnsi="Times New Roman" w:cs="Times New Roman"/>
          <w:sz w:val="28"/>
          <w:szCs w:val="28"/>
        </w:rPr>
        <w:t xml:space="preserve">надати мені документи про результати інвентаризації до 01 вересня 2023 року. </w:t>
      </w:r>
    </w:p>
    <w:p w14:paraId="70E0110A" w14:textId="2297D806" w:rsidR="0065396F" w:rsidRDefault="00000000">
      <w:pPr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4.</w:t>
      </w:r>
      <w:r w:rsidR="001A0B0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Визначити матеріально-відповідальною особою архівного відділу Луцької міської ради заступника начальника</w:t>
      </w:r>
      <w:r w:rsidR="000320DE">
        <w:rPr>
          <w:rFonts w:ascii="Times New Roman" w:hAnsi="Times New Roman" w:cs="Times New Roman"/>
          <w:sz w:val="28"/>
          <w:szCs w:val="28"/>
        </w:rPr>
        <w:t xml:space="preserve"> архівного</w:t>
      </w:r>
      <w:r>
        <w:rPr>
          <w:rFonts w:ascii="Times New Roman" w:hAnsi="Times New Roman" w:cs="Times New Roman"/>
          <w:sz w:val="28"/>
          <w:szCs w:val="28"/>
        </w:rPr>
        <w:t xml:space="preserve"> відділу Поліщук О</w:t>
      </w:r>
      <w:r w:rsidR="001A0B06">
        <w:rPr>
          <w:rFonts w:ascii="Times New Roman" w:hAnsi="Times New Roman" w:cs="Times New Roman"/>
          <w:sz w:val="28"/>
          <w:szCs w:val="28"/>
        </w:rPr>
        <w:t>ксану</w:t>
      </w:r>
      <w:r>
        <w:rPr>
          <w:rFonts w:ascii="Times New Roman" w:hAnsi="Times New Roman" w:cs="Times New Roman"/>
          <w:sz w:val="28"/>
          <w:szCs w:val="28"/>
        </w:rPr>
        <w:t>. Відділу обліку та звітності провести передачу майна та оформити акти</w:t>
      </w:r>
      <w:r w:rsidR="004E3C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прийому-передачі. </w:t>
      </w:r>
    </w:p>
    <w:p w14:paraId="5EFA9A7A" w14:textId="4161E984" w:rsidR="0065396F" w:rsidRDefault="001A0B0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Контроль за виконанням розпорядження покласти на заступника міського голови Ірину Чебелюк.</w:t>
      </w:r>
    </w:p>
    <w:p w14:paraId="4F051F40" w14:textId="77777777" w:rsidR="0065396F" w:rsidRDefault="0065396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28CA76E" w14:textId="77777777" w:rsidR="0065396F" w:rsidRDefault="0065396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8FFDDE2" w14:textId="77777777" w:rsidR="0065396F" w:rsidRDefault="0065396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AF00669" w14:textId="77777777" w:rsidR="0065396F" w:rsidRDefault="0000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7532C5C7" w14:textId="77777777" w:rsidR="0065396F" w:rsidRDefault="0065396F">
      <w:pPr>
        <w:rPr>
          <w:rFonts w:ascii="Times New Roman" w:hAnsi="Times New Roman" w:cs="Times New Roman"/>
          <w:sz w:val="28"/>
          <w:szCs w:val="28"/>
        </w:rPr>
      </w:pPr>
    </w:p>
    <w:p w14:paraId="37DA691E" w14:textId="77777777" w:rsidR="0065396F" w:rsidRDefault="0065396F">
      <w:pPr>
        <w:rPr>
          <w:rFonts w:ascii="Times New Roman" w:hAnsi="Times New Roman" w:cs="Times New Roman"/>
          <w:sz w:val="28"/>
          <w:szCs w:val="28"/>
        </w:rPr>
      </w:pPr>
    </w:p>
    <w:p w14:paraId="50FF6742" w14:textId="77777777" w:rsidR="0065396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Горай 777 944</w:t>
      </w:r>
    </w:p>
    <w:p w14:paraId="71293421" w14:textId="77777777" w:rsidR="0065396F" w:rsidRDefault="0065396F">
      <w:pPr>
        <w:jc w:val="both"/>
      </w:pPr>
    </w:p>
    <w:sectPr w:rsidR="0065396F" w:rsidSect="001A0B06">
      <w:headerReference w:type="default" r:id="rId8"/>
      <w:pgSz w:w="11906" w:h="16838"/>
      <w:pgMar w:top="567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3009F" w14:textId="77777777" w:rsidR="00461573" w:rsidRDefault="00461573">
      <w:r>
        <w:separator/>
      </w:r>
    </w:p>
  </w:endnote>
  <w:endnote w:type="continuationSeparator" w:id="0">
    <w:p w14:paraId="30982412" w14:textId="77777777" w:rsidR="00461573" w:rsidRDefault="00461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F5178" w14:textId="77777777" w:rsidR="00461573" w:rsidRDefault="00461573">
      <w:r>
        <w:separator/>
      </w:r>
    </w:p>
  </w:footnote>
  <w:footnote w:type="continuationSeparator" w:id="0">
    <w:p w14:paraId="6F77C1E9" w14:textId="77777777" w:rsidR="00461573" w:rsidRDefault="004615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5259729"/>
      <w:docPartObj>
        <w:docPartGallery w:val="Page Numbers (Top of Page)"/>
        <w:docPartUnique/>
      </w:docPartObj>
    </w:sdtPr>
    <w:sdtContent>
      <w:p w14:paraId="37E3A370" w14:textId="77777777" w:rsidR="0065396F" w:rsidRDefault="00000000">
        <w:pPr>
          <w:pStyle w:val="ab"/>
          <w:jc w:val="center"/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3301D149" w14:textId="77777777" w:rsidR="0065396F" w:rsidRDefault="0065396F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5396F"/>
    <w:rsid w:val="000320DE"/>
    <w:rsid w:val="000C2E1C"/>
    <w:rsid w:val="001A0B06"/>
    <w:rsid w:val="003100E0"/>
    <w:rsid w:val="00461573"/>
    <w:rsid w:val="004E3C25"/>
    <w:rsid w:val="005504C7"/>
    <w:rsid w:val="0065396F"/>
    <w:rsid w:val="008B450D"/>
    <w:rsid w:val="00975CD5"/>
    <w:rsid w:val="00D013E3"/>
    <w:rsid w:val="00F83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69FAC53"/>
  <w15:docId w15:val="{142069B4-19C0-4FFC-AA85-BB58B9A66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5E87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C05E87"/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9">
    <w:name w:val="Покажчик"/>
    <w:basedOn w:val="a"/>
    <w:qFormat/>
    <w:pPr>
      <w:suppressLineNumbers/>
    </w:pPr>
  </w:style>
  <w:style w:type="paragraph" w:customStyle="1" w:styleId="aa">
    <w:name w:val="Верхній і нижній колонтитули"/>
    <w:basedOn w:val="a"/>
    <w:qFormat/>
  </w:style>
  <w:style w:type="paragraph" w:styleId="ab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c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10">
    <w:name w:val="Заголовок 1 Знак"/>
    <w:basedOn w:val="a0"/>
    <w:link w:val="1"/>
    <w:uiPriority w:val="99"/>
    <w:locked/>
    <w:rsid w:val="001A0B06"/>
    <w:rPr>
      <w:rFonts w:ascii="Arial" w:hAnsi="Arial" w:cs="Arial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951</Words>
  <Characters>543</Characters>
  <Application>Microsoft Office Word</Application>
  <DocSecurity>0</DocSecurity>
  <Lines>4</Lines>
  <Paragraphs>2</Paragraphs>
  <ScaleCrop>false</ScaleCrop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Ірина Демидюк</cp:lastModifiedBy>
  <cp:revision>21</cp:revision>
  <cp:lastPrinted>2023-08-24T09:17:00Z</cp:lastPrinted>
  <dcterms:created xsi:type="dcterms:W3CDTF">2022-06-20T08:23:00Z</dcterms:created>
  <dcterms:modified xsi:type="dcterms:W3CDTF">2023-08-24T08:25:00Z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