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D6" w:rsidRDefault="00F63649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6DDBC0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" o:allowincell="f" filled="f" stroked="f" strokeweight="0"/>
            </w:pict>
          </mc:Fallback>
        </mc:AlternateContent>
      </w:r>
      <w:r w:rsidR="002B39A1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2B39A1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54745323" r:id="rId8"/>
        </w:object>
      </w:r>
    </w:p>
    <w:p w:rsidR="00E777D6" w:rsidRDefault="00E777D6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E777D6" w:rsidRDefault="00F63649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E777D6" w:rsidRDefault="00F63649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E777D6" w:rsidRDefault="00F63649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E777D6" w:rsidRDefault="00E777D6">
      <w:pPr>
        <w:jc w:val="both"/>
        <w:rPr>
          <w:lang w:val="uk-UA"/>
        </w:rPr>
      </w:pPr>
    </w:p>
    <w:p w:rsidR="00E777D6" w:rsidRDefault="00F63649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>
        <w:rPr>
          <w:lang w:val="uk-UA"/>
        </w:rPr>
        <w:t>відзначення</w:t>
      </w:r>
    </w:p>
    <w:p w:rsidR="00E777D6" w:rsidRDefault="00CE346B">
      <w:pPr>
        <w:jc w:val="both"/>
        <w:rPr>
          <w:lang w:val="uk-UA"/>
        </w:rPr>
      </w:pPr>
      <w:proofErr w:type="spellStart"/>
      <w:r>
        <w:rPr>
          <w:lang w:val="uk-UA"/>
        </w:rPr>
        <w:t>Г.Констанкевич</w:t>
      </w:r>
      <w:proofErr w:type="spellEnd"/>
    </w:p>
    <w:p w:rsidR="00E777D6" w:rsidRDefault="00E777D6">
      <w:pPr>
        <w:jc w:val="both"/>
        <w:rPr>
          <w:szCs w:val="28"/>
          <w:lang w:val="uk-UA"/>
        </w:rPr>
      </w:pPr>
    </w:p>
    <w:p w:rsidR="00E777D6" w:rsidRDefault="00E777D6">
      <w:pPr>
        <w:jc w:val="both"/>
        <w:rPr>
          <w:szCs w:val="28"/>
          <w:lang w:val="uk-UA"/>
        </w:rPr>
      </w:pPr>
    </w:p>
    <w:p w:rsidR="00E777D6" w:rsidRDefault="00F63649">
      <w:pPr>
        <w:pStyle w:val="a7"/>
        <w:spacing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C83F52">
        <w:rPr>
          <w:szCs w:val="28"/>
          <w:lang w:val="uk-UA"/>
        </w:rPr>
        <w:t xml:space="preserve">департаменту </w:t>
      </w:r>
      <w:r w:rsidR="003E2412">
        <w:rPr>
          <w:szCs w:val="28"/>
          <w:lang w:val="uk-UA"/>
        </w:rPr>
        <w:t xml:space="preserve">культури </w:t>
      </w:r>
      <w:r w:rsidR="00C83F52">
        <w:rPr>
          <w:szCs w:val="28"/>
          <w:lang w:val="uk-UA"/>
        </w:rPr>
        <w:t xml:space="preserve">Луцької міської ради від </w:t>
      </w:r>
      <w:r w:rsidR="003E2412">
        <w:rPr>
          <w:szCs w:val="28"/>
          <w:lang w:val="uk-UA"/>
        </w:rPr>
        <w:t>28.08.2023 № 18-15/362</w:t>
      </w:r>
      <w:r>
        <w:rPr>
          <w:szCs w:val="28"/>
          <w:lang w:val="uk-UA"/>
        </w:rPr>
        <w:t xml:space="preserve">: </w:t>
      </w:r>
    </w:p>
    <w:p w:rsidR="00E777D6" w:rsidRDefault="00E777D6">
      <w:pPr>
        <w:pStyle w:val="a7"/>
        <w:spacing w:after="0" w:line="240" w:lineRule="auto"/>
        <w:ind w:firstLine="567"/>
        <w:jc w:val="both"/>
        <w:rPr>
          <w:color w:val="000000"/>
          <w:sz w:val="21"/>
          <w:szCs w:val="21"/>
          <w:lang w:val="uk-UA"/>
        </w:rPr>
      </w:pPr>
    </w:p>
    <w:p w:rsidR="003E2412" w:rsidRDefault="003E2412" w:rsidP="003E2412">
      <w:pPr>
        <w:pStyle w:val="af"/>
        <w:ind w:left="0" w:firstLine="567"/>
        <w:jc w:val="both"/>
        <w:rPr>
          <w:bCs/>
          <w:color w:val="auto"/>
          <w:szCs w:val="28"/>
          <w:lang w:val="uk-UA" w:bidi="uk-UA"/>
        </w:rPr>
      </w:pPr>
      <w:r>
        <w:rPr>
          <w:color w:val="000000"/>
          <w:szCs w:val="28"/>
          <w:lang w:val="uk-UA"/>
        </w:rPr>
        <w:t>1. </w:t>
      </w:r>
      <w:r w:rsidR="00F63649" w:rsidRPr="003E2412">
        <w:rPr>
          <w:color w:val="000000"/>
          <w:szCs w:val="28"/>
          <w:lang w:val="uk-UA"/>
        </w:rPr>
        <w:t xml:space="preserve">ОГОЛОСИТИ Подяку міського голови </w:t>
      </w:r>
      <w:r w:rsidRPr="003E2412">
        <w:rPr>
          <w:color w:val="000000"/>
          <w:szCs w:val="28"/>
          <w:lang w:val="uk-UA"/>
        </w:rPr>
        <w:t>КОНСТАНКЕВИЧ</w:t>
      </w:r>
      <w:r w:rsidR="00C83F52" w:rsidRPr="003E2412">
        <w:rPr>
          <w:color w:val="000000"/>
          <w:szCs w:val="28"/>
          <w:lang w:val="uk-UA"/>
        </w:rPr>
        <w:t xml:space="preserve"> Галині, </w:t>
      </w:r>
      <w:r w:rsidRPr="003E2412">
        <w:rPr>
          <w:bCs/>
          <w:color w:val="000000"/>
          <w:szCs w:val="28"/>
          <w:lang w:val="uk-UA" w:bidi="uk-UA"/>
        </w:rPr>
        <w:t>керівнику хору «Неспокійні серця» клубу ветер</w:t>
      </w:r>
      <w:r w:rsidR="002B39A1">
        <w:rPr>
          <w:bCs/>
          <w:color w:val="000000"/>
          <w:szCs w:val="28"/>
          <w:lang w:val="uk-UA" w:bidi="uk-UA"/>
        </w:rPr>
        <w:t>анів війни та праці «Неспокійні</w:t>
      </w:r>
      <w:bookmarkStart w:id="1" w:name="_GoBack"/>
      <w:bookmarkEnd w:id="1"/>
      <w:r w:rsidRPr="003E2412">
        <w:rPr>
          <w:bCs/>
          <w:color w:val="000000"/>
          <w:szCs w:val="28"/>
          <w:lang w:val="uk-UA" w:bidi="uk-UA"/>
        </w:rPr>
        <w:t xml:space="preserve"> серця» комунального закладу «Палац культури міста Луцька», </w:t>
      </w:r>
      <w:r w:rsidRPr="003E2412">
        <w:rPr>
          <w:bCs/>
          <w:color w:val="auto"/>
          <w:szCs w:val="28"/>
          <w:lang w:val="uk-UA" w:bidi="uk-UA"/>
        </w:rPr>
        <w:t>за  активну громадянську позицію</w:t>
      </w:r>
      <w:r w:rsidRPr="003E2412">
        <w:rPr>
          <w:bCs/>
          <w:color w:val="auto"/>
          <w:szCs w:val="28"/>
          <w:lang w:val="uk-UA"/>
        </w:rPr>
        <w:t xml:space="preserve">, </w:t>
      </w:r>
      <w:r w:rsidRPr="003E2412">
        <w:rPr>
          <w:bCs/>
          <w:color w:val="auto"/>
          <w:szCs w:val="28"/>
          <w:lang w:val="uk-UA" w:bidi="uk-UA"/>
        </w:rPr>
        <w:t>організацію творчої діяльності колективу, участь у благодійних культурно-мистецьких заходах Луцької міської територіальної громади, а також з нагоди особистого ювілею.</w:t>
      </w:r>
    </w:p>
    <w:p w:rsidR="003E2412" w:rsidRPr="003E2412" w:rsidRDefault="003E2412" w:rsidP="003E2412">
      <w:pPr>
        <w:pStyle w:val="af"/>
        <w:ind w:left="0" w:firstLine="567"/>
        <w:jc w:val="both"/>
        <w:rPr>
          <w:bCs/>
          <w:color w:val="auto"/>
          <w:szCs w:val="28"/>
          <w:lang w:val="uk-UA" w:bidi="uk-UA"/>
        </w:rPr>
      </w:pPr>
    </w:p>
    <w:p w:rsidR="00244C88" w:rsidRDefault="003E2412" w:rsidP="003E2412">
      <w:pPr>
        <w:pStyle w:val="a7"/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2. </w:t>
      </w:r>
      <w:r w:rsidR="00244C88">
        <w:rPr>
          <w:lang w:val="uk-UA"/>
        </w:rPr>
        <w:t>З</w:t>
      </w:r>
      <w:r w:rsidR="00244C88" w:rsidRPr="00244C88">
        <w:rPr>
          <w:lang w:val="uk-UA"/>
        </w:rPr>
        <w:t xml:space="preserve">гідно з п.11.79 Регламенту роботи виконавчого комітету та виконавчих органів Луцької міської ради департаменту </w:t>
      </w:r>
      <w:r>
        <w:rPr>
          <w:lang w:val="uk-UA" w:bidi="uk-UA"/>
        </w:rPr>
        <w:t>культури Луцької міської ради</w:t>
      </w:r>
      <w:r w:rsidR="00244C88" w:rsidRPr="00244C88">
        <w:rPr>
          <w:lang w:val="uk-UA" w:bidi="uk-UA"/>
        </w:rPr>
        <w:t xml:space="preserve"> </w:t>
      </w:r>
      <w:r w:rsidR="00244C88" w:rsidRPr="00244C88">
        <w:rPr>
          <w:lang w:val="uk-UA"/>
        </w:rPr>
        <w:t xml:space="preserve">надати у відділ обліку та звітності міської ради ідентифікаційний код </w:t>
      </w:r>
      <w:r w:rsidR="00244C88">
        <w:rPr>
          <w:lang w:val="uk-UA"/>
        </w:rPr>
        <w:t xml:space="preserve">Галини </w:t>
      </w:r>
      <w:proofErr w:type="spellStart"/>
      <w:r>
        <w:rPr>
          <w:lang w:val="uk-UA"/>
        </w:rPr>
        <w:t>Констанкевич</w:t>
      </w:r>
      <w:proofErr w:type="spellEnd"/>
      <w:r w:rsidR="00244C88" w:rsidRPr="00244C88">
        <w:rPr>
          <w:lang w:val="uk-UA"/>
        </w:rPr>
        <w:t>.</w:t>
      </w:r>
    </w:p>
    <w:p w:rsidR="003E2412" w:rsidRDefault="003E2412" w:rsidP="003E2412">
      <w:pPr>
        <w:pStyle w:val="a7"/>
        <w:spacing w:after="0" w:line="240" w:lineRule="auto"/>
        <w:ind w:firstLine="567"/>
        <w:jc w:val="both"/>
        <w:rPr>
          <w:lang w:val="uk-UA"/>
        </w:rPr>
      </w:pPr>
    </w:p>
    <w:p w:rsidR="00244C88" w:rsidRPr="00244C88" w:rsidRDefault="00244C88" w:rsidP="003E2412">
      <w:pPr>
        <w:ind w:firstLine="567"/>
        <w:jc w:val="both"/>
        <w:rPr>
          <w:szCs w:val="28"/>
        </w:rPr>
      </w:pPr>
      <w:r w:rsidRPr="00244C88">
        <w:rPr>
          <w:szCs w:val="28"/>
          <w:lang w:val="uk-UA"/>
        </w:rPr>
        <w:t>3. Господарсько-технічному відділу Луцької міської ради забезпечити придбання рамки</w:t>
      </w:r>
      <w:r w:rsidR="003E2412">
        <w:rPr>
          <w:szCs w:val="28"/>
          <w:lang w:val="uk-UA"/>
        </w:rPr>
        <w:t xml:space="preserve"> та квітів</w:t>
      </w:r>
      <w:r w:rsidRPr="00244C88">
        <w:rPr>
          <w:szCs w:val="28"/>
          <w:lang w:val="uk-UA"/>
        </w:rPr>
        <w:t xml:space="preserve"> для відзначення </w:t>
      </w:r>
      <w:r>
        <w:rPr>
          <w:szCs w:val="28"/>
          <w:lang w:val="uk-UA"/>
        </w:rPr>
        <w:t xml:space="preserve">Галини </w:t>
      </w:r>
      <w:proofErr w:type="spellStart"/>
      <w:r w:rsidR="003E2412">
        <w:rPr>
          <w:szCs w:val="28"/>
          <w:lang w:val="uk-UA"/>
        </w:rPr>
        <w:t>Констанкевич</w:t>
      </w:r>
      <w:proofErr w:type="spellEnd"/>
      <w:r w:rsidRPr="00244C88">
        <w:rPr>
          <w:szCs w:val="28"/>
          <w:lang w:val="uk-UA"/>
        </w:rPr>
        <w:t>.</w:t>
      </w:r>
    </w:p>
    <w:p w:rsidR="00E777D6" w:rsidRDefault="00E777D6" w:rsidP="003E2412">
      <w:pPr>
        <w:jc w:val="both"/>
        <w:rPr>
          <w:color w:val="FF0000"/>
          <w:sz w:val="26"/>
          <w:szCs w:val="26"/>
        </w:rPr>
      </w:pPr>
    </w:p>
    <w:p w:rsidR="003E2412" w:rsidRPr="00244C88" w:rsidRDefault="003E2412">
      <w:pPr>
        <w:jc w:val="both"/>
        <w:rPr>
          <w:color w:val="FF0000"/>
          <w:sz w:val="26"/>
          <w:szCs w:val="26"/>
        </w:rPr>
      </w:pPr>
    </w:p>
    <w:p w:rsidR="00E777D6" w:rsidRDefault="00F63649">
      <w:pPr>
        <w:jc w:val="both"/>
        <w:rPr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E777D6" w:rsidRDefault="00E777D6">
      <w:pPr>
        <w:jc w:val="both"/>
        <w:rPr>
          <w:sz w:val="12"/>
          <w:szCs w:val="12"/>
          <w:lang w:val="uk-UA"/>
        </w:rPr>
      </w:pPr>
    </w:p>
    <w:p w:rsidR="00E777D6" w:rsidRDefault="00E777D6">
      <w:pPr>
        <w:jc w:val="both"/>
        <w:rPr>
          <w:sz w:val="24"/>
          <w:lang w:val="uk-UA"/>
        </w:rPr>
      </w:pPr>
    </w:p>
    <w:p w:rsidR="00E777D6" w:rsidRDefault="00F63649">
      <w:pPr>
        <w:jc w:val="both"/>
        <w:rPr>
          <w:lang w:val="uk-UA"/>
        </w:rPr>
      </w:pPr>
      <w:r>
        <w:rPr>
          <w:sz w:val="24"/>
          <w:lang w:val="uk-UA"/>
        </w:rPr>
        <w:t xml:space="preserve">Гудима   777 942 </w:t>
      </w:r>
    </w:p>
    <w:p w:rsidR="00E777D6" w:rsidRDefault="00F63649">
      <w:pPr>
        <w:tabs>
          <w:tab w:val="left" w:pos="567"/>
        </w:tabs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p w:rsidR="00E777D6" w:rsidRDefault="00E777D6">
      <w:pPr>
        <w:tabs>
          <w:tab w:val="left" w:pos="567"/>
        </w:tabs>
        <w:jc w:val="both"/>
        <w:rPr>
          <w:lang w:val="uk-UA"/>
        </w:rPr>
      </w:pPr>
    </w:p>
    <w:sectPr w:rsidR="00E777D6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92" w:rsidRDefault="00F63649">
      <w:r>
        <w:separator/>
      </w:r>
    </w:p>
  </w:endnote>
  <w:endnote w:type="continuationSeparator" w:id="0">
    <w:p w:rsidR="00B61E92" w:rsidRDefault="00F6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icrosoft Sans Serif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92" w:rsidRDefault="00F63649">
      <w:r>
        <w:separator/>
      </w:r>
    </w:p>
  </w:footnote>
  <w:footnote w:type="continuationSeparator" w:id="0">
    <w:p w:rsidR="00B61E92" w:rsidRDefault="00F6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F1E92"/>
    <w:multiLevelType w:val="hybridMultilevel"/>
    <w:tmpl w:val="9270724E"/>
    <w:lvl w:ilvl="0" w:tplc="3A2C07A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2219A0"/>
    <w:multiLevelType w:val="multilevel"/>
    <w:tmpl w:val="80BC2D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4D2883"/>
    <w:multiLevelType w:val="hybridMultilevel"/>
    <w:tmpl w:val="EBFCAA0C"/>
    <w:lvl w:ilvl="0" w:tplc="9892845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4249C5"/>
    <w:multiLevelType w:val="multilevel"/>
    <w:tmpl w:val="80B04A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3AA4F8C"/>
    <w:multiLevelType w:val="hybridMultilevel"/>
    <w:tmpl w:val="F086DBA6"/>
    <w:lvl w:ilvl="0" w:tplc="3EF21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77D6"/>
    <w:rsid w:val="00150079"/>
    <w:rsid w:val="001A0814"/>
    <w:rsid w:val="00244C88"/>
    <w:rsid w:val="002B39A1"/>
    <w:rsid w:val="003B5645"/>
    <w:rsid w:val="003E2412"/>
    <w:rsid w:val="005C7947"/>
    <w:rsid w:val="00A54A6F"/>
    <w:rsid w:val="00B61E92"/>
    <w:rsid w:val="00C83F52"/>
    <w:rsid w:val="00CE346B"/>
    <w:rsid w:val="00E777D6"/>
    <w:rsid w:val="00F6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60E98C"/>
  <w15:docId w15:val="{D45C05C9-DB94-49A8-A830-3813927E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paragraph" w:styleId="af">
    <w:name w:val="List Paragraph"/>
    <w:basedOn w:val="a"/>
    <w:uiPriority w:val="34"/>
    <w:qFormat/>
    <w:rsid w:val="003E2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104</cp:revision>
  <cp:lastPrinted>2023-02-17T10:50:00Z</cp:lastPrinted>
  <dcterms:created xsi:type="dcterms:W3CDTF">2019-10-09T15:07:00Z</dcterms:created>
  <dcterms:modified xsi:type="dcterms:W3CDTF">2023-08-28T13:29:00Z</dcterms:modified>
  <dc:language>uk-UA</dc:language>
</cp:coreProperties>
</file>