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FB" w:rsidRDefault="00B92AD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4D6D5A6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3175" b="3175"/>
                <wp:wrapNone/>
                <wp:docPr id="1" name="Прямокутник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кутник 1" path="m0,0l-2147483645,0l-2147483645,-2147483646l0,-2147483646xe" stroked="f" o:allowincell="f" style="position:absolute;margin-left:0pt;margin-top:0pt;width:49.95pt;height:49.95pt;mso-wrap-style:none;v-text-anchor:middle" wp14:anchorId="4D6D5A65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pict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54898725" r:id="rId8"/>
        </w:pict>
      </w:r>
    </w:p>
    <w:p w:rsidR="00F863FB" w:rsidRDefault="00F863F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863FB" w:rsidRDefault="00F863FB">
      <w:pPr>
        <w:rPr>
          <w:sz w:val="8"/>
          <w:szCs w:val="8"/>
        </w:rPr>
      </w:pPr>
    </w:p>
    <w:p w:rsidR="00F863FB" w:rsidRDefault="00B92AD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F863FB" w:rsidRDefault="00F863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863FB" w:rsidRDefault="00B92A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F863FB" w:rsidRDefault="00F863F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863FB" w:rsidRDefault="00B92AD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F863FB" w:rsidRDefault="00F863F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F863FB" w:rsidRDefault="00B92AD6">
      <w:pPr>
        <w:ind w:right="5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відшкодування видатків, пов'язаних з похованням</w:t>
      </w:r>
    </w:p>
    <w:p w:rsidR="00F863FB" w:rsidRDefault="00B92AD6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Коробка А.В., Близнюка М.О.,</w:t>
      </w:r>
    </w:p>
    <w:p w:rsidR="00F863FB" w:rsidRDefault="00B92AD6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Демчура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</w:t>
      </w:r>
    </w:p>
    <w:p w:rsidR="00F863FB" w:rsidRDefault="00B92AD6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Пержила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Лужанцова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Р.С.,</w:t>
      </w:r>
    </w:p>
    <w:p w:rsidR="00F863FB" w:rsidRDefault="00B92AD6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Слабенка С.І.,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Чертіліна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О.Ю.,</w:t>
      </w:r>
    </w:p>
    <w:p w:rsidR="00F863FB" w:rsidRDefault="00B92AD6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Раєнкова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Орєховського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</w:t>
      </w:r>
    </w:p>
    <w:p w:rsidR="00F863FB" w:rsidRDefault="00B92AD6">
      <w:pPr>
        <w:ind w:right="5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3FB" w:rsidRDefault="00F863FB">
      <w:pPr>
        <w:ind w:right="5101"/>
        <w:rPr>
          <w:rFonts w:ascii="Times New Roman" w:hAnsi="Times New Roman" w:cs="Times New Roman"/>
          <w:sz w:val="14"/>
          <w:szCs w:val="14"/>
        </w:rPr>
      </w:pPr>
    </w:p>
    <w:p w:rsidR="00F863FB" w:rsidRDefault="00B92AD6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статті 42, пункту 8 статті 59 Закону України «Про місцеве самоврядування в Україні», ріше</w:t>
      </w:r>
      <w:r>
        <w:rPr>
          <w:rFonts w:ascii="Times New Roman" w:hAnsi="Times New Roman" w:cs="Times New Roman"/>
          <w:sz w:val="28"/>
          <w:szCs w:val="28"/>
        </w:rPr>
        <w:t>ння Луцької міської ради від 22.12.2021 № 24/119 «Про затвердження Програми розвитку культури Луцької міської територіальної громади на 2022–2025 роки», для відшкодування видатків, пов'язаних з похованням загиблих військовослужбовців Коробка А.В., Близнюка</w:t>
      </w:r>
      <w:r>
        <w:rPr>
          <w:rFonts w:ascii="Times New Roman" w:hAnsi="Times New Roman" w:cs="Times New Roman"/>
          <w:sz w:val="28"/>
          <w:szCs w:val="28"/>
        </w:rPr>
        <w:t xml:space="preserve"> М.О.,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Демчура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Пержила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Лужанцова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Р.С., Слабенка С.І.,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Чертіліна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Раєнкова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Орєховського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М.Р.:</w:t>
      </w:r>
    </w:p>
    <w:p w:rsidR="00F863FB" w:rsidRDefault="00F863FB">
      <w:pPr>
        <w:ind w:firstLine="567"/>
        <w:jc w:val="both"/>
        <w:rPr>
          <w:rFonts w:ascii="Times New Roman" w:hAnsi="Times New Roman" w:cs="Times New Roman"/>
        </w:rPr>
      </w:pPr>
    </w:p>
    <w:p w:rsidR="00F863FB" w:rsidRDefault="00B92A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Затвердити кошториси видатків, пов’язаних із похованням загиблих військовослужбовців Коробка Андрія Вікторовича, Близнюка Миколи О</w:t>
      </w:r>
      <w:r>
        <w:rPr>
          <w:rFonts w:ascii="Times New Roman" w:hAnsi="Times New Roman" w:cs="Times New Roman"/>
          <w:sz w:val="28"/>
          <w:szCs w:val="28"/>
        </w:rPr>
        <w:t xml:space="preserve">лександровича,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Демчура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Віктора Степановича,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Миколи Васильовича,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Пержила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Дмитра Петровича,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Лужанцова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Руслана Сергійовича, Слабенка Сергія Івановича,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Чертіліна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Юрійовича,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Раєнкова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Дмитра Володимировича,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Орєховського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Миколи Романович</w:t>
      </w:r>
      <w:r>
        <w:rPr>
          <w:rFonts w:ascii="Times New Roman" w:hAnsi="Times New Roman" w:cs="Times New Roman"/>
          <w:sz w:val="28"/>
          <w:szCs w:val="28"/>
        </w:rPr>
        <w:t>а, згідно з додатками 1–10 відповідно.</w:t>
      </w:r>
    </w:p>
    <w:p w:rsidR="00F863FB" w:rsidRDefault="00B92A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Відділу обліку та звітності здійснити перерахунок коштів згідно з 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:rsidR="00F863FB" w:rsidRDefault="00B92A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63FB" w:rsidRDefault="00F86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3FB" w:rsidRDefault="00F86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3FB" w:rsidRDefault="00B92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F863FB" w:rsidRDefault="00F86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3FB" w:rsidRDefault="00B92AD6">
      <w:pPr>
        <w:tabs>
          <w:tab w:val="left" w:pos="3420"/>
          <w:tab w:val="left" w:pos="3630"/>
        </w:tabs>
        <w:ind w:right="5726"/>
        <w:jc w:val="both"/>
        <w:rPr>
          <w:rFonts w:ascii="Times New Roman" w:hAnsi="Times New Roman" w:cs="Times New Roman"/>
          <w:lang w:eastAsia="ar-SA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lang w:eastAsia="ar-SA"/>
        </w:rPr>
        <w:t>Махецький</w:t>
      </w:r>
      <w:proofErr w:type="spellEnd"/>
      <w:r>
        <w:rPr>
          <w:rFonts w:ascii="Times New Roman" w:hAnsi="Times New Roman" w:cs="Times New Roman"/>
          <w:lang w:eastAsia="ar-SA"/>
        </w:rPr>
        <w:t xml:space="preserve"> 741 081</w:t>
      </w:r>
    </w:p>
    <w:sectPr w:rsidR="00F863FB">
      <w:headerReference w:type="default" r:id="rId9"/>
      <w:pgSz w:w="11906" w:h="16838"/>
      <w:pgMar w:top="765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92AD6">
      <w:r>
        <w:separator/>
      </w:r>
    </w:p>
  </w:endnote>
  <w:endnote w:type="continuationSeparator" w:id="0">
    <w:p w:rsidR="00000000" w:rsidRDefault="00B9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92AD6">
      <w:r>
        <w:separator/>
      </w:r>
    </w:p>
  </w:footnote>
  <w:footnote w:type="continuationSeparator" w:id="0">
    <w:p w:rsidR="00000000" w:rsidRDefault="00B92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3FB" w:rsidRDefault="00B92AD6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:rsidR="00F863FB" w:rsidRDefault="00F863F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FB"/>
    <w:rsid w:val="00B92AD6"/>
    <w:rsid w:val="00F8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1065</Words>
  <Characters>608</Characters>
  <Application>Microsoft Office Word</Application>
  <DocSecurity>0</DocSecurity>
  <Lines>5</Lines>
  <Paragraphs>3</Paragraphs>
  <ScaleCrop>false</ScaleCrop>
  <Company>*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Шолуха Ніна Юріївна</cp:lastModifiedBy>
  <cp:revision>5</cp:revision>
  <cp:lastPrinted>2023-06-26T14:07:00Z</cp:lastPrinted>
  <dcterms:created xsi:type="dcterms:W3CDTF">2023-07-17T13:54:00Z</dcterms:created>
  <dcterms:modified xsi:type="dcterms:W3CDTF">2023-08-30T08:06:00Z</dcterms:modified>
  <dc:language>uk-UA</dc:language>
</cp:coreProperties>
</file>