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7D2" w14:textId="77777777" w:rsidR="00B93C03" w:rsidRPr="004E3BD3" w:rsidRDefault="00B93C03" w:rsidP="00875EE1">
      <w:pPr>
        <w:jc w:val="center"/>
      </w:pPr>
      <w:r>
        <w:object w:dxaOrig="3096" w:dyaOrig="3281" w14:anchorId="5203C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5599530" r:id="rId8"/>
        </w:object>
      </w:r>
    </w:p>
    <w:p w14:paraId="70171FA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2273F7C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6BB59D3" w14:textId="77777777" w:rsidR="00B93C03" w:rsidRPr="001D300A" w:rsidRDefault="00B93C03" w:rsidP="00875EE1">
      <w:pPr>
        <w:rPr>
          <w:sz w:val="10"/>
          <w:szCs w:val="10"/>
        </w:rPr>
      </w:pPr>
    </w:p>
    <w:p w14:paraId="0C71F56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AE1478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F816286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1ADAB2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E8B2C51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C2FE7A8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4D6F5C4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9F42F6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9D89A47" w14:textId="5FEF16A1" w:rsidR="002A0332" w:rsidRPr="003B0B9D" w:rsidRDefault="003F7D31" w:rsidP="002B5CCA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44976997"/>
      <w:r w:rsidR="003B0B9D" w:rsidRPr="003B0B9D">
        <w:rPr>
          <w:bCs w:val="0"/>
          <w:szCs w:val="28"/>
        </w:rPr>
        <w:t xml:space="preserve">інформації  про </w:t>
      </w:r>
      <w:bookmarkStart w:id="1" w:name="_Hlk143604567"/>
      <w:r w:rsidR="003B0B9D" w:rsidRPr="003B0B9D">
        <w:rPr>
          <w:bCs w:val="0"/>
          <w:szCs w:val="28"/>
        </w:rPr>
        <w:t>медичні та реабілітаційні послуги</w:t>
      </w:r>
      <w:bookmarkEnd w:id="1"/>
      <w:r w:rsidR="003B0B9D" w:rsidRPr="003B0B9D">
        <w:rPr>
          <w:bCs w:val="0"/>
          <w:szCs w:val="28"/>
        </w:rPr>
        <w:t>, що надає КП «Медичний центр реабілітації учасників бойових дій Л</w:t>
      </w:r>
      <w:r w:rsidR="00805F40">
        <w:rPr>
          <w:bCs w:val="0"/>
          <w:szCs w:val="28"/>
        </w:rPr>
        <w:t>уцької міської територіальної громади</w:t>
      </w:r>
      <w:r w:rsidR="003B0B9D" w:rsidRPr="003B0B9D">
        <w:rPr>
          <w:bCs w:val="0"/>
          <w:szCs w:val="28"/>
        </w:rPr>
        <w:t>»</w:t>
      </w:r>
      <w:bookmarkEnd w:id="0"/>
    </w:p>
    <w:p w14:paraId="45A37780" w14:textId="77777777" w:rsidR="008E207E" w:rsidRDefault="008E207E" w:rsidP="002A0332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2B2C3DF2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13B96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667DF0E" w14:textId="761CA6A4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3B0B9D" w:rsidRPr="003B0B9D">
        <w:rPr>
          <w:szCs w:val="28"/>
        </w:rPr>
        <w:t xml:space="preserve">інформації про медичні та реабілітаційні послуги, що надає КП «Медичний центр реабілітації учасників бойових дій </w:t>
      </w:r>
      <w:r w:rsidR="00805F40" w:rsidRPr="003B0B9D">
        <w:rPr>
          <w:bCs w:val="0"/>
          <w:szCs w:val="28"/>
        </w:rPr>
        <w:t>Л</w:t>
      </w:r>
      <w:r w:rsidR="00805F40">
        <w:rPr>
          <w:bCs w:val="0"/>
          <w:szCs w:val="28"/>
        </w:rPr>
        <w:t>уцької міської територіальної громади</w:t>
      </w:r>
      <w:r w:rsidR="003B0B9D" w:rsidRPr="003B0B9D">
        <w:rPr>
          <w:szCs w:val="28"/>
        </w:rPr>
        <w:t>»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B0B9D">
        <w:rPr>
          <w:szCs w:val="28"/>
        </w:rPr>
        <w:t>21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3B0B9D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E33195">
        <w:rPr>
          <w:szCs w:val="28"/>
        </w:rPr>
        <w:t>1</w:t>
      </w:r>
      <w:r w:rsidR="003B0B9D">
        <w:rPr>
          <w:szCs w:val="28"/>
        </w:rPr>
        <w:t>3</w:t>
      </w:r>
      <w:r w:rsidR="002B5CCA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69E4F5B3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FB2B729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6295F48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0C3940A0" w14:textId="11013360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3B0B9D" w:rsidRPr="003B0B9D">
        <w:t xml:space="preserve">інформації про медичні та реабілітаційні послуги, що надає КП «Медичний центр реабілітації учасників бойових дій </w:t>
      </w:r>
      <w:r w:rsidR="00805F40" w:rsidRPr="003B0B9D">
        <w:rPr>
          <w:bCs w:val="0"/>
          <w:szCs w:val="28"/>
        </w:rPr>
        <w:t>Л</w:t>
      </w:r>
      <w:r w:rsidR="00805F40">
        <w:rPr>
          <w:bCs w:val="0"/>
          <w:szCs w:val="28"/>
        </w:rPr>
        <w:t>уцької міської територіальної громади</w:t>
      </w:r>
      <w:r w:rsidR="003B0B9D" w:rsidRPr="003B0B9D">
        <w:t>»</w:t>
      </w:r>
      <w:r w:rsidR="003B0B9D">
        <w:t xml:space="preserve"> </w:t>
      </w:r>
      <w:r w:rsidR="00BE07CA" w:rsidRPr="00BE07CA">
        <w:t>згідно з додатком</w:t>
      </w:r>
      <w:r>
        <w:t>.</w:t>
      </w:r>
    </w:p>
    <w:p w14:paraId="3B015C19" w14:textId="77777777" w:rsidR="00825FA4" w:rsidRPr="00825FA4" w:rsidRDefault="00825FA4" w:rsidP="00825FA4">
      <w:pPr>
        <w:ind w:firstLine="567"/>
        <w:jc w:val="both"/>
      </w:pPr>
      <w:r w:rsidRPr="00825FA4">
        <w:lastRenderedPageBreak/>
        <w:t>2. Зобов’язати комунальне підприємство «Луцькреклама» забезпечити розробку макетів, друк постерів та їх розміщення.</w:t>
      </w:r>
    </w:p>
    <w:p w14:paraId="0B70EA15" w14:textId="42AC35DA" w:rsidR="00587E25" w:rsidRDefault="00825FA4" w:rsidP="00587E25">
      <w:pPr>
        <w:ind w:firstLine="567"/>
        <w:jc w:val="both"/>
      </w:pPr>
      <w:r>
        <w:t>3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5D0E4B3" w14:textId="4175D26B" w:rsidR="00801276" w:rsidRPr="00801276" w:rsidRDefault="00825FA4" w:rsidP="00801276">
      <w:pPr>
        <w:ind w:firstLine="567"/>
        <w:jc w:val="both"/>
      </w:pPr>
      <w:r>
        <w:t>4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«Луцькреклама».</w:t>
      </w:r>
    </w:p>
    <w:p w14:paraId="39E25BED" w14:textId="4E9B69D5" w:rsidR="00587E25" w:rsidRDefault="00825FA4" w:rsidP="00587E25">
      <w:pPr>
        <w:ind w:firstLine="567"/>
        <w:jc w:val="both"/>
      </w:pPr>
      <w:r>
        <w:t>5</w:t>
      </w:r>
      <w:r w:rsidR="00587E25">
        <w:t>. Контроль за виконанням рішення покласти на заступника міського голови Ірину Чебелюк.</w:t>
      </w:r>
    </w:p>
    <w:p w14:paraId="3BED7614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D7B515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14ABBF9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B1A150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2A571A7" w14:textId="77777777" w:rsidR="00244218" w:rsidRDefault="00244218" w:rsidP="00244218">
      <w:pPr>
        <w:pStyle w:val="ac"/>
        <w:spacing w:after="0"/>
        <w:rPr>
          <w:szCs w:val="28"/>
        </w:rPr>
      </w:pPr>
    </w:p>
    <w:p w14:paraId="3005F1C7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6F193E86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68095B6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DFC4AD8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52D0379B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18F207F5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182802E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406C" w14:textId="77777777" w:rsidR="000800D9" w:rsidRDefault="000800D9">
      <w:r>
        <w:separator/>
      </w:r>
    </w:p>
  </w:endnote>
  <w:endnote w:type="continuationSeparator" w:id="0">
    <w:p w14:paraId="46820F5C" w14:textId="77777777" w:rsidR="000800D9" w:rsidRDefault="000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641C" w14:textId="77777777" w:rsidR="000800D9" w:rsidRDefault="000800D9">
      <w:r>
        <w:separator/>
      </w:r>
    </w:p>
  </w:footnote>
  <w:footnote w:type="continuationSeparator" w:id="0">
    <w:p w14:paraId="10FEE59B" w14:textId="77777777" w:rsidR="000800D9" w:rsidRDefault="0008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FA73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B8C7FF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8011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752AFC1E" w14:textId="77777777" w:rsidR="00626772" w:rsidRDefault="00626772" w:rsidP="00244218">
    <w:pPr>
      <w:pStyle w:val="a3"/>
      <w:jc w:val="center"/>
    </w:pPr>
  </w:p>
  <w:p w14:paraId="0D16F321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4474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320134">
    <w:abstractNumId w:val="0"/>
  </w:num>
  <w:num w:numId="3" w16cid:durableId="1133475108">
    <w:abstractNumId w:val="8"/>
  </w:num>
  <w:num w:numId="4" w16cid:durableId="1606232913">
    <w:abstractNumId w:val="7"/>
  </w:num>
  <w:num w:numId="5" w16cid:durableId="979767186">
    <w:abstractNumId w:val="1"/>
  </w:num>
  <w:num w:numId="6" w16cid:durableId="451435528">
    <w:abstractNumId w:val="3"/>
  </w:num>
  <w:num w:numId="7" w16cid:durableId="1101489878">
    <w:abstractNumId w:val="5"/>
  </w:num>
  <w:num w:numId="8" w16cid:durableId="565722194">
    <w:abstractNumId w:val="4"/>
  </w:num>
  <w:num w:numId="9" w16cid:durableId="253825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5BC8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0D9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284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CCA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0B9D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431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5F40"/>
    <w:rsid w:val="0080655C"/>
    <w:rsid w:val="008072D5"/>
    <w:rsid w:val="00814E3B"/>
    <w:rsid w:val="008153F5"/>
    <w:rsid w:val="0081656F"/>
    <w:rsid w:val="00816E9D"/>
    <w:rsid w:val="00825C8E"/>
    <w:rsid w:val="00825FA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3EBE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4970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6FF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1F00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E5A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07CA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3195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EF0D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31</cp:revision>
  <cp:lastPrinted>2019-01-16T08:31:00Z</cp:lastPrinted>
  <dcterms:created xsi:type="dcterms:W3CDTF">2022-02-23T08:00:00Z</dcterms:created>
  <dcterms:modified xsi:type="dcterms:W3CDTF">2023-09-07T10:46:00Z</dcterms:modified>
</cp:coreProperties>
</file>