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BB" w:rsidRDefault="005F5BEA" w:rsidP="005F5BEA">
      <w:pPr>
        <w:ind w:left="9923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23</w:t>
      </w:r>
    </w:p>
    <w:p w:rsidR="009476BB" w:rsidRDefault="005F5BEA" w:rsidP="005F5BEA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9476BB" w:rsidRDefault="005F5BEA" w:rsidP="005F5BEA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9476BB" w:rsidRDefault="005F5BEA" w:rsidP="005F5BEA">
      <w:pPr>
        <w:ind w:left="9923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 №_______</w:t>
      </w:r>
    </w:p>
    <w:p w:rsidR="009476BB" w:rsidRDefault="005F5BEA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:rsidR="009476BB" w:rsidRDefault="005F5BEA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двоставкових тарифів ДКП «Луцьктепло» на теплову енергію, послугу з постачання теплової енергії ДКП «Луцьктепло» 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:rsidR="009476BB" w:rsidRDefault="009476BB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180" w:type="dxa"/>
        <w:tblInd w:w="-12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"/>
        <w:gridCol w:w="1418"/>
        <w:gridCol w:w="709"/>
        <w:gridCol w:w="567"/>
        <w:gridCol w:w="709"/>
        <w:gridCol w:w="567"/>
        <w:gridCol w:w="709"/>
        <w:gridCol w:w="708"/>
        <w:gridCol w:w="709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9476BB" w:rsidTr="005F5BEA">
        <w:trPr>
          <w:trHeight w:val="255"/>
        </w:trPr>
        <w:tc>
          <w:tcPr>
            <w:tcW w:w="16180" w:type="dxa"/>
            <w:gridSpan w:val="24"/>
            <w:vAlign w:val="bottom"/>
          </w:tcPr>
          <w:p w:rsidR="009476BB" w:rsidRDefault="009476BB">
            <w:pPr>
              <w:widowContro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9476BB" w:rsidTr="005F5BEA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431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Тарифи, грн/Гкал (грн/Гкал/год):</w:t>
            </w:r>
          </w:p>
        </w:tc>
      </w:tr>
      <w:tr w:rsidR="005F5BEA" w:rsidTr="005C49E3">
        <w:trPr>
          <w:trHeight w:val="63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Гордіюк, 20а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Дубнівська, 15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Ковельська, 47а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11б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11в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Героїв-доброволь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ців, 4в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5C49E3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Героїв-доброволь-ців, 4д</w:t>
            </w:r>
          </w:p>
        </w:tc>
      </w:tr>
      <w:tr w:rsidR="005F5BEA" w:rsidTr="005C49E3">
        <w:trPr>
          <w:trHeight w:val="701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</w:tr>
      <w:tr w:rsidR="005F5BEA" w:rsidTr="00F77C13">
        <w:trPr>
          <w:cantSplit/>
          <w:trHeight w:val="1328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9476BB" w:rsidRPr="00F77C13" w:rsidRDefault="005F5BEA" w:rsidP="005F5BEA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77C13"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</w:tr>
      <w:tr w:rsidR="009476BB" w:rsidTr="005F5BEA">
        <w:trPr>
          <w:trHeight w:val="255"/>
        </w:trPr>
        <w:tc>
          <w:tcPr>
            <w:tcW w:w="161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Двоставкові тарифи на теплову енергію для кінцевих споживачів</w:t>
            </w:r>
          </w:p>
        </w:tc>
      </w:tr>
      <w:tr w:rsidR="005F5BEA" w:rsidTr="00F77C13">
        <w:trPr>
          <w:trHeight w:val="1089"/>
        </w:trPr>
        <w:tc>
          <w:tcPr>
            <w:tcW w:w="44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Умовно-змінна частина двоставкового тарифу на теплову енергію на одиницю спожитої теплової енергії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1 054,25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949,94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1 964,67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2 028,69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968,55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2 008,43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1 023,94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2 057,41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1 000,41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5F5BEA" w:rsidTr="00F77C13">
        <w:trPr>
          <w:trHeight w:val="10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двоставкового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121 767,07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101 509,58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102 659,96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108 471,71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105 121,60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108 162,90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111 523,52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114 187,29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85 466,73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107 759,18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108 662,38</w:t>
            </w:r>
          </w:p>
        </w:tc>
      </w:tr>
      <w:tr w:rsidR="009476BB" w:rsidTr="005C49E3">
        <w:trPr>
          <w:trHeight w:val="255"/>
        </w:trPr>
        <w:tc>
          <w:tcPr>
            <w:tcW w:w="16180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Технічні показники</w:t>
            </w:r>
          </w:p>
        </w:tc>
      </w:tr>
      <w:tr w:rsidR="005F5BEA" w:rsidTr="00F77C13">
        <w:trPr>
          <w:trHeight w:val="57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622,199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391,271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371,403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518,405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75,649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674,641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21,157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514,917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8,150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673,010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463,126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5F5BEA" w:rsidTr="00F77C13">
        <w:trPr>
          <w:trHeight w:val="697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ind w:right="-4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Теплове навантаження об’єктів теплоспоживання власних споживачів, Гкал/год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0,3432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0,2228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0,2165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0,2916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0,0454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0,3821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0,2904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0,3778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0,2577</w:t>
            </w:r>
          </w:p>
        </w:tc>
      </w:tr>
      <w:tr w:rsidR="009476BB" w:rsidTr="005F5BEA">
        <w:trPr>
          <w:trHeight w:val="255"/>
        </w:trPr>
        <w:tc>
          <w:tcPr>
            <w:tcW w:w="161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5F5BEA" w:rsidTr="00F77C13">
        <w:trPr>
          <w:trHeight w:val="746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Pr="005C49E3" w:rsidRDefault="005F5BEA">
            <w:pPr>
              <w:widowControl w:val="0"/>
              <w:jc w:val="center"/>
              <w:rPr>
                <w:rFonts w:hint="eastAsia"/>
                <w:sz w:val="16"/>
                <w:szCs w:val="16"/>
                <w:lang w:val="uk-UA"/>
              </w:rPr>
            </w:pPr>
            <w:r w:rsidRPr="005C49E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1 054,25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109 084,59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949,94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89 076,81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1 964,67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86 979,23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96 405,39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2 028,69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90 358,06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968,55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96 749,90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2 008,43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96 426,15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1 023,94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102 156,07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2 057,41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74 044,03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95 624,63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1 000,41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96 998,86</w:t>
            </w:r>
          </w:p>
        </w:tc>
      </w:tr>
      <w:tr w:rsidR="005F5BEA" w:rsidTr="00F77C13">
        <w:trPr>
          <w:trHeight w:val="256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матеріальні витрати, усього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1 054,25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33 171,68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949,94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26 774,40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1 964,67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26 126,18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27 666,69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2 028,69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25 909,54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968,55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29 344,25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2 008,43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29 228,72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1 023,94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33 188,55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2 057,41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24 039,91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31 927,19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1 000,41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29 484,02</w:t>
            </w:r>
          </w:p>
        </w:tc>
      </w:tr>
      <w:tr w:rsidR="005F5BEA" w:rsidTr="00F77C13">
        <w:trPr>
          <w:trHeight w:val="343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паливо (природний газ)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841,06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1 855,81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864,55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1 883,25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861,91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1 901,81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879,51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1 913,01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951,17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864,38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5F5BEA" w:rsidTr="00F77C13">
        <w:trPr>
          <w:trHeight w:val="298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19,03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18,83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20,99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5F5BEA" w:rsidTr="00F77C13">
        <w:trPr>
          <w:trHeight w:val="315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послуги з розподілу природного газу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26 980,67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24 075,18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23 489,76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24 338,42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22 789,00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24 800,24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24 698,75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 w:rsidP="005F5BEA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24 634,66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17 838,02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27 589,36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25 266,56</w:t>
            </w:r>
          </w:p>
        </w:tc>
      </w:tr>
      <w:tr w:rsidR="005F5BEA" w:rsidTr="00F77C13">
        <w:trPr>
          <w:trHeight w:val="21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121,08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71,45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90,30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69,21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90,30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67,60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126,92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70,06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126,92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65,69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87,61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69,58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87,61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69,36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125,60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69,87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125,60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50,66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113,49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70,20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116,97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70,82</w:t>
            </w:r>
          </w:p>
        </w:tc>
      </w:tr>
      <w:tr w:rsidR="005F5BEA" w:rsidTr="00F77C13">
        <w:trPr>
          <w:trHeight w:val="298"/>
        </w:trPr>
        <w:tc>
          <w:tcPr>
            <w:tcW w:w="44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покупна теплова енергія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</w:tr>
      <w:tr w:rsidR="005F5BEA" w:rsidTr="00F77C13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5F5BEA" w:rsidTr="00F77C13">
        <w:trPr>
          <w:trHeight w:val="301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266,10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249,49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272,76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283,86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205,81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275,03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285,33</w:t>
            </w:r>
          </w:p>
        </w:tc>
      </w:tr>
      <w:tr w:rsidR="005F5BEA" w:rsidTr="00F77C13">
        <w:trPr>
          <w:trHeight w:val="567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5 876,84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2 329,19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2 275,00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2 992,12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2 805,37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4 200,83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4 187,85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8 200,15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5 945,43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3 992,60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3 861,32</w:t>
            </w:r>
          </w:p>
        </w:tc>
      </w:tr>
      <w:tr w:rsidR="005F5BEA" w:rsidTr="00F77C13">
        <w:trPr>
          <w:trHeight w:val="256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 w:rsidP="005C49E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49 842,18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48 278,17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47 155,05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48 870,91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45 820,74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48 537,20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48 387,27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48 738,95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35 337,62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48 967,49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49 399,86</w:t>
            </w:r>
          </w:p>
        </w:tc>
      </w:tr>
      <w:tr w:rsidR="005F5BEA" w:rsidTr="00F77C13">
        <w:trPr>
          <w:trHeight w:val="241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прямі витрати, усього: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24 971,92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12 794,29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12 496,65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18 781,77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17 609,54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17 869,80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17 814,60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19 181,17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13 907,09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13 678,62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17 104,46</w:t>
            </w:r>
          </w:p>
        </w:tc>
      </w:tr>
      <w:tr w:rsidR="005F5BEA" w:rsidTr="00F77C13">
        <w:trPr>
          <w:trHeight w:val="941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9 057,80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8 773,57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8 569,47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8 881,29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8 326,98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8 820,64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8 793,40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8 857,31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6 421,89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8 898,84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8 977,42</w:t>
            </w:r>
          </w:p>
        </w:tc>
      </w:tr>
      <w:tr w:rsidR="005F5BEA" w:rsidTr="00F77C13">
        <w:trPr>
          <w:trHeight w:val="1035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10 937,94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2,88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2,81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716,18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671,48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2 941,15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2 932,06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4 996,53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3 622,67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2,92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1 175,05</w:t>
            </w:r>
          </w:p>
        </w:tc>
      </w:tr>
      <w:tr w:rsidR="005F5BEA" w:rsidTr="00F77C13">
        <w:trPr>
          <w:trHeight w:val="226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4 976,18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4 017,84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3 924,37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9 184,30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8 611,08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6 108,01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6 089,14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5 327,33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3 862,52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4 776,86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6 951,99</w:t>
            </w:r>
          </w:p>
        </w:tc>
      </w:tr>
      <w:tr w:rsidR="005F5BEA" w:rsidTr="00F77C13">
        <w:trPr>
          <w:trHeight w:val="256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Загальновиробничі витрати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1 098,80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1 229,96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1 201,35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1 086,02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1 018,24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998,65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995,56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1 047,40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759,41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1 051,33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1 010,52</w:t>
            </w:r>
          </w:p>
        </w:tc>
      </w:tr>
      <w:tr w:rsidR="005F5BEA" w:rsidTr="00F77C13">
        <w:trPr>
          <w:trHeight w:val="211"/>
        </w:trPr>
        <w:tc>
          <w:tcPr>
            <w:tcW w:w="44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Адміністративні витрати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5 990,74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6 705,82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6 549,82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5 921,04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5 551,49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5 444,68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5 427,86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5 710,51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4 140,34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5 731,92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5 509,41</w:t>
            </w:r>
          </w:p>
        </w:tc>
      </w:tr>
      <w:tr w:rsidR="005F5BEA" w:rsidTr="00F77C13">
        <w:trPr>
          <w:trHeight w:val="2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Pr="005C49E3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C49E3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збут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5F5BEA" w:rsidTr="00F77C13">
        <w:trPr>
          <w:trHeight w:val="25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Pr="005C49E3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C49E3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операційні витрати*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5F5BEA" w:rsidTr="00F77C13">
        <w:trPr>
          <w:trHeight w:val="256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Pr="005C49E3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C49E3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5F5BEA" w:rsidTr="00F77C13">
        <w:trPr>
          <w:trHeight w:val="368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Pr="005C49E3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C49E3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Повна планована собівартість теплової енергії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1 054,25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115 075,32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949,94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95 782,63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1 964,67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93 529,05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102 326,44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2 028,69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95 909,55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968,55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102 194,57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2 008,43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101 854,01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1 023,94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107 866,58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2 057,41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78 184,37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101 356,54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1 000,41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102 508,28</w:t>
            </w:r>
          </w:p>
        </w:tc>
      </w:tr>
      <w:tr w:rsidR="005F5BEA" w:rsidTr="00F77C13">
        <w:trPr>
          <w:trHeight w:val="256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Pr="005C49E3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C49E3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widowControl w:val="0"/>
              <w:jc w:val="center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right"/>
              <w:rPr>
                <w:rFonts w:hint="eastAsia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5F5BEA" w:rsidTr="00F77C13">
        <w:trPr>
          <w:trHeight w:val="598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Pr="005C49E3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0" w:name="_GoBack" w:colFirst="1" w:colLast="1"/>
            <w:r w:rsidRPr="005C49E3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Собівартість одиниці теплової енергії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1 054,25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115 075,32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949,94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95 782,63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1 964,67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93 529,05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102 326,44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2 028,69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95 909,55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968,55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102 194,57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2 008,43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101 854,01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1 023,94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107 866,58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2 057,41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78 184,37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101 356,54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1 000,41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102 508,28</w:t>
            </w:r>
          </w:p>
        </w:tc>
      </w:tr>
      <w:tr w:rsidR="005F5BEA" w:rsidTr="00F77C13">
        <w:trPr>
          <w:trHeight w:val="271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Планований прибуток*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6 691,74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5 726,95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9 130,91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6 145,27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9 212,05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5 968,33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9 669,51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6 320,71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7 282,36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6 402,64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6 154,10</w:t>
            </w:r>
          </w:p>
        </w:tc>
      </w:tr>
      <w:bookmarkEnd w:id="0"/>
      <w:tr w:rsidR="005F5BEA" w:rsidTr="00F77C13">
        <w:trPr>
          <w:trHeight w:val="247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1 204,51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1 643,56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1 106,15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1 658,17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1 074,30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1 740,51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1 137,73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1 310,83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1 152,47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1 107,74</w:t>
            </w:r>
          </w:p>
        </w:tc>
      </w:tr>
      <w:tr w:rsidR="005F5BEA" w:rsidTr="00F77C13">
        <w:trPr>
          <w:trHeight w:val="298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5F5BEA" w:rsidTr="00F77C13">
        <w:trPr>
          <w:trHeight w:val="388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обігових коштів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5 487,23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4 696,10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7 487,35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5 039,12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7 553,88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4 894,03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7 929,00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5 182,98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5 971,54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5 250,16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5 046,36</w:t>
            </w:r>
          </w:p>
        </w:tc>
      </w:tr>
      <w:tr w:rsidR="005F5BEA" w:rsidTr="00F77C13">
        <w:trPr>
          <w:trHeight w:val="57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 тариф на теплову енергію без податку на додану вартість: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1 054,25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121 767,07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949,94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101 509,58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1 964,67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102 659,96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1 010,02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108 471,71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2 028,69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105 121,60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968,55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108 162,90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2 008,43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111 523,52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1 023,94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114 187,29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2 057,41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85 466,73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107 759,18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1 000,41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108 662,38</w:t>
            </w:r>
          </w:p>
        </w:tc>
      </w:tr>
      <w:tr w:rsidR="009476BB" w:rsidTr="005F5BEA">
        <w:trPr>
          <w:trHeight w:val="255"/>
        </w:trPr>
        <w:tc>
          <w:tcPr>
            <w:tcW w:w="161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Послуга з постачання теплової енергії (з ПДВ)</w:t>
            </w:r>
          </w:p>
        </w:tc>
      </w:tr>
      <w:tr w:rsidR="005F5BEA" w:rsidTr="00F77C13">
        <w:trPr>
          <w:trHeight w:val="75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 тариф на послугу з постачання теплової енергії без податку на додану вартість: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9476B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5F5BEA" w:rsidTr="00F77C13">
        <w:trPr>
          <w:trHeight w:val="388"/>
        </w:trPr>
        <w:tc>
          <w:tcPr>
            <w:tcW w:w="44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1 265,10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1 139,93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2 357,60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1 212,02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2 434,43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1 162,26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2 410,12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1 228,73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2 468,89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1 302,78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1 200,49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5F5BEA" w:rsidTr="00F77C13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6BB" w:rsidRDefault="005F5BE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146 120,48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121 811,50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123 191,95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130 166,05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126 145,92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129 795,48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133 828,22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137 024,75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102 560,08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129 311,02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6BB" w:rsidRDefault="005F5BEA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130 394,86</w:t>
            </w:r>
          </w:p>
        </w:tc>
      </w:tr>
    </w:tbl>
    <w:p w:rsidR="009476BB" w:rsidRDefault="009476BB">
      <w:pPr>
        <w:rPr>
          <w:rFonts w:hint="eastAsia"/>
          <w:lang w:val="uk-UA"/>
        </w:rPr>
      </w:pPr>
    </w:p>
    <w:p w:rsidR="009476BB" w:rsidRDefault="009476BB">
      <w:pPr>
        <w:rPr>
          <w:rFonts w:hint="eastAsia"/>
          <w:lang w:val="uk-UA"/>
        </w:rPr>
      </w:pPr>
    </w:p>
    <w:p w:rsidR="009476BB" w:rsidRDefault="009476BB">
      <w:pPr>
        <w:rPr>
          <w:rFonts w:hint="eastAsia"/>
          <w:lang w:val="uk-UA"/>
        </w:rPr>
      </w:pPr>
    </w:p>
    <w:p w:rsidR="009476BB" w:rsidRDefault="005F5BEA">
      <w:pPr>
        <w:widowControl w:val="0"/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9476BB" w:rsidRDefault="005F5BEA">
      <w:pPr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63D20">
        <w:rPr>
          <w:rFonts w:ascii="Times New Roman" w:hAnsi="Times New Roman"/>
          <w:sz w:val="28"/>
          <w:szCs w:val="28"/>
          <w:lang w:val="uk-UA"/>
        </w:rPr>
        <w:tab/>
      </w:r>
      <w:r w:rsidR="00C63D2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9476BB" w:rsidRDefault="009476BB">
      <w:pPr>
        <w:ind w:left="-907"/>
        <w:rPr>
          <w:rFonts w:ascii="Times New Roman" w:hAnsi="Times New Roman"/>
          <w:lang w:val="uk-UA"/>
        </w:rPr>
      </w:pPr>
    </w:p>
    <w:p w:rsidR="00C63D20" w:rsidRDefault="00C63D20">
      <w:pPr>
        <w:ind w:left="-907"/>
        <w:rPr>
          <w:rFonts w:ascii="Times New Roman" w:hAnsi="Times New Roman"/>
          <w:lang w:val="uk-UA"/>
        </w:rPr>
      </w:pPr>
    </w:p>
    <w:p w:rsidR="009476BB" w:rsidRPr="00C63D20" w:rsidRDefault="005F5BEA">
      <w:pPr>
        <w:ind w:left="-1134"/>
        <w:rPr>
          <w:rFonts w:hint="eastAsia"/>
        </w:rPr>
      </w:pPr>
      <w:r w:rsidRPr="00C63D20">
        <w:rPr>
          <w:rFonts w:ascii="Times New Roman" w:hAnsi="Times New Roman"/>
          <w:lang w:val="uk-UA"/>
        </w:rPr>
        <w:t xml:space="preserve">Смаль 777 955 </w:t>
      </w:r>
    </w:p>
    <w:sectPr w:rsidR="009476BB" w:rsidRPr="00C63D20" w:rsidSect="005F5BEA">
      <w:headerReference w:type="default" r:id="rId6"/>
      <w:pgSz w:w="16838" w:h="11906" w:orient="landscape"/>
      <w:pgMar w:top="1985" w:right="678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8E" w:rsidRDefault="004A048E">
      <w:pPr>
        <w:rPr>
          <w:rFonts w:hint="eastAsia"/>
        </w:rPr>
      </w:pPr>
      <w:r>
        <w:separator/>
      </w:r>
    </w:p>
  </w:endnote>
  <w:endnote w:type="continuationSeparator" w:id="0">
    <w:p w:rsidR="004A048E" w:rsidRDefault="004A04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8E" w:rsidRDefault="004A048E">
      <w:pPr>
        <w:rPr>
          <w:rFonts w:hint="eastAsia"/>
        </w:rPr>
      </w:pPr>
      <w:r>
        <w:separator/>
      </w:r>
    </w:p>
  </w:footnote>
  <w:footnote w:type="continuationSeparator" w:id="0">
    <w:p w:rsidR="004A048E" w:rsidRDefault="004A04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020452"/>
      <w:docPartObj>
        <w:docPartGallery w:val="Page Numbers (Top of Page)"/>
        <w:docPartUnique/>
      </w:docPartObj>
    </w:sdtPr>
    <w:sdtEndPr/>
    <w:sdtContent>
      <w:p w:rsidR="005F5BEA" w:rsidRDefault="005F5BEA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F77C13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F5BEA" w:rsidRDefault="005F5BEA">
    <w:pPr>
      <w:pStyle w:val="a5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>Продовження додатка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6BB"/>
    <w:rsid w:val="00305421"/>
    <w:rsid w:val="004A048E"/>
    <w:rsid w:val="005C49E3"/>
    <w:rsid w:val="005F5BEA"/>
    <w:rsid w:val="009476BB"/>
    <w:rsid w:val="00C63D20"/>
    <w:rsid w:val="00F77C13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7A88-0604-43E3-BFE7-9A8B894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F35521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F35521"/>
    <w:rPr>
      <w:rFonts w:cs="Mangal"/>
      <w:szCs w:val="21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5254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25</cp:revision>
  <dcterms:created xsi:type="dcterms:W3CDTF">2022-10-03T17:28:00Z</dcterms:created>
  <dcterms:modified xsi:type="dcterms:W3CDTF">2023-09-06T18:07:00Z</dcterms:modified>
  <dc:language>ru-RU</dc:language>
</cp:coreProperties>
</file>