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36568" w14:textId="77777777" w:rsidR="00093E41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Пояснювальна записка</w:t>
      </w:r>
    </w:p>
    <w:p w14:paraId="04361FE0" w14:textId="23B25ECB" w:rsidR="00093E41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проєкту рішення виконавчого комітету  «Про внесення змін до рішення виконавчого комітету міської ради від 18.08.2021 № 644-1 </w:t>
      </w:r>
      <w:r w:rsidR="00545CF8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Про встановлення тарифу на послуг</w:t>
      </w:r>
      <w:r>
        <w:rPr>
          <w:bCs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з </w:t>
      </w:r>
      <w:r>
        <w:rPr>
          <w:bCs/>
          <w:sz w:val="28"/>
          <w:szCs w:val="28"/>
        </w:rPr>
        <w:t>централізованого водопостачання, що надається Д</w:t>
      </w:r>
      <w:r>
        <w:rPr>
          <w:color w:val="000000"/>
          <w:sz w:val="28"/>
          <w:szCs w:val="28"/>
        </w:rPr>
        <w:t>П</w:t>
      </w:r>
      <w:r w:rsidR="00545CF8">
        <w:rPr>
          <w:color w:val="000000"/>
          <w:sz w:val="28"/>
          <w:szCs w:val="28"/>
        </w:rPr>
        <w:t> </w:t>
      </w:r>
      <w:r w:rsidR="00545CF8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Луцький ремонтний завод “Мотор”</w:t>
      </w:r>
      <w:r>
        <w:rPr>
          <w:sz w:val="28"/>
          <w:szCs w:val="28"/>
        </w:rPr>
        <w:t xml:space="preserve">»  </w:t>
      </w:r>
    </w:p>
    <w:p w14:paraId="2B7186BA" w14:textId="77777777" w:rsidR="00093E41" w:rsidRDefault="00093E41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color w:val="000000"/>
          <w:sz w:val="28"/>
        </w:rPr>
      </w:pPr>
    </w:p>
    <w:p w14:paraId="3D4A69CF" w14:textId="77777777" w:rsidR="00093E41" w:rsidRDefault="00093E41">
      <w:pPr>
        <w:jc w:val="both"/>
        <w:rPr>
          <w:color w:val="000000"/>
          <w:sz w:val="28"/>
          <w:szCs w:val="28"/>
        </w:rPr>
      </w:pPr>
    </w:p>
    <w:p w14:paraId="6AC9F4AD" w14:textId="57A3B51F" w:rsidR="00093E41" w:rsidRDefault="00000000">
      <w:pPr>
        <w:ind w:firstLine="560"/>
        <w:jc w:val="both"/>
      </w:pPr>
      <w:r>
        <w:rPr>
          <w:color w:val="000000"/>
          <w:sz w:val="28"/>
          <w:szCs w:val="28"/>
        </w:rPr>
        <w:t xml:space="preserve">Термін дії тарифу на послугу з </w:t>
      </w:r>
      <w:r>
        <w:rPr>
          <w:bCs/>
          <w:sz w:val="28"/>
          <w:szCs w:val="28"/>
        </w:rPr>
        <w:t xml:space="preserve">централізованого водопостачання, встановленого </w:t>
      </w:r>
      <w:r>
        <w:rPr>
          <w:color w:val="000000"/>
          <w:sz w:val="28"/>
          <w:szCs w:val="28"/>
        </w:rPr>
        <w:t xml:space="preserve">рішенням виконавчого комітету міської ради від </w:t>
      </w:r>
      <w:r>
        <w:rPr>
          <w:bCs/>
          <w:sz w:val="28"/>
          <w:szCs w:val="28"/>
          <w:lang w:val="ru-RU"/>
        </w:rPr>
        <w:t>18</w:t>
      </w:r>
      <w:r>
        <w:rPr>
          <w:color w:val="000000"/>
          <w:sz w:val="28"/>
          <w:szCs w:val="28"/>
        </w:rPr>
        <w:t>.0</w:t>
      </w:r>
      <w:r>
        <w:rPr>
          <w:bCs/>
          <w:sz w:val="28"/>
          <w:szCs w:val="28"/>
        </w:rPr>
        <w:t>8</w:t>
      </w:r>
      <w:r>
        <w:rPr>
          <w:color w:val="000000"/>
          <w:sz w:val="28"/>
          <w:szCs w:val="28"/>
        </w:rPr>
        <w:t>.2021 № 644-1 «Про встановлення тарифу на послуг</w:t>
      </w:r>
      <w:r>
        <w:rPr>
          <w:bCs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з </w:t>
      </w:r>
      <w:r>
        <w:rPr>
          <w:bCs/>
          <w:sz w:val="28"/>
          <w:szCs w:val="28"/>
        </w:rPr>
        <w:t>централізованого водопостачання, що надається Д</w:t>
      </w:r>
      <w:r>
        <w:rPr>
          <w:color w:val="000000"/>
          <w:sz w:val="28"/>
          <w:szCs w:val="28"/>
        </w:rPr>
        <w:t>П «Луцький ремонтний завод “Мотор”»</w:t>
      </w:r>
      <w:r w:rsidR="00545CF8">
        <w:rPr>
          <w:color w:val="000000"/>
          <w:sz w:val="28"/>
          <w:szCs w:val="28"/>
        </w:rPr>
        <w:t xml:space="preserve"> зі зміною від 14.09.2022 № 456-1,</w:t>
      </w:r>
      <w:r>
        <w:rPr>
          <w:color w:val="000000"/>
          <w:sz w:val="28"/>
          <w:szCs w:val="28"/>
        </w:rPr>
        <w:t xml:space="preserve"> спливає 30 вересня 2023 року.</w:t>
      </w:r>
    </w:p>
    <w:p w14:paraId="60BC7FD1" w14:textId="5D87BC05" w:rsidR="00093E41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Враховуючи вищевикладене та звернення товариства з обмеженою відповідальністю «Луцький ремонтний завод “Мотор”</w:t>
      </w:r>
      <w:r w:rsidR="00545CF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на розгляд виконавчого комітету міської ради виноситься проєкт рішення виконавчого комітету «Про внесення змін до рішення виконавчого комітету міської ради від 18.08.2021 № 644-1 «Про встановлення тарифу на послуг</w:t>
      </w:r>
      <w:r>
        <w:rPr>
          <w:bCs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з </w:t>
      </w:r>
      <w:r>
        <w:rPr>
          <w:bCs/>
          <w:sz w:val="28"/>
          <w:szCs w:val="28"/>
        </w:rPr>
        <w:t>централізованого водопостачання, що надається Д</w:t>
      </w:r>
      <w:r>
        <w:rPr>
          <w:color w:val="000000"/>
          <w:sz w:val="28"/>
          <w:szCs w:val="28"/>
        </w:rPr>
        <w:t>П «Луцький ремонтний завод “Мотор”» щодо продовження терміну дії зазначених тарифів до встановлення нових тарифів.</w:t>
      </w:r>
    </w:p>
    <w:p w14:paraId="3A804F37" w14:textId="77777777" w:rsidR="00093E41" w:rsidRDefault="00093E41">
      <w:pPr>
        <w:jc w:val="center"/>
        <w:rPr>
          <w:sz w:val="28"/>
          <w:szCs w:val="28"/>
        </w:rPr>
      </w:pPr>
    </w:p>
    <w:p w14:paraId="676BC619" w14:textId="77777777" w:rsidR="00093E41" w:rsidRDefault="00093E41">
      <w:pPr>
        <w:rPr>
          <w:sz w:val="28"/>
          <w:szCs w:val="28"/>
        </w:rPr>
      </w:pPr>
    </w:p>
    <w:p w14:paraId="2C9B941C" w14:textId="77777777" w:rsidR="00093E41" w:rsidRDefault="00093E41">
      <w:pPr>
        <w:rPr>
          <w:sz w:val="28"/>
          <w:szCs w:val="28"/>
        </w:rPr>
      </w:pPr>
    </w:p>
    <w:p w14:paraId="678DC6A5" w14:textId="77777777" w:rsidR="00093E41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В.о. директора департаменту </w:t>
      </w:r>
    </w:p>
    <w:p w14:paraId="450A84ED" w14:textId="77777777" w:rsidR="00093E41" w:rsidRDefault="00000000">
      <w:r>
        <w:rPr>
          <w:sz w:val="28"/>
          <w:szCs w:val="28"/>
        </w:rPr>
        <w:t>економічної політики                                                                     Юлія ДАЦЮК</w:t>
      </w:r>
    </w:p>
    <w:p w14:paraId="3F9A61E6" w14:textId="77777777" w:rsidR="00093E41" w:rsidRDefault="00093E41">
      <w:pPr>
        <w:jc w:val="both"/>
        <w:rPr>
          <w:sz w:val="28"/>
          <w:szCs w:val="28"/>
        </w:rPr>
      </w:pPr>
    </w:p>
    <w:p w14:paraId="20AA7A51" w14:textId="77777777" w:rsidR="00093E41" w:rsidRDefault="00093E41">
      <w:pPr>
        <w:jc w:val="both"/>
        <w:rPr>
          <w:sz w:val="28"/>
          <w:szCs w:val="28"/>
        </w:rPr>
      </w:pPr>
    </w:p>
    <w:p w14:paraId="47232D06" w14:textId="77777777" w:rsidR="00093E41" w:rsidRDefault="00093E41">
      <w:pPr>
        <w:jc w:val="both"/>
        <w:rPr>
          <w:sz w:val="28"/>
          <w:szCs w:val="28"/>
        </w:rPr>
      </w:pPr>
    </w:p>
    <w:p w14:paraId="2B83107A" w14:textId="77777777" w:rsidR="00093E41" w:rsidRDefault="00093E41"/>
    <w:sectPr w:rsidR="00093E41">
      <w:pgSz w:w="11906" w:h="16838"/>
      <w:pgMar w:top="719" w:right="567" w:bottom="1417" w:left="198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E41"/>
    <w:rsid w:val="00093E41"/>
    <w:rsid w:val="0054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BE994"/>
  <w15:docId w15:val="{1ADDE3AE-9D58-41D7-8F60-ACFABCE2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Times New Roman" w:hAnsi="Symbol" w:cs="Times New Roman"/>
      <w:b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a3">
    <w:name w:val="Основной шрифт абзаца"/>
    <w:qFormat/>
  </w:style>
  <w:style w:type="character" w:customStyle="1" w:styleId="a4">
    <w:name w:val="Нижний колонтитул Знак"/>
    <w:qFormat/>
    <w:rPr>
      <w:sz w:val="28"/>
    </w:rPr>
  </w:style>
  <w:style w:type="character" w:customStyle="1" w:styleId="rvts15">
    <w:name w:val="rvts15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qFormat/>
  </w:style>
  <w:style w:type="character" w:customStyle="1" w:styleId="rvts23">
    <w:name w:val="rvts23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a5">
    <w:name w:val="Основний текст_"/>
    <w:qFormat/>
    <w:rPr>
      <w:sz w:val="21"/>
      <w:szCs w:val="21"/>
    </w:rPr>
  </w:style>
  <w:style w:type="character" w:customStyle="1" w:styleId="a6">
    <w:name w:val="Виділення жирним"/>
    <w:qFormat/>
    <w:rPr>
      <w:b/>
    </w:rPr>
  </w:style>
  <w:style w:type="character" w:styleId="a7">
    <w:name w:val="page number"/>
    <w:qFormat/>
  </w:style>
  <w:style w:type="character" w:customStyle="1" w:styleId="1">
    <w:name w:val="Основной шрифт абзаца1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20">
    <w:name w:val="Основной шрифт абзаца2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styleId="a8">
    <w:name w:val="Emphasis"/>
    <w:qFormat/>
    <w:rPr>
      <w:i/>
      <w:iCs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Указатель"/>
    <w:basedOn w:val="a"/>
    <w:qFormat/>
    <w:pPr>
      <w:suppressLineNumbers/>
    </w:pPr>
    <w:rPr>
      <w:rFonts w:cs="Arial"/>
      <w:lang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pPr>
      <w:tabs>
        <w:tab w:val="center" w:pos="4677"/>
        <w:tab w:val="right" w:pos="9355"/>
      </w:tabs>
    </w:pPr>
    <w:rPr>
      <w:sz w:val="28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  <w:rPr>
      <w:lang w:val="ru-RU"/>
    </w:rPr>
  </w:style>
  <w:style w:type="paragraph" w:customStyle="1" w:styleId="af2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  <w:rPr>
      <w:sz w:val="28"/>
    </w:rPr>
  </w:style>
  <w:style w:type="paragraph" w:customStyle="1" w:styleId="22">
    <w:name w:val="Основной текст с отступом 2"/>
    <w:basedOn w:val="a"/>
    <w:qFormat/>
    <w:pPr>
      <w:ind w:firstLine="1080"/>
      <w:jc w:val="both"/>
    </w:pPr>
    <w:rPr>
      <w:sz w:val="28"/>
    </w:rPr>
  </w:style>
  <w:style w:type="paragraph" w:customStyle="1" w:styleId="af4">
    <w:name w:val="Вміст рамки"/>
    <w:basedOn w:val="a"/>
    <w:qFormat/>
  </w:style>
  <w:style w:type="paragraph" w:customStyle="1" w:styleId="220">
    <w:name w:val="Основной текст 22"/>
    <w:basedOn w:val="a"/>
    <w:qFormat/>
    <w:pPr>
      <w:jc w:val="both"/>
    </w:pPr>
    <w:rPr>
      <w:b/>
    </w:rPr>
  </w:style>
  <w:style w:type="paragraph" w:customStyle="1" w:styleId="af5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" w:hAnsi="Verdana" w:cs="Verdana"/>
      <w:sz w:val="20"/>
      <w:szCs w:val="20"/>
      <w:lang w:val="en-US"/>
    </w:rPr>
  </w:style>
  <w:style w:type="paragraph" w:styleId="af6">
    <w:name w:val="List Paragraph"/>
    <w:basedOn w:val="a"/>
    <w:qFormat/>
    <w:pPr>
      <w:spacing w:after="200"/>
      <w:ind w:left="720"/>
    </w:p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lang w:val="ru-RU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</w:style>
  <w:style w:type="paragraph" w:customStyle="1" w:styleId="10">
    <w:name w:val="Основной текст1"/>
    <w:basedOn w:val="a"/>
    <w:qFormat/>
    <w:pPr>
      <w:spacing w:after="120"/>
    </w:pPr>
  </w:style>
  <w:style w:type="paragraph" w:customStyle="1" w:styleId="af7">
    <w:name w:val="Без интервала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/>
    </w:rPr>
  </w:style>
  <w:style w:type="paragraph" w:customStyle="1" w:styleId="af8">
    <w:name w:val="Абзац списка"/>
    <w:basedOn w:val="a"/>
    <w:qFormat/>
    <w:pPr>
      <w:ind w:left="720"/>
      <w:contextualSpacing/>
    </w:pPr>
    <w:rPr>
      <w:rFonts w:eastAsia="Calibri"/>
      <w:szCs w:val="28"/>
      <w:lang w:val="ru-RU"/>
    </w:rPr>
  </w:style>
  <w:style w:type="paragraph" w:customStyle="1" w:styleId="af9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a">
    <w:name w:val="Обычный (веб)"/>
    <w:basedOn w:val="a"/>
    <w:qFormat/>
    <w:pPr>
      <w:spacing w:before="280" w:after="280"/>
    </w:pPr>
    <w:rPr>
      <w:lang w:val="ru-RU"/>
    </w:rPr>
  </w:style>
  <w:style w:type="paragraph" w:customStyle="1" w:styleId="11">
    <w:name w:val="Название объекта1"/>
    <w:basedOn w:val="a"/>
    <w:qFormat/>
    <w:pPr>
      <w:spacing w:before="120" w:after="120"/>
    </w:pPr>
    <w:rPr>
      <w:i/>
      <w:iCs/>
    </w:rPr>
  </w:style>
  <w:style w:type="paragraph" w:customStyle="1" w:styleId="afb">
    <w:name w:val="Название объекта"/>
    <w:basedOn w:val="a"/>
    <w:qFormat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783</Words>
  <Characters>447</Characters>
  <Application>Microsoft Office Word</Application>
  <DocSecurity>0</DocSecurity>
  <Lines>3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 про коригування тарифів, що надаються </dc:title>
  <dc:subject/>
  <dc:creator>terminal_42</dc:creator>
  <dc:description/>
  <cp:lastModifiedBy>Ірина Демидюк</cp:lastModifiedBy>
  <cp:revision>43</cp:revision>
  <dcterms:created xsi:type="dcterms:W3CDTF">2023-09-08T13:18:00Z</dcterms:created>
  <dcterms:modified xsi:type="dcterms:W3CDTF">2023-09-08T13:21:00Z</dcterms:modified>
  <dc:language>uk-UA</dc:language>
</cp:coreProperties>
</file>