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BE" w:rsidRDefault="00482A2F">
      <w:pPr>
        <w:pStyle w:val="110"/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3175" distL="0" distR="3175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0" r="0" b="0"/>
                <wp:wrapNone/>
                <wp:docPr id="1" name="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_x0000_tole_rId2" path="m0,0l-2147483645,0l-2147483645,-2147483646l0,-2147483646xe" stroked="f" o:allowincell="f" style="position:absolute;margin-left:0pt;margin-top:0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 w:rsidR="008B65E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8.5pt;height:59.25pt;visibility:visible;mso-wrap-distance-right:0" o:ole="">
            <v:imagedata r:id="rId8" o:title=""/>
          </v:shape>
          <o:OLEObject Type="Embed" ProgID="PBrush" ShapeID="ole_rId2" DrawAspect="Content" ObjectID="_1757157646" r:id="rId9"/>
        </w:object>
      </w:r>
    </w:p>
    <w:p w:rsidR="00E811BE" w:rsidRDefault="00E811BE">
      <w:pPr>
        <w:jc w:val="center"/>
        <w:rPr>
          <w:sz w:val="16"/>
          <w:szCs w:val="16"/>
        </w:rPr>
      </w:pPr>
    </w:p>
    <w:p w:rsidR="00E811BE" w:rsidRDefault="00482A2F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E811BE" w:rsidRDefault="00E811BE">
      <w:pPr>
        <w:rPr>
          <w:sz w:val="20"/>
          <w:szCs w:val="20"/>
        </w:rPr>
      </w:pPr>
    </w:p>
    <w:p w:rsidR="00E811BE" w:rsidRDefault="00482A2F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E811BE" w:rsidRDefault="00E811BE">
      <w:pPr>
        <w:jc w:val="center"/>
        <w:rPr>
          <w:b/>
          <w:bCs/>
          <w:sz w:val="40"/>
          <w:szCs w:val="40"/>
        </w:rPr>
      </w:pPr>
    </w:p>
    <w:p w:rsidR="00E811BE" w:rsidRDefault="00482A2F">
      <w:pPr>
        <w:jc w:val="center"/>
      </w:pPr>
      <w:r>
        <w:t>________________                                        Луцьк                                         №_____________</w:t>
      </w:r>
    </w:p>
    <w:p w:rsidR="00E811BE" w:rsidRDefault="00E811BE">
      <w:pPr>
        <w:jc w:val="center"/>
      </w:pP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</w:p>
    <w:p w:rsidR="00E811BE" w:rsidRDefault="00482A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13.12.2022 № 38/19</w:t>
      </w:r>
    </w:p>
    <w:p w:rsidR="00E811BE" w:rsidRDefault="00482A2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</w:t>
      </w: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2023 рік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врахуванням змін, внесених рішеннями</w:t>
      </w: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21.12.2022 № 39/43, від 25.01.2023 № 40/100,</w:t>
      </w: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22.02.2023 № 41/77, від 07.03.2023 № 42/1,</w:t>
      </w: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31.03.2023 № 43/70, від 26.04.2023 № 44/49,</w:t>
      </w: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31.05.2023 № 45/70, від 28.06.2023 № 47/84,</w:t>
      </w: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 26.07.2023 № 48/55, від 10.08.2023 № 49/1, </w:t>
      </w: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30.08.2023 № 50/62</w:t>
      </w:r>
    </w:p>
    <w:p w:rsidR="00E811BE" w:rsidRDefault="00E811BE">
      <w:pPr>
        <w:rPr>
          <w:color w:val="000000"/>
          <w:sz w:val="28"/>
          <w:szCs w:val="28"/>
          <w:u w:val="single"/>
        </w:rPr>
      </w:pPr>
    </w:p>
    <w:p w:rsidR="00E811BE" w:rsidRDefault="00482A2F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E811BE" w:rsidRDefault="00482A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E811BE" w:rsidRDefault="00E811BE">
      <w:pPr>
        <w:jc w:val="both"/>
        <w:rPr>
          <w:color w:val="000000"/>
          <w:sz w:val="28"/>
          <w:szCs w:val="28"/>
        </w:rPr>
      </w:pPr>
    </w:p>
    <w:p w:rsidR="00E811BE" w:rsidRDefault="00482A2F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 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«Про місцеве самоврядування в Україні» та статті 78 Бюджетного кодексу України міська рада</w:t>
      </w:r>
    </w:p>
    <w:p w:rsidR="00E811BE" w:rsidRDefault="00E811BE">
      <w:pPr>
        <w:rPr>
          <w:color w:val="000000"/>
          <w:sz w:val="28"/>
          <w:szCs w:val="28"/>
        </w:rPr>
      </w:pP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E811BE" w:rsidRDefault="00482A2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Внести зміни до рішення міської ради від 13.12.2022 № 38/19 «Про бюджет Луцької міської територіальної громади на 2023 рік»:</w:t>
      </w:r>
    </w:p>
    <w:p w:rsidR="00E811BE" w:rsidRDefault="00482A2F">
      <w:pPr>
        <w:ind w:firstLine="567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>1</w:t>
      </w:r>
      <w:r>
        <w:rPr>
          <w:sz w:val="28"/>
          <w:szCs w:val="28"/>
        </w:rPr>
        <w:t>.1.  У пункті 1:</w:t>
      </w:r>
    </w:p>
    <w:p w:rsidR="00E811BE" w:rsidRDefault="00482A2F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абзаці другому цифри «2 694 089 200»,</w:t>
      </w:r>
      <w:r w:rsidRPr="00482A2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«2 611 487 000», «82 602 200» замінити відповідно цифрами «3 439 791 610,74», «3 275 599 410,74», «164 192 200».</w:t>
      </w:r>
    </w:p>
    <w:p w:rsidR="00E811BE" w:rsidRDefault="00482A2F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абзаці третьому цифри «2 667 817 200», «2 247 593 100», «420 224 100» замінити відповідно цифрами «4 019 011 69</w:t>
      </w:r>
      <w:r w:rsidR="008B65E7">
        <w:rPr>
          <w:sz w:val="28"/>
          <w:szCs w:val="28"/>
        </w:rPr>
        <w:t>7</w:t>
      </w:r>
      <w:r>
        <w:rPr>
          <w:sz w:val="28"/>
          <w:szCs w:val="28"/>
        </w:rPr>
        <w:t>,05», «3 099 </w:t>
      </w:r>
      <w:r w:rsidR="008B65E7">
        <w:rPr>
          <w:sz w:val="28"/>
          <w:szCs w:val="28"/>
        </w:rPr>
        <w:t>303</w:t>
      </w:r>
      <w:r>
        <w:rPr>
          <w:sz w:val="28"/>
          <w:szCs w:val="28"/>
        </w:rPr>
        <w:t> </w:t>
      </w:r>
      <w:r w:rsidR="008B65E7">
        <w:rPr>
          <w:sz w:val="28"/>
          <w:szCs w:val="28"/>
        </w:rPr>
        <w:t>184</w:t>
      </w:r>
      <w:bookmarkStart w:id="0" w:name="_GoBack"/>
      <w:bookmarkEnd w:id="0"/>
      <w:r>
        <w:rPr>
          <w:sz w:val="28"/>
          <w:szCs w:val="28"/>
        </w:rPr>
        <w:t>,05», «919 708 513»</w:t>
      </w:r>
      <w:r>
        <w:rPr>
          <w:sz w:val="28"/>
          <w:szCs w:val="28"/>
          <w:lang w:val="ru-RU"/>
        </w:rPr>
        <w:t>;</w:t>
      </w:r>
    </w:p>
    <w:p w:rsidR="00E811BE" w:rsidRDefault="00482A2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 абзаці шостому цифри «363 893 900» замінити цифрами «176 296 226,69»</w:t>
      </w:r>
      <w:r>
        <w:rPr>
          <w:sz w:val="28"/>
          <w:szCs w:val="28"/>
          <w:lang w:val="ru-RU"/>
        </w:rPr>
        <w:t>;</w:t>
      </w:r>
    </w:p>
    <w:p w:rsidR="00E811BE" w:rsidRDefault="00482A2F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 абзаці сьомому цифри «337 623 900» замінити цифрами «755 518 313»</w:t>
      </w:r>
      <w:r>
        <w:rPr>
          <w:sz w:val="28"/>
          <w:szCs w:val="28"/>
          <w:lang w:val="ru-RU"/>
        </w:rPr>
        <w:t>;</w:t>
      </w:r>
    </w:p>
    <w:p w:rsidR="00E811BE" w:rsidRDefault="00482A2F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абзаці дев'ятому цифри «14 200 000» замінити цифрами «11 080 460».</w:t>
      </w:r>
    </w:p>
    <w:p w:rsidR="00E811BE" w:rsidRDefault="00E811BE">
      <w:pPr>
        <w:ind w:firstLine="426"/>
        <w:jc w:val="both"/>
        <w:rPr>
          <w:sz w:val="28"/>
          <w:szCs w:val="28"/>
        </w:rPr>
      </w:pPr>
    </w:p>
    <w:p w:rsidR="00E811BE" w:rsidRDefault="00482A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 пункті 5 цифри «1 070 436 190» замінити цифрами «1 626 504 430».</w:t>
      </w:r>
    </w:p>
    <w:p w:rsidR="00E811BE" w:rsidRDefault="00E811BE">
      <w:pPr>
        <w:ind w:firstLine="567"/>
        <w:jc w:val="both"/>
        <w:rPr>
          <w:sz w:val="28"/>
          <w:szCs w:val="28"/>
        </w:rPr>
      </w:pPr>
    </w:p>
    <w:p w:rsidR="00E811BE" w:rsidRDefault="00482A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Внести зміни до додатків 1, 2, 3, 5, 6, 7 рішення міської ради від 13.12.2022 № 38/19 «Про бюджет Луцької міської територіальної громади на 2023 рік» відповідно до додатків 1, 2, 3, 4, 5, 6 до цього рішення.</w:t>
      </w:r>
    </w:p>
    <w:p w:rsidR="00E811BE" w:rsidRDefault="00E811BE">
      <w:pPr>
        <w:ind w:firstLine="567"/>
        <w:jc w:val="both"/>
        <w:rPr>
          <w:sz w:val="28"/>
          <w:szCs w:val="28"/>
        </w:rPr>
      </w:pPr>
    </w:p>
    <w:p w:rsidR="00E811BE" w:rsidRDefault="00482A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E811BE" w:rsidRDefault="00E811BE">
      <w:pPr>
        <w:ind w:firstLine="567"/>
        <w:jc w:val="both"/>
        <w:rPr>
          <w:sz w:val="28"/>
          <w:szCs w:val="28"/>
        </w:rPr>
      </w:pPr>
    </w:p>
    <w:p w:rsidR="00E811BE" w:rsidRDefault="00482A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економічного розвитку, бюджету та фінансів.</w:t>
      </w:r>
    </w:p>
    <w:p w:rsidR="00E811BE" w:rsidRDefault="00E811BE">
      <w:pPr>
        <w:ind w:firstLine="567"/>
        <w:jc w:val="both"/>
        <w:rPr>
          <w:sz w:val="28"/>
          <w:szCs w:val="28"/>
        </w:rPr>
      </w:pPr>
    </w:p>
    <w:p w:rsidR="00E811BE" w:rsidRDefault="00E811BE">
      <w:pPr>
        <w:jc w:val="both"/>
        <w:rPr>
          <w:szCs w:val="28"/>
        </w:rPr>
      </w:pPr>
    </w:p>
    <w:p w:rsidR="00E811BE" w:rsidRDefault="00E811BE">
      <w:pPr>
        <w:jc w:val="both"/>
        <w:rPr>
          <w:szCs w:val="28"/>
        </w:rPr>
      </w:pPr>
    </w:p>
    <w:p w:rsidR="00E811BE" w:rsidRDefault="00482A2F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Ігор ПОЛІЩУК</w:t>
      </w:r>
    </w:p>
    <w:p w:rsidR="00E811BE" w:rsidRDefault="00E811BE"/>
    <w:p w:rsidR="00E811BE" w:rsidRDefault="00E811BE"/>
    <w:p w:rsidR="00E811BE" w:rsidRDefault="00482A2F">
      <w:pPr>
        <w:jc w:val="both"/>
      </w:pPr>
      <w:proofErr w:type="spellStart"/>
      <w:r>
        <w:t>Єлова</w:t>
      </w:r>
      <w:proofErr w:type="spellEnd"/>
      <w:r>
        <w:t xml:space="preserve"> 720 614</w:t>
      </w:r>
    </w:p>
    <w:p w:rsidR="00E811BE" w:rsidRDefault="00E811BE"/>
    <w:sectPr w:rsidR="00E811BE">
      <w:headerReference w:type="default" r:id="rId10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532" w:rsidRDefault="00482A2F">
      <w:r>
        <w:separator/>
      </w:r>
    </w:p>
  </w:endnote>
  <w:endnote w:type="continuationSeparator" w:id="0">
    <w:p w:rsidR="004D7532" w:rsidRDefault="0048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532" w:rsidRDefault="00482A2F">
      <w:r>
        <w:separator/>
      </w:r>
    </w:p>
  </w:footnote>
  <w:footnote w:type="continuationSeparator" w:id="0">
    <w:p w:rsidR="004D7532" w:rsidRDefault="00482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164822"/>
      <w:docPartObj>
        <w:docPartGallery w:val="Page Numbers (Top of Page)"/>
        <w:docPartUnique/>
      </w:docPartObj>
    </w:sdtPr>
    <w:sdtEndPr/>
    <w:sdtContent>
      <w:p w:rsidR="00E811BE" w:rsidRDefault="00E811BE">
        <w:pPr>
          <w:pStyle w:val="ab"/>
          <w:jc w:val="center"/>
        </w:pPr>
      </w:p>
      <w:p w:rsidR="00E811BE" w:rsidRDefault="00482A2F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B65E7">
          <w:rPr>
            <w:noProof/>
          </w:rPr>
          <w:t>2</w:t>
        </w:r>
        <w:r>
          <w:fldChar w:fldCharType="end"/>
        </w:r>
      </w:p>
    </w:sdtContent>
  </w:sdt>
  <w:p w:rsidR="00E811BE" w:rsidRDefault="00E811B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BE"/>
    <w:rsid w:val="00482A2F"/>
    <w:rsid w:val="004D7532"/>
    <w:rsid w:val="008B65E7"/>
    <w:rsid w:val="00E8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B7DA0-B7E8-4193-B0FB-6C54B699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1652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Саприка Алла Володимирівна</cp:lastModifiedBy>
  <cp:revision>8</cp:revision>
  <cp:lastPrinted>2023-09-25T11:34:00Z</cp:lastPrinted>
  <dcterms:created xsi:type="dcterms:W3CDTF">2023-08-30T11:05:00Z</dcterms:created>
  <dcterms:modified xsi:type="dcterms:W3CDTF">2023-09-25T11:34:00Z</dcterms:modified>
  <dc:language>uk-UA</dc:language>
</cp:coreProperties>
</file>