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57313485" r:id="rId8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5FB46295" w14:textId="77777777" w:rsidR="005D2E99" w:rsidRPr="005D2E99" w:rsidRDefault="005D2E99" w:rsidP="005D2E99">
      <w:pPr>
        <w:jc w:val="both"/>
        <w:rPr>
          <w:sz w:val="28"/>
          <w:szCs w:val="28"/>
        </w:rPr>
      </w:pPr>
      <w:r w:rsidRPr="005D2E99">
        <w:rPr>
          <w:sz w:val="28"/>
          <w:szCs w:val="28"/>
        </w:rPr>
        <w:t>Про початок опалювального сезону</w:t>
      </w:r>
    </w:p>
    <w:p w14:paraId="2636E065" w14:textId="16274687" w:rsidR="005D2E99" w:rsidRPr="005D2E99" w:rsidRDefault="005D2E99" w:rsidP="005D2E99">
      <w:pPr>
        <w:jc w:val="both"/>
        <w:rPr>
          <w:sz w:val="28"/>
          <w:szCs w:val="28"/>
        </w:rPr>
      </w:pPr>
      <w:r w:rsidRPr="005D2E99">
        <w:rPr>
          <w:sz w:val="28"/>
          <w:szCs w:val="28"/>
        </w:rPr>
        <w:t>202</w:t>
      </w:r>
      <w:r w:rsidR="006072D8">
        <w:rPr>
          <w:sz w:val="28"/>
          <w:szCs w:val="28"/>
        </w:rPr>
        <w:t>3</w:t>
      </w:r>
      <w:r w:rsidRPr="006072D8">
        <w:rPr>
          <w:sz w:val="28"/>
          <w:szCs w:val="28"/>
        </w:rPr>
        <w:t>/</w:t>
      </w:r>
      <w:r w:rsidRPr="005D2E99">
        <w:rPr>
          <w:sz w:val="28"/>
          <w:szCs w:val="28"/>
        </w:rPr>
        <w:t>202</w:t>
      </w:r>
      <w:r w:rsidR="006072D8">
        <w:rPr>
          <w:sz w:val="28"/>
          <w:szCs w:val="28"/>
        </w:rPr>
        <w:t>4</w:t>
      </w:r>
      <w:r w:rsidRPr="005D2E99">
        <w:rPr>
          <w:sz w:val="28"/>
          <w:szCs w:val="28"/>
        </w:rPr>
        <w:t xml:space="preserve"> років </w:t>
      </w:r>
    </w:p>
    <w:p w14:paraId="224B5C9C" w14:textId="77777777" w:rsidR="005D2E99" w:rsidRPr="005D2E99" w:rsidRDefault="005D2E99" w:rsidP="005D2E99">
      <w:pPr>
        <w:spacing w:line="360" w:lineRule="auto"/>
        <w:jc w:val="both"/>
        <w:rPr>
          <w:sz w:val="28"/>
          <w:szCs w:val="28"/>
        </w:rPr>
      </w:pPr>
    </w:p>
    <w:p w14:paraId="402C7EF3" w14:textId="4EF66B06" w:rsidR="005D2E99" w:rsidRPr="005D2E99" w:rsidRDefault="005D2E99" w:rsidP="005D2E99">
      <w:pPr>
        <w:ind w:firstLine="567"/>
        <w:jc w:val="both"/>
        <w:rPr>
          <w:sz w:val="28"/>
          <w:szCs w:val="28"/>
        </w:rPr>
      </w:pPr>
      <w:r w:rsidRPr="005D2E99">
        <w:rPr>
          <w:sz w:val="28"/>
          <w:szCs w:val="28"/>
        </w:rPr>
        <w:t>Розглянувши подання ДКП «Луцьктепло» про початок опалювального сезону 202</w:t>
      </w:r>
      <w:r w:rsidR="006072D8">
        <w:rPr>
          <w:sz w:val="28"/>
          <w:szCs w:val="28"/>
        </w:rPr>
        <w:t>3</w:t>
      </w:r>
      <w:r w:rsidRPr="005D2E99">
        <w:rPr>
          <w:sz w:val="28"/>
          <w:szCs w:val="28"/>
        </w:rPr>
        <w:t>/202</w:t>
      </w:r>
      <w:r w:rsidR="006072D8">
        <w:rPr>
          <w:sz w:val="28"/>
          <w:szCs w:val="28"/>
        </w:rPr>
        <w:t>4</w:t>
      </w:r>
      <w:r w:rsidRPr="005D2E99">
        <w:rPr>
          <w:sz w:val="28"/>
          <w:szCs w:val="28"/>
        </w:rPr>
        <w:t xml:space="preserve"> років, відповідно до пункту 8 Правил надання послуг з постачання теплової енергії і типових договорів про надання послуг з постачання теплової енергії, затверджених постановою Кабінету Міністрів України від 21.08.2019 №</w:t>
      </w:r>
      <w:r w:rsidRPr="005D2E99">
        <w:rPr>
          <w:sz w:val="28"/>
          <w:szCs w:val="28"/>
          <w:lang w:val="en-US"/>
        </w:rPr>
        <w:t> </w:t>
      </w:r>
      <w:r w:rsidRPr="005D2E99">
        <w:rPr>
          <w:sz w:val="28"/>
          <w:szCs w:val="28"/>
        </w:rPr>
        <w:t>830, пункту 4 розділу 10 Правил підготовки теплових господарств до опалювального періоду, затверджених наказом Міністерства палива та енергетики України, Міністерства житлово-комунального господарства України від 10.12.2008 №</w:t>
      </w:r>
      <w:r w:rsidRPr="005D2E99">
        <w:rPr>
          <w:sz w:val="28"/>
          <w:szCs w:val="28"/>
          <w:lang w:val="en-US"/>
        </w:rPr>
        <w:t> </w:t>
      </w:r>
      <w:r w:rsidRPr="005D2E99">
        <w:rPr>
          <w:sz w:val="28"/>
          <w:szCs w:val="28"/>
        </w:rPr>
        <w:t>620/387, пункту 7.9.4 Правил технічної експлуатації теплових установок і мереж, затверджених наказом Міністерства палива та енергетики України від 14.02.2007 №</w:t>
      </w:r>
      <w:r w:rsidR="00894F62">
        <w:rPr>
          <w:sz w:val="28"/>
          <w:szCs w:val="28"/>
        </w:rPr>
        <w:t> </w:t>
      </w:r>
      <w:r w:rsidRPr="005D2E99">
        <w:rPr>
          <w:sz w:val="28"/>
          <w:szCs w:val="28"/>
        </w:rPr>
        <w:t>71, керуючись пунктом 1 ст. 30 Закону України «Про місцеве самоврядування в Україні», виконавчий комітет міської ради</w:t>
      </w:r>
    </w:p>
    <w:p w14:paraId="060F058D" w14:textId="77777777" w:rsidR="005D2E99" w:rsidRPr="005D2E99" w:rsidRDefault="005D2E99" w:rsidP="005D2E99">
      <w:pPr>
        <w:jc w:val="both"/>
        <w:rPr>
          <w:sz w:val="28"/>
          <w:szCs w:val="28"/>
        </w:rPr>
      </w:pPr>
    </w:p>
    <w:p w14:paraId="09549A76" w14:textId="77777777" w:rsidR="005D2E99" w:rsidRPr="005D2E99" w:rsidRDefault="005D2E99" w:rsidP="005D2E99">
      <w:pPr>
        <w:jc w:val="both"/>
        <w:rPr>
          <w:sz w:val="28"/>
          <w:szCs w:val="28"/>
        </w:rPr>
      </w:pPr>
      <w:r w:rsidRPr="005D2E99">
        <w:rPr>
          <w:sz w:val="28"/>
          <w:szCs w:val="28"/>
        </w:rPr>
        <w:t>ВИРІШИВ:</w:t>
      </w:r>
    </w:p>
    <w:p w14:paraId="0DB6691A" w14:textId="77777777" w:rsidR="005D2E99" w:rsidRPr="005D2E99" w:rsidRDefault="005D2E99" w:rsidP="005D2E99">
      <w:pPr>
        <w:jc w:val="both"/>
        <w:rPr>
          <w:sz w:val="28"/>
          <w:szCs w:val="28"/>
        </w:rPr>
      </w:pPr>
    </w:p>
    <w:p w14:paraId="29EAC1D2" w14:textId="77777777" w:rsidR="005D2E99" w:rsidRPr="005D2E99" w:rsidRDefault="005D2E99" w:rsidP="00894F62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5D2E99">
        <w:rPr>
          <w:sz w:val="28"/>
          <w:szCs w:val="28"/>
        </w:rPr>
        <w:t>1.</w:t>
      </w:r>
      <w:r w:rsidRPr="005D2E99">
        <w:rPr>
          <w:sz w:val="28"/>
          <w:szCs w:val="28"/>
          <w:lang w:val="en-US"/>
        </w:rPr>
        <w:t> </w:t>
      </w:r>
      <w:r w:rsidRPr="005D2E99">
        <w:rPr>
          <w:sz w:val="28"/>
          <w:szCs w:val="28"/>
        </w:rPr>
        <w:t>Доручити теплопостачальним підприємствам, суб’єктам господарювання всіх форм власності, виробникам та виконавцям послуг з теплопостачання у місті Луцьку та населених пунктах Луцької міської територіальної громади:</w:t>
      </w:r>
    </w:p>
    <w:p w14:paraId="2E1A51AF" w14:textId="351B8AA9" w:rsidR="005D2E99" w:rsidRPr="005D2E99" w:rsidRDefault="005D2E99" w:rsidP="00894F62">
      <w:pPr>
        <w:ind w:firstLine="567"/>
        <w:jc w:val="both"/>
        <w:rPr>
          <w:rStyle w:val="FontStyle15"/>
          <w:sz w:val="28"/>
          <w:szCs w:val="28"/>
        </w:rPr>
      </w:pPr>
      <w:r w:rsidRPr="005D2E99">
        <w:rPr>
          <w:sz w:val="28"/>
          <w:szCs w:val="28"/>
        </w:rPr>
        <w:t>1.1.</w:t>
      </w:r>
      <w:r w:rsidRPr="005D2E99">
        <w:rPr>
          <w:sz w:val="28"/>
          <w:szCs w:val="28"/>
          <w:lang w:val="en-US"/>
        </w:rPr>
        <w:t> </w:t>
      </w:r>
      <w:r w:rsidRPr="005D2E99">
        <w:rPr>
          <w:sz w:val="28"/>
          <w:szCs w:val="28"/>
        </w:rPr>
        <w:t>Розпочати опалювальний сезон 202</w:t>
      </w:r>
      <w:r w:rsidR="006072D8">
        <w:rPr>
          <w:sz w:val="28"/>
          <w:szCs w:val="28"/>
        </w:rPr>
        <w:t>3</w:t>
      </w:r>
      <w:r w:rsidRPr="005D2E99">
        <w:rPr>
          <w:sz w:val="28"/>
          <w:szCs w:val="28"/>
        </w:rPr>
        <w:t>/202</w:t>
      </w:r>
      <w:r w:rsidR="006072D8">
        <w:rPr>
          <w:sz w:val="28"/>
          <w:szCs w:val="28"/>
        </w:rPr>
        <w:t>4</w:t>
      </w:r>
      <w:r w:rsidRPr="005D2E99">
        <w:rPr>
          <w:sz w:val="28"/>
          <w:szCs w:val="28"/>
        </w:rPr>
        <w:t xml:space="preserve"> років </w:t>
      </w:r>
      <w:r w:rsidRPr="005D2E99">
        <w:rPr>
          <w:rStyle w:val="FontStyle15"/>
          <w:sz w:val="28"/>
          <w:szCs w:val="28"/>
          <w:lang w:eastAsia="uk-UA"/>
        </w:rPr>
        <w:t xml:space="preserve">з моменту встановлення середньодобової температури </w:t>
      </w:r>
      <w:r w:rsidRPr="005D2E99">
        <w:rPr>
          <w:rStyle w:val="FontStyle15"/>
          <w:sz w:val="28"/>
          <w:szCs w:val="28"/>
        </w:rPr>
        <w:t>зовнішнього повітря протягом трьох діб +8°С та нижче.</w:t>
      </w:r>
    </w:p>
    <w:p w14:paraId="42BC697C" w14:textId="77777777" w:rsidR="005D2E99" w:rsidRPr="005D2E99" w:rsidRDefault="005D2E99" w:rsidP="00894F62">
      <w:pPr>
        <w:ind w:firstLine="567"/>
        <w:jc w:val="both"/>
        <w:rPr>
          <w:rStyle w:val="FontStyle15"/>
          <w:sz w:val="28"/>
          <w:szCs w:val="28"/>
        </w:rPr>
      </w:pPr>
      <w:r w:rsidRPr="005D2E99">
        <w:rPr>
          <w:rStyle w:val="FontStyle15"/>
          <w:sz w:val="28"/>
          <w:szCs w:val="28"/>
        </w:rPr>
        <w:t>1.2.</w:t>
      </w:r>
      <w:r w:rsidRPr="005D2E99">
        <w:rPr>
          <w:rStyle w:val="FontStyle15"/>
          <w:sz w:val="28"/>
          <w:szCs w:val="28"/>
          <w:lang w:val="en-US"/>
        </w:rPr>
        <w:t> </w:t>
      </w:r>
      <w:r w:rsidRPr="005D2E99">
        <w:rPr>
          <w:rStyle w:val="FontStyle15"/>
          <w:sz w:val="28"/>
          <w:szCs w:val="28"/>
        </w:rPr>
        <w:t>В першу чергу здійснити забезпечення теплом дитячих, лікувальних, учбових закладів.</w:t>
      </w:r>
    </w:p>
    <w:p w14:paraId="51279BC1" w14:textId="77777777" w:rsidR="005D2E99" w:rsidRPr="005D2E99" w:rsidRDefault="005D2E99" w:rsidP="00894F62">
      <w:pPr>
        <w:ind w:firstLine="567"/>
        <w:jc w:val="both"/>
        <w:rPr>
          <w:sz w:val="28"/>
          <w:szCs w:val="28"/>
        </w:rPr>
      </w:pPr>
      <w:r w:rsidRPr="005D2E99">
        <w:rPr>
          <w:sz w:val="28"/>
          <w:szCs w:val="28"/>
        </w:rPr>
        <w:t>2. Надавачам послуг з утриманням житлових будинків усіх форм власності:</w:t>
      </w:r>
    </w:p>
    <w:p w14:paraId="778F0F8E" w14:textId="77777777" w:rsidR="005D2E99" w:rsidRPr="005D2E99" w:rsidRDefault="005D2E99" w:rsidP="00894F62">
      <w:pPr>
        <w:ind w:firstLine="567"/>
        <w:jc w:val="both"/>
        <w:rPr>
          <w:sz w:val="28"/>
          <w:szCs w:val="28"/>
        </w:rPr>
      </w:pPr>
      <w:r w:rsidRPr="005D2E99">
        <w:rPr>
          <w:sz w:val="28"/>
          <w:szCs w:val="28"/>
        </w:rPr>
        <w:t>2.1.</w:t>
      </w:r>
      <w:r w:rsidRPr="005D2E99">
        <w:rPr>
          <w:sz w:val="28"/>
          <w:szCs w:val="28"/>
          <w:lang w:val="en-US"/>
        </w:rPr>
        <w:t> </w:t>
      </w:r>
      <w:r w:rsidRPr="005D2E99">
        <w:rPr>
          <w:sz w:val="28"/>
          <w:szCs w:val="28"/>
        </w:rPr>
        <w:t>Дотримуватись обов'язків споживачів теплової енергії відповідно до Правил надання послуг з централізованого опалення, постачання холодної та гарячої води і водовідведення.</w:t>
      </w:r>
    </w:p>
    <w:p w14:paraId="4654AFA0" w14:textId="49581D67" w:rsidR="005D2E99" w:rsidRPr="005D2E99" w:rsidRDefault="005D2E99" w:rsidP="00894F62">
      <w:pPr>
        <w:ind w:firstLine="567"/>
        <w:jc w:val="both"/>
        <w:rPr>
          <w:sz w:val="28"/>
          <w:szCs w:val="28"/>
        </w:rPr>
      </w:pPr>
      <w:r w:rsidRPr="005D2E99">
        <w:rPr>
          <w:sz w:val="28"/>
          <w:szCs w:val="28"/>
        </w:rPr>
        <w:lastRenderedPageBreak/>
        <w:t>2.2.</w:t>
      </w:r>
      <w:r w:rsidRPr="005D2E99">
        <w:rPr>
          <w:sz w:val="28"/>
          <w:szCs w:val="28"/>
          <w:lang w:val="en-US"/>
        </w:rPr>
        <w:t> </w:t>
      </w:r>
      <w:r w:rsidRPr="005D2E99">
        <w:rPr>
          <w:sz w:val="28"/>
          <w:szCs w:val="28"/>
        </w:rPr>
        <w:t>У разі наявності на балансі індивідуального теплового пункту (ІТП)</w:t>
      </w:r>
      <w:r w:rsidR="00C164C9">
        <w:rPr>
          <w:sz w:val="28"/>
          <w:szCs w:val="28"/>
        </w:rPr>
        <w:t>,</w:t>
      </w:r>
      <w:r w:rsidRPr="005D2E99">
        <w:rPr>
          <w:sz w:val="28"/>
          <w:szCs w:val="28"/>
        </w:rPr>
        <w:t xml:space="preserve"> укласти </w:t>
      </w:r>
      <w:r w:rsidR="00782425">
        <w:rPr>
          <w:sz w:val="28"/>
          <w:szCs w:val="28"/>
        </w:rPr>
        <w:t>зі</w:t>
      </w:r>
      <w:r w:rsidRPr="005D2E99">
        <w:rPr>
          <w:sz w:val="28"/>
          <w:szCs w:val="28"/>
        </w:rPr>
        <w:t xml:space="preserve"> спеціалізованою організацією договір на його технічне обслуговування та надати копію ДКП «Луцьктепло».</w:t>
      </w:r>
    </w:p>
    <w:p w14:paraId="39E25C7A" w14:textId="77777777" w:rsidR="005D2E99" w:rsidRPr="005D2E99" w:rsidRDefault="005D2E99" w:rsidP="00894F62">
      <w:pPr>
        <w:ind w:firstLine="567"/>
        <w:jc w:val="both"/>
        <w:rPr>
          <w:sz w:val="28"/>
          <w:szCs w:val="28"/>
        </w:rPr>
      </w:pPr>
      <w:r w:rsidRPr="005D2E99">
        <w:rPr>
          <w:sz w:val="28"/>
          <w:szCs w:val="28"/>
        </w:rPr>
        <w:t>3.</w:t>
      </w:r>
      <w:r w:rsidRPr="005D2E99">
        <w:rPr>
          <w:sz w:val="28"/>
          <w:szCs w:val="28"/>
          <w:lang w:val="en-US"/>
        </w:rPr>
        <w:t> </w:t>
      </w:r>
      <w:r w:rsidRPr="005D2E99">
        <w:rPr>
          <w:sz w:val="28"/>
          <w:szCs w:val="28"/>
        </w:rPr>
        <w:t>Державному комунальному підприємству «Луцьктепло» та іншим постачальникам теплової енергії дотримуватись температурних графіків роботи котелень.</w:t>
      </w:r>
    </w:p>
    <w:p w14:paraId="3C027582" w14:textId="77777777" w:rsidR="005D2E99" w:rsidRPr="005D2E99" w:rsidRDefault="005D2E99" w:rsidP="00894F62">
      <w:pPr>
        <w:ind w:firstLine="567"/>
        <w:jc w:val="both"/>
        <w:rPr>
          <w:sz w:val="28"/>
          <w:szCs w:val="28"/>
        </w:rPr>
      </w:pPr>
      <w:r w:rsidRPr="005D2E99">
        <w:rPr>
          <w:sz w:val="28"/>
          <w:szCs w:val="28"/>
        </w:rPr>
        <w:t>4.</w:t>
      </w:r>
      <w:r w:rsidRPr="005D2E99">
        <w:rPr>
          <w:sz w:val="28"/>
          <w:szCs w:val="28"/>
          <w:lang w:val="en-US"/>
        </w:rPr>
        <w:t> </w:t>
      </w:r>
      <w:r w:rsidRPr="005D2E99">
        <w:rPr>
          <w:sz w:val="28"/>
          <w:szCs w:val="28"/>
        </w:rPr>
        <w:t>Контроль за виконанням рішення покласти на заступника міського голови Ірину Чебелюк.</w:t>
      </w:r>
    </w:p>
    <w:p w14:paraId="4562D71D" w14:textId="77777777" w:rsidR="005D2E99" w:rsidRPr="005D2E99" w:rsidRDefault="005D2E99" w:rsidP="005D2E99">
      <w:pPr>
        <w:jc w:val="both"/>
        <w:rPr>
          <w:sz w:val="28"/>
          <w:szCs w:val="28"/>
        </w:rPr>
      </w:pPr>
    </w:p>
    <w:p w14:paraId="7BE35A09" w14:textId="77777777" w:rsidR="005D2E99" w:rsidRPr="005D2E99" w:rsidRDefault="005D2E99" w:rsidP="005D2E99">
      <w:pPr>
        <w:jc w:val="both"/>
        <w:rPr>
          <w:sz w:val="28"/>
          <w:szCs w:val="28"/>
        </w:rPr>
      </w:pPr>
    </w:p>
    <w:p w14:paraId="5C01F7B0" w14:textId="77777777" w:rsidR="005D2E99" w:rsidRPr="005D2E99" w:rsidRDefault="005D2E99" w:rsidP="005D2E99">
      <w:pPr>
        <w:jc w:val="both"/>
        <w:rPr>
          <w:sz w:val="28"/>
          <w:szCs w:val="28"/>
        </w:rPr>
      </w:pPr>
    </w:p>
    <w:p w14:paraId="528814D8" w14:textId="77777777" w:rsidR="005D2E99" w:rsidRPr="005D2E99" w:rsidRDefault="005D2E99" w:rsidP="005D2E99">
      <w:pPr>
        <w:rPr>
          <w:sz w:val="28"/>
          <w:szCs w:val="28"/>
        </w:rPr>
      </w:pPr>
      <w:r w:rsidRPr="005D2E99">
        <w:rPr>
          <w:sz w:val="28"/>
          <w:szCs w:val="28"/>
        </w:rPr>
        <w:t>Міський голова</w:t>
      </w:r>
      <w:r w:rsidRPr="005D2E99">
        <w:rPr>
          <w:sz w:val="28"/>
          <w:szCs w:val="28"/>
        </w:rPr>
        <w:tab/>
      </w:r>
      <w:r w:rsidRPr="005D2E99">
        <w:rPr>
          <w:sz w:val="28"/>
          <w:szCs w:val="28"/>
        </w:rPr>
        <w:tab/>
      </w:r>
      <w:r w:rsidRPr="005D2E99">
        <w:rPr>
          <w:sz w:val="28"/>
          <w:szCs w:val="28"/>
        </w:rPr>
        <w:tab/>
      </w:r>
      <w:r w:rsidRPr="005D2E99">
        <w:rPr>
          <w:sz w:val="28"/>
          <w:szCs w:val="28"/>
        </w:rPr>
        <w:tab/>
      </w:r>
      <w:r w:rsidRPr="005D2E99">
        <w:rPr>
          <w:sz w:val="28"/>
          <w:szCs w:val="28"/>
        </w:rPr>
        <w:tab/>
      </w:r>
      <w:r w:rsidRPr="005D2E99">
        <w:rPr>
          <w:sz w:val="28"/>
          <w:szCs w:val="28"/>
        </w:rPr>
        <w:tab/>
      </w:r>
      <w:r w:rsidRPr="005D2E99">
        <w:rPr>
          <w:sz w:val="28"/>
          <w:szCs w:val="28"/>
        </w:rPr>
        <w:tab/>
      </w:r>
      <w:r w:rsidRPr="005D2E99">
        <w:rPr>
          <w:sz w:val="28"/>
          <w:szCs w:val="28"/>
        </w:rPr>
        <w:tab/>
        <w:t>Ігор ПОЛІЩУК</w:t>
      </w:r>
    </w:p>
    <w:p w14:paraId="4994909D" w14:textId="77777777" w:rsidR="005D2E99" w:rsidRPr="005D2E99" w:rsidRDefault="005D2E99" w:rsidP="005D2E99">
      <w:pPr>
        <w:rPr>
          <w:sz w:val="28"/>
          <w:szCs w:val="28"/>
        </w:rPr>
      </w:pPr>
    </w:p>
    <w:p w14:paraId="637CB152" w14:textId="77777777" w:rsidR="005D2E99" w:rsidRPr="005D2E99" w:rsidRDefault="005D2E99" w:rsidP="005D2E99">
      <w:pPr>
        <w:rPr>
          <w:sz w:val="28"/>
          <w:szCs w:val="28"/>
        </w:rPr>
      </w:pPr>
    </w:p>
    <w:p w14:paraId="41AB9245" w14:textId="77777777" w:rsidR="005D2E99" w:rsidRPr="005D2E99" w:rsidRDefault="005D2E99" w:rsidP="005D2E99">
      <w:pPr>
        <w:rPr>
          <w:sz w:val="28"/>
          <w:szCs w:val="28"/>
        </w:rPr>
      </w:pPr>
      <w:r w:rsidRPr="005D2E99">
        <w:rPr>
          <w:sz w:val="28"/>
          <w:szCs w:val="28"/>
        </w:rPr>
        <w:t>Заступник міського голови,</w:t>
      </w:r>
    </w:p>
    <w:p w14:paraId="6E174817" w14:textId="77777777" w:rsidR="005D2E99" w:rsidRPr="005D2E99" w:rsidRDefault="005D2E99" w:rsidP="005D2E99">
      <w:pPr>
        <w:jc w:val="both"/>
        <w:rPr>
          <w:sz w:val="28"/>
          <w:szCs w:val="28"/>
        </w:rPr>
      </w:pPr>
      <w:r w:rsidRPr="005D2E99">
        <w:rPr>
          <w:sz w:val="28"/>
          <w:szCs w:val="28"/>
        </w:rPr>
        <w:t>керуючий справами виконкому</w:t>
      </w:r>
      <w:r w:rsidRPr="005D2E99">
        <w:rPr>
          <w:sz w:val="28"/>
          <w:szCs w:val="28"/>
        </w:rPr>
        <w:tab/>
      </w:r>
      <w:r w:rsidRPr="005D2E99">
        <w:rPr>
          <w:sz w:val="28"/>
          <w:szCs w:val="28"/>
        </w:rPr>
        <w:tab/>
      </w:r>
      <w:r w:rsidRPr="005D2E99">
        <w:rPr>
          <w:sz w:val="28"/>
          <w:szCs w:val="28"/>
        </w:rPr>
        <w:tab/>
      </w:r>
      <w:r w:rsidRPr="005D2E99">
        <w:rPr>
          <w:sz w:val="28"/>
          <w:szCs w:val="28"/>
        </w:rPr>
        <w:tab/>
      </w:r>
      <w:r w:rsidRPr="005D2E99">
        <w:rPr>
          <w:sz w:val="28"/>
          <w:szCs w:val="28"/>
        </w:rPr>
        <w:tab/>
        <w:t>Юрій ВЕРБИЧ</w:t>
      </w:r>
    </w:p>
    <w:p w14:paraId="0E359132" w14:textId="77777777" w:rsidR="005D2E99" w:rsidRPr="005D2E99" w:rsidRDefault="005D2E99" w:rsidP="005D2E99">
      <w:pPr>
        <w:jc w:val="both"/>
        <w:rPr>
          <w:sz w:val="28"/>
          <w:szCs w:val="28"/>
        </w:rPr>
      </w:pPr>
    </w:p>
    <w:p w14:paraId="380FE1F0" w14:textId="77777777" w:rsidR="005D2E99" w:rsidRPr="005D2E99" w:rsidRDefault="005D2E99" w:rsidP="005D2E99">
      <w:pPr>
        <w:jc w:val="both"/>
        <w:rPr>
          <w:sz w:val="28"/>
          <w:szCs w:val="28"/>
        </w:rPr>
      </w:pPr>
    </w:p>
    <w:p w14:paraId="545B858F" w14:textId="77777777" w:rsidR="005D2E99" w:rsidRDefault="005D2E99" w:rsidP="005D2E99">
      <w:pPr>
        <w:jc w:val="both"/>
      </w:pPr>
      <w:r>
        <w:t>Осіюк 773 150</w:t>
      </w:r>
    </w:p>
    <w:p w14:paraId="561FA2D4" w14:textId="0D0A0D36" w:rsidR="005D2E99" w:rsidRDefault="005D2E99" w:rsidP="005D2E99">
      <w:pPr>
        <w:jc w:val="both"/>
      </w:pPr>
      <w:r>
        <w:t>Скорупський 283 070</w:t>
      </w:r>
    </w:p>
    <w:p w14:paraId="0B4F4F3E" w14:textId="68B06C18" w:rsidR="001335EA" w:rsidRDefault="001335EA" w:rsidP="005D2E99">
      <w:pPr>
        <w:ind w:right="4959"/>
        <w:jc w:val="both"/>
      </w:pPr>
    </w:p>
    <w:sectPr w:rsidR="001335EA" w:rsidSect="000D2DA5">
      <w:headerReference w:type="default" r:id="rId9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4BC5A" w14:textId="77777777" w:rsidR="00047A7C" w:rsidRDefault="00047A7C" w:rsidP="00CF0A95">
      <w:r>
        <w:separator/>
      </w:r>
    </w:p>
  </w:endnote>
  <w:endnote w:type="continuationSeparator" w:id="0">
    <w:p w14:paraId="48ED3ED2" w14:textId="77777777" w:rsidR="00047A7C" w:rsidRDefault="00047A7C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CF4D9" w14:textId="77777777" w:rsidR="00047A7C" w:rsidRDefault="00047A7C" w:rsidP="00CF0A95">
      <w:r>
        <w:separator/>
      </w:r>
    </w:p>
  </w:footnote>
  <w:footnote w:type="continuationSeparator" w:id="0">
    <w:p w14:paraId="4AECEE9C" w14:textId="77777777" w:rsidR="00047A7C" w:rsidRDefault="00047A7C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267A84D0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5E3414" w:rsidRPr="005E3414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47A7C"/>
    <w:rsid w:val="000A4AAA"/>
    <w:rsid w:val="000D2DA5"/>
    <w:rsid w:val="001335EA"/>
    <w:rsid w:val="001360F6"/>
    <w:rsid w:val="0019272B"/>
    <w:rsid w:val="00200EC4"/>
    <w:rsid w:val="002765D7"/>
    <w:rsid w:val="0029180F"/>
    <w:rsid w:val="00346626"/>
    <w:rsid w:val="003E03E7"/>
    <w:rsid w:val="00403E6F"/>
    <w:rsid w:val="00434932"/>
    <w:rsid w:val="0046275A"/>
    <w:rsid w:val="0049013A"/>
    <w:rsid w:val="004B68F1"/>
    <w:rsid w:val="004F65E3"/>
    <w:rsid w:val="005D2E99"/>
    <w:rsid w:val="005E3414"/>
    <w:rsid w:val="006072D8"/>
    <w:rsid w:val="00624BCC"/>
    <w:rsid w:val="006353DF"/>
    <w:rsid w:val="006416C7"/>
    <w:rsid w:val="006F15F1"/>
    <w:rsid w:val="00724D66"/>
    <w:rsid w:val="00782425"/>
    <w:rsid w:val="0079221F"/>
    <w:rsid w:val="007D5402"/>
    <w:rsid w:val="00803E4C"/>
    <w:rsid w:val="00883475"/>
    <w:rsid w:val="00894F62"/>
    <w:rsid w:val="008C5346"/>
    <w:rsid w:val="0097095B"/>
    <w:rsid w:val="00A939E2"/>
    <w:rsid w:val="00B76DD6"/>
    <w:rsid w:val="00B97E4D"/>
    <w:rsid w:val="00BA2938"/>
    <w:rsid w:val="00C164C9"/>
    <w:rsid w:val="00C80049"/>
    <w:rsid w:val="00CB65B3"/>
    <w:rsid w:val="00CF0A95"/>
    <w:rsid w:val="00D53874"/>
    <w:rsid w:val="00D76B2C"/>
    <w:rsid w:val="00F6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character" w:customStyle="1" w:styleId="FontStyle15">
    <w:name w:val="Font Style15"/>
    <w:uiPriority w:val="99"/>
    <w:rsid w:val="005D2E9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F750A-6B6C-4039-9ECA-2A131F0AD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1445</Words>
  <Characters>824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7</cp:revision>
  <cp:lastPrinted>2022-05-30T14:19:00Z</cp:lastPrinted>
  <dcterms:created xsi:type="dcterms:W3CDTF">2023-09-25T13:05:00Z</dcterms:created>
  <dcterms:modified xsi:type="dcterms:W3CDTF">2023-09-27T06:52:00Z</dcterms:modified>
</cp:coreProperties>
</file>