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C37C27" w14:textId="77777777" w:rsidR="008B21D1" w:rsidRDefault="00EB3D4A">
      <w:pPr>
        <w:ind w:left="5103"/>
        <w:jc w:val="both"/>
        <w:rPr>
          <w:b/>
          <w:szCs w:val="28"/>
        </w:rPr>
      </w:pPr>
      <w:r>
        <w:rPr>
          <w:bCs w:val="0"/>
          <w:szCs w:val="28"/>
          <w:lang w:eastAsia="uk-UA"/>
        </w:rPr>
        <w:t>Додаток 2</w:t>
      </w:r>
    </w:p>
    <w:p w14:paraId="757ED7EE" w14:textId="77777777" w:rsidR="008B21D1" w:rsidRDefault="00EB3D4A">
      <w:pPr>
        <w:ind w:left="5103"/>
        <w:jc w:val="both"/>
        <w:rPr>
          <w:b/>
          <w:szCs w:val="28"/>
        </w:rPr>
      </w:pPr>
      <w:r>
        <w:rPr>
          <w:bCs w:val="0"/>
          <w:szCs w:val="28"/>
          <w:lang w:eastAsia="uk-UA"/>
        </w:rPr>
        <w:t>до розпорядження міського голови</w:t>
      </w:r>
    </w:p>
    <w:p w14:paraId="1E2EB7A7" w14:textId="77777777" w:rsidR="008B21D1" w:rsidRDefault="00EB3D4A">
      <w:pPr>
        <w:ind w:left="5103"/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_____________ №______________</w:t>
      </w:r>
    </w:p>
    <w:p w14:paraId="0148549E" w14:textId="77777777" w:rsidR="008B21D1" w:rsidRDefault="008B21D1">
      <w:pPr>
        <w:jc w:val="both"/>
        <w:rPr>
          <w:b/>
          <w:szCs w:val="28"/>
        </w:rPr>
      </w:pPr>
    </w:p>
    <w:p w14:paraId="4EE2E7CC" w14:textId="77777777" w:rsidR="008B21D1" w:rsidRDefault="00EB3D4A">
      <w:pPr>
        <w:jc w:val="center"/>
        <w:rPr>
          <w:szCs w:val="28"/>
        </w:rPr>
      </w:pPr>
      <w:r>
        <w:rPr>
          <w:szCs w:val="28"/>
        </w:rPr>
        <w:t>СКЛАД</w:t>
      </w:r>
    </w:p>
    <w:p w14:paraId="71E35200" w14:textId="77777777" w:rsidR="007602EB" w:rsidRDefault="00EB3D4A">
      <w:pPr>
        <w:jc w:val="center"/>
        <w:rPr>
          <w:rStyle w:val="ab"/>
          <w:b w:val="0"/>
          <w:spacing w:val="-2"/>
          <w:szCs w:val="28"/>
          <w:lang w:eastAsia="en-US"/>
        </w:rPr>
      </w:pPr>
      <w:r>
        <w:rPr>
          <w:szCs w:val="28"/>
        </w:rPr>
        <w:t xml:space="preserve">комісії </w:t>
      </w:r>
      <w:r>
        <w:rPr>
          <w:spacing w:val="-4"/>
          <w:szCs w:val="28"/>
        </w:rPr>
        <w:t xml:space="preserve">з підбиття підсумків </w:t>
      </w:r>
      <w:r>
        <w:rPr>
          <w:szCs w:val="28"/>
        </w:rPr>
        <w:t>конкурсу</w:t>
      </w:r>
      <w:r>
        <w:rPr>
          <w:spacing w:val="-2"/>
          <w:szCs w:val="28"/>
          <w:lang w:eastAsia="en-US"/>
        </w:rPr>
        <w:t xml:space="preserve"> </w:t>
      </w:r>
      <w:r>
        <w:rPr>
          <w:rStyle w:val="ab"/>
          <w:b w:val="0"/>
          <w:spacing w:val="-2"/>
          <w:szCs w:val="28"/>
          <w:lang w:eastAsia="en-US"/>
        </w:rPr>
        <w:t xml:space="preserve">на </w:t>
      </w:r>
      <w:r w:rsidR="007602EB">
        <w:rPr>
          <w:rStyle w:val="ab"/>
          <w:b w:val="0"/>
          <w:spacing w:val="-2"/>
          <w:szCs w:val="28"/>
          <w:lang w:eastAsia="en-US"/>
        </w:rPr>
        <w:t xml:space="preserve">кращу </w:t>
      </w:r>
      <w:r>
        <w:rPr>
          <w:rStyle w:val="ab"/>
          <w:b w:val="0"/>
          <w:spacing w:val="-2"/>
          <w:szCs w:val="28"/>
          <w:lang w:eastAsia="en-US"/>
        </w:rPr>
        <w:t xml:space="preserve">концепцію </w:t>
      </w:r>
    </w:p>
    <w:p w14:paraId="38CDCDF3" w14:textId="37D001BC" w:rsidR="008B21D1" w:rsidRDefault="00EB3D4A">
      <w:pPr>
        <w:jc w:val="center"/>
        <w:rPr>
          <w:spacing w:val="-2"/>
          <w:lang w:eastAsia="en-US"/>
        </w:rPr>
      </w:pPr>
      <w:r>
        <w:rPr>
          <w:rStyle w:val="ab"/>
          <w:b w:val="0"/>
          <w:spacing w:val="-2"/>
          <w:szCs w:val="28"/>
          <w:lang w:eastAsia="en-US"/>
        </w:rPr>
        <w:t xml:space="preserve">оформлення головної </w:t>
      </w:r>
      <w:r w:rsidR="002566B7">
        <w:rPr>
          <w:rStyle w:val="ab"/>
          <w:b w:val="0"/>
          <w:spacing w:val="-2"/>
          <w:szCs w:val="28"/>
          <w:lang w:eastAsia="en-US"/>
        </w:rPr>
        <w:t xml:space="preserve">різдвяної </w:t>
      </w:r>
      <w:r>
        <w:rPr>
          <w:rStyle w:val="ab"/>
          <w:b w:val="0"/>
          <w:spacing w:val="-2"/>
          <w:szCs w:val="28"/>
          <w:lang w:eastAsia="en-US"/>
        </w:rPr>
        <w:t xml:space="preserve">ялинки </w:t>
      </w:r>
      <w:r>
        <w:rPr>
          <w:rStyle w:val="ab"/>
          <w:b w:val="0"/>
          <w:color w:val="000000" w:themeColor="text1"/>
          <w:spacing w:val="-2"/>
          <w:szCs w:val="28"/>
          <w:lang w:eastAsia="en-US"/>
        </w:rPr>
        <w:t>м</w:t>
      </w:r>
      <w:r w:rsidR="00326F5A">
        <w:rPr>
          <w:rStyle w:val="ab"/>
          <w:b w:val="0"/>
          <w:color w:val="000000" w:themeColor="text1"/>
          <w:spacing w:val="-2"/>
          <w:szCs w:val="28"/>
          <w:lang w:eastAsia="en-US"/>
        </w:rPr>
        <w:t xml:space="preserve">іста </w:t>
      </w:r>
      <w:r>
        <w:rPr>
          <w:rStyle w:val="ab"/>
          <w:b w:val="0"/>
          <w:color w:val="000000" w:themeColor="text1"/>
          <w:spacing w:val="-2"/>
          <w:szCs w:val="28"/>
          <w:lang w:eastAsia="en-US"/>
        </w:rPr>
        <w:t>Луцька</w:t>
      </w:r>
    </w:p>
    <w:p w14:paraId="4A62B82C" w14:textId="77777777" w:rsidR="008B21D1" w:rsidRDefault="008B21D1">
      <w:pPr>
        <w:jc w:val="center"/>
        <w:rPr>
          <w:spacing w:val="-2"/>
          <w:lang w:eastAsia="en-US"/>
        </w:rPr>
      </w:pPr>
    </w:p>
    <w:tbl>
      <w:tblPr>
        <w:tblStyle w:val="afd"/>
        <w:tblW w:w="9570" w:type="dxa"/>
        <w:tblLayout w:type="fixed"/>
        <w:tblLook w:val="04A0" w:firstRow="1" w:lastRow="0" w:firstColumn="1" w:lastColumn="0" w:noHBand="0" w:noVBand="1"/>
      </w:tblPr>
      <w:tblGrid>
        <w:gridCol w:w="3569"/>
        <w:gridCol w:w="346"/>
        <w:gridCol w:w="5655"/>
      </w:tblGrid>
      <w:tr w:rsidR="008B21D1" w14:paraId="3BADD1F4" w14:textId="77777777"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14:paraId="4840421B" w14:textId="77777777" w:rsidR="008B21D1" w:rsidRDefault="00EB3D4A">
            <w:pPr>
              <w:pStyle w:val="af5"/>
              <w:widowControl w:val="0"/>
              <w:ind w:left="0" w:firstLine="0"/>
              <w:jc w:val="left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Чебелюк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Ірина Іванівна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6434E2A5" w14:textId="77777777" w:rsidR="008B21D1" w:rsidRDefault="00EB3D4A">
            <w:pPr>
              <w:pStyle w:val="af5"/>
              <w:widowControl w:val="0"/>
              <w:ind w:left="0" w:firstLine="0"/>
              <w:jc w:val="left"/>
              <w:rPr>
                <w:bCs/>
                <w:spacing w:val="-2"/>
                <w:sz w:val="26"/>
                <w:szCs w:val="26"/>
                <w:lang w:val="en-US" w:eastAsia="en-US"/>
              </w:rPr>
            </w:pPr>
            <w:r>
              <w:rPr>
                <w:bCs/>
                <w:spacing w:val="-2"/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14:paraId="5BE7AFCD" w14:textId="77777777" w:rsidR="008B21D1" w:rsidRDefault="00EB3D4A">
            <w:pPr>
              <w:pStyle w:val="af5"/>
              <w:widowControl w:val="0"/>
              <w:ind w:left="0" w:firstLine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заступник міського голови, голова комісії</w:t>
            </w:r>
          </w:p>
          <w:p w14:paraId="62503FD6" w14:textId="77777777" w:rsidR="008B21D1" w:rsidRDefault="008B21D1">
            <w:pPr>
              <w:pStyle w:val="af5"/>
              <w:widowControl w:val="0"/>
              <w:ind w:left="0" w:firstLine="0"/>
              <w:rPr>
                <w:bCs/>
                <w:spacing w:val="-2"/>
                <w:sz w:val="20"/>
                <w:szCs w:val="20"/>
                <w:lang w:val="uk-UA" w:eastAsia="en-US"/>
              </w:rPr>
            </w:pPr>
          </w:p>
        </w:tc>
      </w:tr>
      <w:tr w:rsidR="008B21D1" w14:paraId="393C439B" w14:textId="77777777"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14:paraId="165C55FC" w14:textId="77777777" w:rsidR="008B21D1" w:rsidRDefault="00EB3D4A">
            <w:pPr>
              <w:pStyle w:val="af5"/>
              <w:widowControl w:val="0"/>
              <w:ind w:left="0" w:firstLine="0"/>
              <w:jc w:val="lef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Гнатів Тетяна Федорівна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6F5B5DF0" w14:textId="77777777" w:rsidR="008B21D1" w:rsidRDefault="00EB3D4A">
            <w:pPr>
              <w:pStyle w:val="af5"/>
              <w:widowControl w:val="0"/>
              <w:ind w:left="0" w:firstLine="0"/>
              <w:jc w:val="left"/>
              <w:rPr>
                <w:bCs/>
                <w:spacing w:val="-2"/>
                <w:sz w:val="26"/>
                <w:szCs w:val="26"/>
                <w:lang w:val="en-US" w:eastAsia="en-US"/>
              </w:rPr>
            </w:pPr>
            <w:r>
              <w:rPr>
                <w:bCs/>
                <w:spacing w:val="-2"/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14:paraId="1F2FC5A3" w14:textId="77777777" w:rsidR="008B21D1" w:rsidRDefault="00EB3D4A">
            <w:pPr>
              <w:pStyle w:val="af5"/>
              <w:widowControl w:val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директор департаменту культури, заступник голови комісії</w:t>
            </w:r>
          </w:p>
          <w:p w14:paraId="06BDC507" w14:textId="77777777" w:rsidR="008B21D1" w:rsidRDefault="008B21D1">
            <w:pPr>
              <w:pStyle w:val="af5"/>
              <w:widowControl w:val="0"/>
              <w:ind w:left="0" w:firstLine="0"/>
              <w:rPr>
                <w:sz w:val="20"/>
                <w:szCs w:val="20"/>
                <w:lang w:val="uk-UA"/>
              </w:rPr>
            </w:pPr>
          </w:p>
        </w:tc>
      </w:tr>
      <w:tr w:rsidR="008B21D1" w14:paraId="5C97DA61" w14:textId="77777777"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14:paraId="57FA75A3" w14:textId="77777777" w:rsidR="008B21D1" w:rsidRDefault="00EB3D4A">
            <w:pPr>
              <w:pStyle w:val="af5"/>
              <w:widowControl w:val="0"/>
              <w:ind w:left="0" w:firstLine="0"/>
              <w:jc w:val="left"/>
              <w:rPr>
                <w:bCs/>
                <w:spacing w:val="-2"/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bCs/>
                <w:spacing w:val="-2"/>
                <w:sz w:val="26"/>
                <w:szCs w:val="26"/>
                <w:lang w:val="uk-UA" w:eastAsia="en-US"/>
              </w:rPr>
              <w:t>Балюк</w:t>
            </w:r>
            <w:proofErr w:type="spellEnd"/>
            <w:r>
              <w:rPr>
                <w:bCs/>
                <w:spacing w:val="-2"/>
                <w:sz w:val="26"/>
                <w:szCs w:val="26"/>
                <w:lang w:val="uk-UA" w:eastAsia="en-US"/>
              </w:rPr>
              <w:t xml:space="preserve"> Зоя Василівна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E7FD05F" w14:textId="77777777" w:rsidR="008B21D1" w:rsidRDefault="00EB3D4A">
            <w:pPr>
              <w:pStyle w:val="af5"/>
              <w:widowControl w:val="0"/>
              <w:ind w:left="0" w:firstLine="0"/>
              <w:jc w:val="left"/>
              <w:rPr>
                <w:bCs/>
                <w:spacing w:val="-2"/>
                <w:sz w:val="26"/>
                <w:szCs w:val="26"/>
                <w:lang w:val="en-US" w:eastAsia="en-US"/>
              </w:rPr>
            </w:pPr>
            <w:r>
              <w:rPr>
                <w:bCs/>
                <w:spacing w:val="-2"/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14:paraId="4869A467" w14:textId="77777777" w:rsidR="008B21D1" w:rsidRDefault="00EB3D4A">
            <w:pPr>
              <w:pStyle w:val="af5"/>
              <w:widowControl w:val="0"/>
              <w:ind w:left="0" w:firstLine="0"/>
              <w:rPr>
                <w:bCs/>
                <w:spacing w:val="-2"/>
                <w:sz w:val="26"/>
                <w:szCs w:val="26"/>
                <w:lang w:val="uk-UA" w:eastAsia="en-US"/>
              </w:rPr>
            </w:pPr>
            <w:r>
              <w:rPr>
                <w:bCs/>
                <w:spacing w:val="-2"/>
                <w:sz w:val="26"/>
                <w:szCs w:val="26"/>
                <w:lang w:val="uk-UA" w:eastAsia="en-US"/>
              </w:rPr>
              <w:t>начальник управління інформаційної роботи</w:t>
            </w:r>
          </w:p>
          <w:p w14:paraId="17D4DFBB" w14:textId="77777777" w:rsidR="008B21D1" w:rsidRDefault="008B21D1">
            <w:pPr>
              <w:pStyle w:val="af5"/>
              <w:widowControl w:val="0"/>
              <w:ind w:left="0" w:firstLine="0"/>
              <w:rPr>
                <w:bCs/>
                <w:spacing w:val="-2"/>
                <w:sz w:val="20"/>
                <w:szCs w:val="20"/>
                <w:lang w:val="uk-UA" w:eastAsia="en-US"/>
              </w:rPr>
            </w:pPr>
          </w:p>
        </w:tc>
      </w:tr>
      <w:tr w:rsidR="008B21D1" w14:paraId="5C5908C9" w14:textId="77777777"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14:paraId="48A1A616" w14:textId="77777777" w:rsidR="008B21D1" w:rsidRDefault="00EB3D4A">
            <w:pPr>
              <w:pStyle w:val="af5"/>
              <w:widowControl w:val="0"/>
              <w:ind w:left="0" w:firstLine="0"/>
              <w:jc w:val="left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Жупанюк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Алла Юріївна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7C6D7494" w14:textId="77777777" w:rsidR="008B21D1" w:rsidRDefault="00EB3D4A">
            <w:pPr>
              <w:pStyle w:val="af5"/>
              <w:widowControl w:val="0"/>
              <w:ind w:left="0" w:firstLine="0"/>
              <w:jc w:val="left"/>
              <w:rPr>
                <w:bCs/>
                <w:spacing w:val="-2"/>
                <w:sz w:val="26"/>
                <w:szCs w:val="26"/>
                <w:lang w:val="en-US" w:eastAsia="en-US"/>
              </w:rPr>
            </w:pPr>
            <w:r>
              <w:rPr>
                <w:bCs/>
                <w:spacing w:val="-2"/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14:paraId="0E1E42C3" w14:textId="03CB08C8" w:rsidR="008B21D1" w:rsidRDefault="00EB3D4A">
            <w:pPr>
              <w:pStyle w:val="af5"/>
              <w:widowControl w:val="0"/>
              <w:ind w:left="0" w:firstLine="0"/>
              <w:rPr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  <w:lang w:val="uk-UA" w:eastAsia="en-US"/>
              </w:rPr>
              <w:t>депутат міської ради, заступник голови п</w:t>
            </w:r>
            <w:r>
              <w:rPr>
                <w:color w:val="222222"/>
                <w:sz w:val="26"/>
                <w:szCs w:val="26"/>
                <w:lang w:val="uk-UA"/>
              </w:rPr>
              <w:t>остійної комісії міської ради з питань соціального захисту, охорони здоров’я, материнства та дитинства, освіти, науки, культури, мови</w:t>
            </w:r>
            <w:r>
              <w:rPr>
                <w:color w:val="222222"/>
                <w:spacing w:val="-2"/>
                <w:sz w:val="26"/>
                <w:szCs w:val="26"/>
                <w:lang w:val="uk-UA"/>
              </w:rPr>
              <w:t xml:space="preserve"> </w:t>
            </w:r>
            <w:r w:rsidR="00326F5A">
              <w:rPr>
                <w:color w:val="222222"/>
                <w:spacing w:val="-2"/>
                <w:sz w:val="26"/>
                <w:szCs w:val="26"/>
                <w:lang w:val="uk-UA"/>
              </w:rPr>
              <w:t xml:space="preserve">           </w:t>
            </w:r>
            <w:r>
              <w:rPr>
                <w:color w:val="222222"/>
                <w:spacing w:val="-2"/>
                <w:sz w:val="26"/>
                <w:szCs w:val="26"/>
                <w:lang w:val="uk-UA"/>
              </w:rPr>
              <w:t>(за згодою)</w:t>
            </w:r>
          </w:p>
          <w:p w14:paraId="39F3E305" w14:textId="77777777" w:rsidR="008B21D1" w:rsidRDefault="008B21D1">
            <w:pPr>
              <w:pStyle w:val="af5"/>
              <w:widowControl w:val="0"/>
              <w:ind w:left="0" w:firstLine="0"/>
              <w:rPr>
                <w:sz w:val="20"/>
                <w:szCs w:val="20"/>
                <w:lang w:val="uk-UA"/>
              </w:rPr>
            </w:pPr>
          </w:p>
        </w:tc>
      </w:tr>
      <w:tr w:rsidR="008B21D1" w14:paraId="0C4A4F83" w14:textId="77777777"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14:paraId="5EB2FC48" w14:textId="77777777" w:rsidR="008B21D1" w:rsidRDefault="00EB3D4A">
            <w:pPr>
              <w:pStyle w:val="af5"/>
              <w:widowControl w:val="0"/>
              <w:ind w:left="0" w:firstLine="0"/>
              <w:jc w:val="left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Конська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Віра Петрівна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13853A43" w14:textId="77777777" w:rsidR="008B21D1" w:rsidRDefault="00EB3D4A">
            <w:pPr>
              <w:pStyle w:val="af5"/>
              <w:widowControl w:val="0"/>
              <w:ind w:left="0" w:firstLine="0"/>
              <w:jc w:val="left"/>
              <w:rPr>
                <w:bCs/>
                <w:spacing w:val="-2"/>
                <w:sz w:val="26"/>
                <w:szCs w:val="26"/>
                <w:lang w:val="en-US" w:eastAsia="en-US"/>
              </w:rPr>
            </w:pPr>
            <w:r>
              <w:rPr>
                <w:bCs/>
                <w:spacing w:val="-2"/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14:paraId="7918E996" w14:textId="2D391D96" w:rsidR="008B21D1" w:rsidRDefault="00EB3D4A">
            <w:pPr>
              <w:pStyle w:val="af5"/>
              <w:widowControl w:val="0"/>
              <w:ind w:left="0" w:firstLine="0"/>
              <w:rPr>
                <w:bCs/>
                <w:spacing w:val="-2"/>
                <w:sz w:val="26"/>
                <w:szCs w:val="26"/>
                <w:lang w:val="uk-UA" w:eastAsia="en-US"/>
              </w:rPr>
            </w:pPr>
            <w:r>
              <w:rPr>
                <w:bCs/>
                <w:spacing w:val="-2"/>
                <w:sz w:val="26"/>
                <w:szCs w:val="26"/>
                <w:lang w:val="uk-UA" w:eastAsia="en-US"/>
              </w:rPr>
              <w:t xml:space="preserve">директор комунального закладу </w:t>
            </w:r>
            <w:r w:rsidR="00326F5A">
              <w:rPr>
                <w:bCs/>
                <w:spacing w:val="-2"/>
                <w:sz w:val="26"/>
                <w:szCs w:val="26"/>
                <w:lang w:val="uk-UA" w:eastAsia="en-US"/>
              </w:rPr>
              <w:t>«</w:t>
            </w:r>
            <w:r>
              <w:rPr>
                <w:bCs/>
                <w:spacing w:val="-2"/>
                <w:sz w:val="26"/>
                <w:szCs w:val="26"/>
                <w:lang w:val="uk-UA" w:eastAsia="en-US"/>
              </w:rPr>
              <w:t>Луцька художня школа</w:t>
            </w:r>
            <w:r w:rsidR="00326F5A">
              <w:rPr>
                <w:bCs/>
                <w:spacing w:val="-2"/>
                <w:sz w:val="26"/>
                <w:szCs w:val="26"/>
                <w:lang w:val="uk-UA" w:eastAsia="en-US"/>
              </w:rPr>
              <w:t>»</w:t>
            </w:r>
            <w:r>
              <w:rPr>
                <w:bCs/>
                <w:spacing w:val="-2"/>
                <w:sz w:val="26"/>
                <w:szCs w:val="26"/>
                <w:lang w:val="uk-UA" w:eastAsia="en-US"/>
              </w:rPr>
              <w:t xml:space="preserve"> </w:t>
            </w:r>
            <w:r>
              <w:rPr>
                <w:bCs/>
                <w:color w:val="222222"/>
                <w:spacing w:val="-2"/>
                <w:sz w:val="26"/>
                <w:szCs w:val="26"/>
                <w:lang w:val="uk-UA" w:eastAsia="en-US"/>
              </w:rPr>
              <w:t>(за згодою)</w:t>
            </w:r>
          </w:p>
          <w:p w14:paraId="4BC62A1C" w14:textId="77777777" w:rsidR="008B21D1" w:rsidRDefault="008B21D1">
            <w:pPr>
              <w:pStyle w:val="af5"/>
              <w:widowControl w:val="0"/>
              <w:ind w:left="0" w:firstLine="0"/>
              <w:rPr>
                <w:bCs/>
                <w:spacing w:val="-2"/>
                <w:sz w:val="20"/>
                <w:szCs w:val="20"/>
                <w:lang w:val="uk-UA" w:eastAsia="en-US"/>
              </w:rPr>
            </w:pPr>
          </w:p>
        </w:tc>
      </w:tr>
      <w:tr w:rsidR="008B21D1" w14:paraId="40779BE9" w14:textId="77777777"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14:paraId="19D9182E" w14:textId="77777777" w:rsidR="008B21D1" w:rsidRDefault="00EB3D4A">
            <w:pPr>
              <w:pStyle w:val="af5"/>
              <w:widowControl w:val="0"/>
              <w:ind w:left="0" w:firstLine="0"/>
              <w:jc w:val="lef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Навроцька Зоя Михайлівна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8814A0B" w14:textId="77777777" w:rsidR="008B21D1" w:rsidRDefault="00EB3D4A">
            <w:pPr>
              <w:pStyle w:val="af5"/>
              <w:widowControl w:val="0"/>
              <w:ind w:left="0" w:firstLine="0"/>
              <w:jc w:val="left"/>
              <w:rPr>
                <w:bCs/>
                <w:spacing w:val="-2"/>
                <w:sz w:val="26"/>
                <w:szCs w:val="26"/>
                <w:lang w:val="en-US" w:eastAsia="en-US"/>
              </w:rPr>
            </w:pPr>
            <w:r>
              <w:rPr>
                <w:bCs/>
                <w:spacing w:val="-2"/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14:paraId="53025DB7" w14:textId="680E7865" w:rsidR="008B21D1" w:rsidRDefault="00EB3D4A">
            <w:pPr>
              <w:pStyle w:val="af5"/>
              <w:widowControl w:val="0"/>
              <w:ind w:left="0" w:firstLine="0"/>
              <w:rPr>
                <w:bCs/>
                <w:spacing w:val="-2"/>
                <w:sz w:val="26"/>
                <w:szCs w:val="26"/>
                <w:lang w:eastAsia="en-US"/>
              </w:rPr>
            </w:pPr>
            <w:r>
              <w:rPr>
                <w:bCs/>
                <w:spacing w:val="-2"/>
                <w:sz w:val="26"/>
                <w:szCs w:val="26"/>
                <w:lang w:val="uk-UA" w:eastAsia="en-US"/>
              </w:rPr>
              <w:t>директор Художнього музею м.</w:t>
            </w:r>
            <w:r w:rsidR="00326F5A">
              <w:rPr>
                <w:bCs/>
                <w:spacing w:val="-2"/>
                <w:sz w:val="26"/>
                <w:szCs w:val="26"/>
                <w:lang w:val="uk-UA" w:eastAsia="en-US"/>
              </w:rPr>
              <w:t> </w:t>
            </w:r>
            <w:r>
              <w:rPr>
                <w:bCs/>
                <w:spacing w:val="-2"/>
                <w:sz w:val="26"/>
                <w:szCs w:val="26"/>
                <w:lang w:val="uk-UA" w:eastAsia="en-US"/>
              </w:rPr>
              <w:t xml:space="preserve">Луцька, заслужений працівник культури України </w:t>
            </w:r>
            <w:r w:rsidR="00326F5A">
              <w:rPr>
                <w:bCs/>
                <w:spacing w:val="-2"/>
                <w:sz w:val="26"/>
                <w:szCs w:val="26"/>
                <w:lang w:val="uk-UA" w:eastAsia="en-US"/>
              </w:rPr>
              <w:t xml:space="preserve">                    </w:t>
            </w:r>
            <w:r>
              <w:rPr>
                <w:bCs/>
                <w:color w:val="222222"/>
                <w:spacing w:val="-2"/>
                <w:sz w:val="26"/>
                <w:szCs w:val="26"/>
                <w:lang w:val="uk-UA" w:eastAsia="en-US"/>
              </w:rPr>
              <w:t>(за згодою)</w:t>
            </w:r>
          </w:p>
          <w:p w14:paraId="1CD20788" w14:textId="77777777" w:rsidR="008B21D1" w:rsidRDefault="008B21D1">
            <w:pPr>
              <w:pStyle w:val="af5"/>
              <w:widowControl w:val="0"/>
              <w:ind w:left="0" w:firstLine="0"/>
              <w:rPr>
                <w:bCs/>
                <w:spacing w:val="-2"/>
                <w:sz w:val="20"/>
                <w:szCs w:val="20"/>
                <w:lang w:eastAsia="en-US"/>
              </w:rPr>
            </w:pPr>
          </w:p>
        </w:tc>
      </w:tr>
      <w:tr w:rsidR="008B21D1" w14:paraId="75F51730" w14:textId="77777777"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14:paraId="47A519A1" w14:textId="77777777" w:rsidR="008B21D1" w:rsidRDefault="00EB3D4A">
            <w:pPr>
              <w:pStyle w:val="af5"/>
              <w:widowControl w:val="0"/>
              <w:ind w:left="0" w:firstLine="0"/>
              <w:jc w:val="left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pacing w:val="-2"/>
                <w:sz w:val="26"/>
                <w:szCs w:val="26"/>
                <w:lang w:val="uk-UA"/>
              </w:rPr>
              <w:t>Осіюк</w:t>
            </w:r>
            <w:proofErr w:type="spellEnd"/>
            <w:r>
              <w:rPr>
                <w:spacing w:val="-2"/>
                <w:sz w:val="26"/>
                <w:szCs w:val="26"/>
                <w:lang w:val="uk-UA"/>
              </w:rPr>
              <w:t xml:space="preserve"> Микола Петрович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23D5031E" w14:textId="77777777" w:rsidR="008B21D1" w:rsidRDefault="00EB3D4A">
            <w:pPr>
              <w:pStyle w:val="af5"/>
              <w:widowControl w:val="0"/>
              <w:ind w:left="0" w:firstLine="0"/>
              <w:jc w:val="left"/>
              <w:rPr>
                <w:bCs/>
                <w:spacing w:val="-2"/>
                <w:sz w:val="26"/>
                <w:szCs w:val="26"/>
                <w:lang w:val="en-US" w:eastAsia="en-US"/>
              </w:rPr>
            </w:pPr>
            <w:r>
              <w:rPr>
                <w:bCs/>
                <w:spacing w:val="-2"/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14:paraId="3DE55045" w14:textId="77777777" w:rsidR="008B21D1" w:rsidRDefault="00EB3D4A">
            <w:pPr>
              <w:pStyle w:val="af5"/>
              <w:widowControl w:val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директор департаменту житлово-комунального господарства</w:t>
            </w:r>
          </w:p>
          <w:p w14:paraId="21452DA7" w14:textId="77777777" w:rsidR="008B21D1" w:rsidRDefault="008B21D1">
            <w:pPr>
              <w:pStyle w:val="af5"/>
              <w:widowControl w:val="0"/>
              <w:ind w:left="0" w:firstLine="0"/>
              <w:rPr>
                <w:bCs/>
                <w:spacing w:val="-2"/>
                <w:sz w:val="20"/>
                <w:szCs w:val="20"/>
                <w:lang w:val="uk-UA" w:eastAsia="en-US"/>
              </w:rPr>
            </w:pPr>
          </w:p>
        </w:tc>
      </w:tr>
      <w:tr w:rsidR="008B21D1" w14:paraId="34E97F33" w14:textId="77777777"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14:paraId="56877D21" w14:textId="77777777" w:rsidR="008B21D1" w:rsidRDefault="00EB3D4A">
            <w:pPr>
              <w:pStyle w:val="af5"/>
              <w:widowControl w:val="0"/>
              <w:ind w:left="0" w:firstLine="0"/>
              <w:jc w:val="lef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Тарасюк Іван Іванович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26D83C06" w14:textId="77777777" w:rsidR="008B21D1" w:rsidRDefault="00EB3D4A">
            <w:pPr>
              <w:pStyle w:val="af5"/>
              <w:widowControl w:val="0"/>
              <w:ind w:left="0" w:firstLine="0"/>
              <w:jc w:val="left"/>
              <w:rPr>
                <w:bCs/>
                <w:spacing w:val="-2"/>
                <w:sz w:val="26"/>
                <w:szCs w:val="26"/>
                <w:lang w:val="en-US" w:eastAsia="en-US"/>
              </w:rPr>
            </w:pPr>
            <w:r>
              <w:rPr>
                <w:bCs/>
                <w:spacing w:val="-2"/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14:paraId="5D2A40D4" w14:textId="473FB539" w:rsidR="008B21D1" w:rsidRDefault="00EB3D4A" w:rsidP="00326F5A">
            <w:pPr>
              <w:pStyle w:val="af5"/>
              <w:widowControl w:val="0"/>
              <w:ind w:left="0" w:firstLine="0"/>
              <w:rPr>
                <w:bCs/>
                <w:spacing w:val="-2"/>
                <w:sz w:val="26"/>
                <w:szCs w:val="26"/>
                <w:lang w:val="uk-UA" w:eastAsia="en-US"/>
              </w:rPr>
            </w:pPr>
            <w:r>
              <w:rPr>
                <w:bCs/>
                <w:spacing w:val="-2"/>
                <w:sz w:val="26"/>
                <w:szCs w:val="26"/>
                <w:lang w:val="uk-UA" w:eastAsia="en-US"/>
              </w:rPr>
              <w:t>кандидат архітектури, доцент кафедри образотворчого мистецтва ВНУ імені Лесі Українки, член Спілки дизайнерів України</w:t>
            </w:r>
            <w:r w:rsidR="00326F5A">
              <w:rPr>
                <w:bCs/>
                <w:spacing w:val="-2"/>
                <w:sz w:val="26"/>
                <w:szCs w:val="26"/>
                <w:lang w:val="uk-UA" w:eastAsia="en-US"/>
              </w:rPr>
              <w:t xml:space="preserve">                   </w:t>
            </w:r>
            <w:r>
              <w:rPr>
                <w:bCs/>
                <w:color w:val="222222"/>
                <w:spacing w:val="-2"/>
                <w:sz w:val="26"/>
                <w:szCs w:val="26"/>
                <w:lang w:val="uk-UA" w:eastAsia="en-US"/>
              </w:rPr>
              <w:t>(за згодою)</w:t>
            </w:r>
          </w:p>
          <w:p w14:paraId="3905F735" w14:textId="77777777" w:rsidR="008B21D1" w:rsidRDefault="008B21D1">
            <w:pPr>
              <w:pStyle w:val="af5"/>
              <w:widowControl w:val="0"/>
              <w:ind w:left="0" w:firstLine="0"/>
              <w:rPr>
                <w:bCs/>
                <w:spacing w:val="-2"/>
                <w:sz w:val="20"/>
                <w:szCs w:val="20"/>
                <w:lang w:val="uk-UA" w:eastAsia="en-US"/>
              </w:rPr>
            </w:pPr>
          </w:p>
        </w:tc>
      </w:tr>
      <w:tr w:rsidR="008B21D1" w14:paraId="7DDD17B8" w14:textId="77777777"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14:paraId="7CC1A449" w14:textId="77777777" w:rsidR="008B21D1" w:rsidRDefault="00EB3D4A">
            <w:pPr>
              <w:pStyle w:val="af5"/>
              <w:widowControl w:val="0"/>
              <w:ind w:left="0" w:firstLine="0"/>
              <w:jc w:val="left"/>
              <w:rPr>
                <w:spacing w:val="-2"/>
                <w:sz w:val="26"/>
                <w:szCs w:val="26"/>
                <w:lang w:val="uk-UA" w:eastAsia="en-US"/>
              </w:rPr>
            </w:pPr>
            <w:r>
              <w:rPr>
                <w:spacing w:val="-2"/>
                <w:sz w:val="26"/>
                <w:szCs w:val="26"/>
                <w:lang w:val="uk-UA" w:eastAsia="en-US"/>
              </w:rPr>
              <w:t>Туз Веніамін Веніамінович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2BC87FC7" w14:textId="77777777" w:rsidR="008B21D1" w:rsidRDefault="00EB3D4A">
            <w:pPr>
              <w:pStyle w:val="af5"/>
              <w:widowControl w:val="0"/>
              <w:ind w:left="0" w:firstLine="0"/>
              <w:jc w:val="left"/>
              <w:rPr>
                <w:bCs/>
                <w:spacing w:val="-2"/>
                <w:sz w:val="26"/>
                <w:szCs w:val="26"/>
                <w:lang w:val="en-US" w:eastAsia="en-US"/>
              </w:rPr>
            </w:pPr>
            <w:r>
              <w:rPr>
                <w:bCs/>
                <w:spacing w:val="-2"/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14:paraId="45DAC77D" w14:textId="77777777" w:rsidR="008B21D1" w:rsidRDefault="00EB3D4A">
            <w:pPr>
              <w:pStyle w:val="af5"/>
              <w:widowControl w:val="0"/>
              <w:ind w:left="0" w:firstLine="0"/>
              <w:rPr>
                <w:spacing w:val="-2"/>
                <w:sz w:val="26"/>
                <w:szCs w:val="26"/>
                <w:lang w:val="uk-UA" w:eastAsia="en-US"/>
              </w:rPr>
            </w:pPr>
            <w:r>
              <w:rPr>
                <w:spacing w:val="-2"/>
                <w:sz w:val="26"/>
                <w:szCs w:val="26"/>
                <w:lang w:val="uk-UA" w:eastAsia="en-US"/>
              </w:rPr>
              <w:t>директор департаменту містобудування, земельних ресурсів та реклами</w:t>
            </w:r>
          </w:p>
          <w:p w14:paraId="7523EA36" w14:textId="77777777" w:rsidR="008B21D1" w:rsidRDefault="008B21D1">
            <w:pPr>
              <w:pStyle w:val="af5"/>
              <w:widowControl w:val="0"/>
              <w:ind w:left="0" w:firstLine="0"/>
              <w:rPr>
                <w:bCs/>
                <w:spacing w:val="-2"/>
                <w:sz w:val="20"/>
                <w:szCs w:val="20"/>
                <w:lang w:val="uk-UA" w:eastAsia="en-US"/>
              </w:rPr>
            </w:pPr>
          </w:p>
        </w:tc>
      </w:tr>
      <w:tr w:rsidR="008B21D1" w14:paraId="3F7CEA9C" w14:textId="77777777"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14:paraId="25E3E2A9" w14:textId="77777777" w:rsidR="008B21D1" w:rsidRDefault="00EB3D4A">
            <w:pPr>
              <w:pStyle w:val="af5"/>
              <w:widowControl w:val="0"/>
              <w:ind w:left="0" w:firstLine="0"/>
              <w:jc w:val="left"/>
              <w:rPr>
                <w:spacing w:val="-2"/>
                <w:sz w:val="26"/>
                <w:szCs w:val="26"/>
                <w:lang w:val="uk-UA" w:eastAsia="en-US"/>
              </w:rPr>
            </w:pPr>
            <w:r>
              <w:rPr>
                <w:spacing w:val="-2"/>
                <w:sz w:val="26"/>
                <w:szCs w:val="26"/>
                <w:lang w:val="uk-UA" w:eastAsia="en-US"/>
              </w:rPr>
              <w:t xml:space="preserve">Шмельов </w:t>
            </w:r>
            <w:proofErr w:type="spellStart"/>
            <w:r>
              <w:rPr>
                <w:spacing w:val="-2"/>
                <w:sz w:val="26"/>
                <w:szCs w:val="26"/>
                <w:lang w:val="uk-UA" w:eastAsia="en-US"/>
              </w:rPr>
              <w:t>Вячеслав</w:t>
            </w:r>
            <w:proofErr w:type="spellEnd"/>
            <w:r>
              <w:rPr>
                <w:spacing w:val="-2"/>
                <w:sz w:val="26"/>
                <w:szCs w:val="26"/>
                <w:lang w:val="uk-UA" w:eastAsia="en-US"/>
              </w:rPr>
              <w:t xml:space="preserve"> Михайлович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14:paraId="327B27C4" w14:textId="77777777" w:rsidR="008B21D1" w:rsidRDefault="00EB3D4A">
            <w:pPr>
              <w:pStyle w:val="af5"/>
              <w:widowControl w:val="0"/>
              <w:ind w:left="0" w:firstLine="0"/>
              <w:jc w:val="left"/>
              <w:rPr>
                <w:bCs/>
                <w:spacing w:val="-2"/>
                <w:sz w:val="26"/>
                <w:szCs w:val="26"/>
                <w:lang w:val="en-US" w:eastAsia="en-US"/>
              </w:rPr>
            </w:pPr>
            <w:r>
              <w:rPr>
                <w:bCs/>
                <w:spacing w:val="-2"/>
                <w:sz w:val="26"/>
                <w:szCs w:val="26"/>
                <w:lang w:val="en-US" w:eastAsia="en-US"/>
              </w:rPr>
              <w:t>-</w:t>
            </w:r>
          </w:p>
        </w:tc>
        <w:tc>
          <w:tcPr>
            <w:tcW w:w="5655" w:type="dxa"/>
            <w:tcBorders>
              <w:top w:val="nil"/>
              <w:left w:val="nil"/>
              <w:bottom w:val="nil"/>
              <w:right w:val="nil"/>
            </w:tcBorders>
          </w:tcPr>
          <w:p w14:paraId="62750CE7" w14:textId="2661DB22" w:rsidR="008B21D1" w:rsidRDefault="00EB3D4A" w:rsidP="00326F5A">
            <w:pPr>
              <w:pStyle w:val="af5"/>
              <w:widowControl w:val="0"/>
              <w:ind w:left="0" w:firstLine="0"/>
              <w:rPr>
                <w:spacing w:val="-2"/>
                <w:sz w:val="26"/>
                <w:szCs w:val="26"/>
                <w:lang w:val="uk-UA" w:eastAsia="en-US"/>
              </w:rPr>
            </w:pPr>
            <w:r>
              <w:rPr>
                <w:bCs/>
                <w:spacing w:val="-2"/>
                <w:sz w:val="26"/>
                <w:szCs w:val="26"/>
                <w:lang w:val="uk-UA" w:eastAsia="en-US"/>
              </w:rPr>
              <w:t>старший викладач кафедри дизайну ЛНТУ, член Спілки дизайнерів України</w:t>
            </w:r>
            <w:r w:rsidR="00326F5A">
              <w:rPr>
                <w:bCs/>
                <w:spacing w:val="-2"/>
                <w:sz w:val="26"/>
                <w:szCs w:val="26"/>
                <w:lang w:val="uk-UA" w:eastAsia="en-US"/>
              </w:rPr>
              <w:t xml:space="preserve"> </w:t>
            </w:r>
            <w:r>
              <w:rPr>
                <w:bCs/>
                <w:color w:val="222222"/>
                <w:spacing w:val="-2"/>
                <w:sz w:val="26"/>
                <w:szCs w:val="26"/>
                <w:lang w:val="uk-UA" w:eastAsia="en-US"/>
              </w:rPr>
              <w:t>(за згодою)</w:t>
            </w:r>
          </w:p>
        </w:tc>
      </w:tr>
    </w:tbl>
    <w:p w14:paraId="364143B4" w14:textId="77777777" w:rsidR="008B21D1" w:rsidRDefault="008B21D1">
      <w:pPr>
        <w:rPr>
          <w:szCs w:val="28"/>
        </w:rPr>
      </w:pPr>
    </w:p>
    <w:p w14:paraId="00CF32DA" w14:textId="77777777" w:rsidR="008B21D1" w:rsidRDefault="008B21D1">
      <w:pPr>
        <w:rPr>
          <w:szCs w:val="28"/>
        </w:rPr>
      </w:pPr>
    </w:p>
    <w:p w14:paraId="5DAAAD45" w14:textId="77777777" w:rsidR="00326F5A" w:rsidRDefault="00326F5A">
      <w:pPr>
        <w:rPr>
          <w:szCs w:val="28"/>
        </w:rPr>
      </w:pPr>
    </w:p>
    <w:p w14:paraId="753B6C3B" w14:textId="77777777" w:rsidR="00641D76" w:rsidRDefault="00641D76" w:rsidP="00641D76">
      <w:pPr>
        <w:jc w:val="both"/>
        <w:rPr>
          <w:bCs w:val="0"/>
          <w:szCs w:val="28"/>
        </w:rPr>
      </w:pPr>
      <w:r>
        <w:rPr>
          <w:szCs w:val="28"/>
        </w:rPr>
        <w:t>Заступник міського голови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Ірина ЧЕБЕЛЮК</w:t>
      </w:r>
    </w:p>
    <w:p w14:paraId="41203993" w14:textId="77777777" w:rsidR="008B21D1" w:rsidRDefault="008B21D1">
      <w:pPr>
        <w:jc w:val="both"/>
        <w:rPr>
          <w:sz w:val="24"/>
        </w:rPr>
      </w:pPr>
    </w:p>
    <w:p w14:paraId="0C4D8174" w14:textId="77777777" w:rsidR="008B21D1" w:rsidRDefault="008B21D1">
      <w:pPr>
        <w:jc w:val="both"/>
        <w:rPr>
          <w:sz w:val="24"/>
        </w:rPr>
      </w:pPr>
    </w:p>
    <w:p w14:paraId="146BEE0C" w14:textId="77777777" w:rsidR="008B21D1" w:rsidRDefault="00EB3D4A">
      <w:pPr>
        <w:jc w:val="both"/>
        <w:rPr>
          <w:sz w:val="24"/>
        </w:rPr>
      </w:pPr>
      <w:r>
        <w:rPr>
          <w:sz w:val="24"/>
        </w:rPr>
        <w:t>Гнатів 723 426</w:t>
      </w:r>
    </w:p>
    <w:sectPr w:rsidR="008B21D1">
      <w:headerReference w:type="even" r:id="rId8"/>
      <w:headerReference w:type="default" r:id="rId9"/>
      <w:pgSz w:w="11906" w:h="16838"/>
      <w:pgMar w:top="766" w:right="567" w:bottom="1134" w:left="1985" w:header="709" w:footer="0" w:gutter="0"/>
      <w:pgNumType w:start="5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A701" w14:textId="77777777" w:rsidR="00864ADB" w:rsidRDefault="00864ADB">
      <w:r>
        <w:separator/>
      </w:r>
    </w:p>
  </w:endnote>
  <w:endnote w:type="continuationSeparator" w:id="0">
    <w:p w14:paraId="7582AF16" w14:textId="77777777" w:rsidR="00864ADB" w:rsidRDefault="0086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1"/>
    <w:family w:val="roman"/>
    <w:pitch w:val="default"/>
  </w:font>
  <w:font w:name="Verdana">
    <w:panose1 w:val="020B0604030504040204"/>
    <w:charset w:val="01"/>
    <w:family w:val="roman"/>
    <w:pitch w:val="default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E5024" w14:textId="77777777" w:rsidR="00864ADB" w:rsidRDefault="00864ADB">
      <w:r>
        <w:separator/>
      </w:r>
    </w:p>
  </w:footnote>
  <w:footnote w:type="continuationSeparator" w:id="0">
    <w:p w14:paraId="02BD56A8" w14:textId="77777777" w:rsidR="00864ADB" w:rsidRDefault="00864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EC2B2" w14:textId="77777777" w:rsidR="008B21D1" w:rsidRDefault="00EB3D4A">
    <w:pPr>
      <w:pStyle w:val="af3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3" behindDoc="1" locked="0" layoutInCell="0" allowOverlap="1" wp14:anchorId="4D13BF99" wp14:editId="09AA2FA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5865DE7" w14:textId="77777777" w:rsidR="008B21D1" w:rsidRDefault="00EB3D4A">
                          <w:pPr>
                            <w:pStyle w:val="af3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D13BF99" id="Рамка1" o:spid="_x0000_s1026" style="position:absolute;margin-left:0;margin-top:.05pt;width:1.3pt;height:1.3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65865DE7" w14:textId="77777777" w:rsidR="008B21D1" w:rsidRDefault="00EB3D4A">
                    <w:pPr>
                      <w:pStyle w:val="af3"/>
                      <w:rPr>
                        <w:rStyle w:val="a5"/>
                      </w:rPr>
                    </w:pPr>
                    <w:r>
                      <w:rPr>
                        <w:rStyle w:val="a5"/>
                        <w:color w:val="000000"/>
                      </w:rPr>
                      <w:fldChar w:fldCharType="begin"/>
                    </w:r>
                    <w:r>
                      <w:rPr>
                        <w:rStyle w:val="a5"/>
                        <w:color w:val="000000"/>
                      </w:rPr>
                      <w:instrText>PAGE</w:instrText>
                    </w:r>
                    <w:r>
                      <w:rPr>
                        <w:rStyle w:val="a5"/>
                        <w:color w:val="000000"/>
                      </w:rPr>
                      <w:fldChar w:fldCharType="separate"/>
                    </w:r>
                    <w:r>
                      <w:rPr>
                        <w:rStyle w:val="a5"/>
                        <w:color w:val="000000"/>
                      </w:rPr>
                      <w:t>0</w:t>
                    </w:r>
                    <w:r>
                      <w:rPr>
                        <w:rStyle w:val="a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6E09" w14:textId="77777777" w:rsidR="008B21D1" w:rsidRDefault="00EB3D4A">
    <w:pPr>
      <w:pStyle w:val="af3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" behindDoc="1" locked="0" layoutInCell="0" allowOverlap="1" wp14:anchorId="60F379DA" wp14:editId="77968C0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510" cy="2658110"/>
              <wp:effectExtent l="0" t="0" r="0" b="0"/>
              <wp:wrapSquare wrapText="bothSides"/>
              <wp:docPr id="3" name="Рам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2657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470962E" w14:textId="77777777" w:rsidR="008B21D1" w:rsidRDefault="00EB3D4A">
                          <w:pPr>
                            <w:pStyle w:val="af3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0F379DA" id="Рамка2" o:spid="_x0000_s1027" style="position:absolute;margin-left:0;margin-top:.05pt;width:1.3pt;height:209.3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" o:allowincell="f" filled="f" stroked="f" strokeweight="0">
              <v:textbox style="mso-fit-shape-to-text:t" inset="0,0,0,0">
                <w:txbxContent>
                  <w:p w14:paraId="5470962E" w14:textId="77777777" w:rsidR="008B21D1" w:rsidRDefault="00EB3D4A">
                    <w:pPr>
                      <w:pStyle w:val="af3"/>
                      <w:rPr>
                        <w:rStyle w:val="a5"/>
                      </w:rPr>
                    </w:pPr>
                    <w:r>
                      <w:rPr>
                        <w:rStyle w:val="a5"/>
                        <w:color w:val="000000"/>
                      </w:rPr>
                      <w:fldChar w:fldCharType="begin"/>
                    </w:r>
                    <w:r>
                      <w:rPr>
                        <w:rStyle w:val="a5"/>
                        <w:color w:val="000000"/>
                      </w:rPr>
                      <w:instrText>PAGE</w:instrText>
                    </w:r>
                    <w:r>
                      <w:rPr>
                        <w:rStyle w:val="a5"/>
                        <w:color w:val="000000"/>
                      </w:rPr>
                      <w:fldChar w:fldCharType="separate"/>
                    </w:r>
                    <w:r>
                      <w:rPr>
                        <w:rStyle w:val="a5"/>
                        <w:color w:val="000000"/>
                      </w:rPr>
                      <w:t>0</w:t>
                    </w:r>
                    <w:r>
                      <w:rPr>
                        <w:rStyle w:val="a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14:paraId="7F0F317F" w14:textId="77777777" w:rsidR="008B21D1" w:rsidRDefault="008B21D1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53108"/>
    <w:multiLevelType w:val="multilevel"/>
    <w:tmpl w:val="674084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0199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1D1"/>
    <w:rsid w:val="00164ABA"/>
    <w:rsid w:val="002566B7"/>
    <w:rsid w:val="003070BE"/>
    <w:rsid w:val="00326F5A"/>
    <w:rsid w:val="00641D76"/>
    <w:rsid w:val="007602EB"/>
    <w:rsid w:val="00864ADB"/>
    <w:rsid w:val="008B21D1"/>
    <w:rsid w:val="00A826F9"/>
    <w:rsid w:val="00EB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FAA7"/>
  <w15:docId w15:val="{651C27C5-39FB-43B2-90AE-57511BB1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Segoe UI" w:hAnsi="Liberation Serif" w:cs="Tahoma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lang w:val="uk-U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5">
    <w:name w:val="page number"/>
    <w:basedOn w:val="10"/>
    <w:qFormat/>
  </w:style>
  <w:style w:type="character" w:styleId="a6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styleId="a7">
    <w:name w:val="Hyperlink"/>
    <w:uiPriority w:val="99"/>
    <w:unhideWhenUsed/>
    <w:rsid w:val="00F14DEA"/>
    <w:rPr>
      <w:color w:val="0000FF"/>
      <w:u w:val="single"/>
    </w:rPr>
  </w:style>
  <w:style w:type="character" w:customStyle="1" w:styleId="a8">
    <w:name w:val="Відвідане гіперпосилання"/>
    <w:rsid w:val="007A7C44"/>
    <w:rPr>
      <w:color w:val="800080"/>
      <w:u w:val="single"/>
    </w:rPr>
  </w:style>
  <w:style w:type="character" w:customStyle="1" w:styleId="a9">
    <w:name w:val="Верхний колонтитул Знак"/>
    <w:uiPriority w:val="99"/>
    <w:qFormat/>
    <w:rsid w:val="00FF4B3B"/>
    <w:rPr>
      <w:bCs/>
      <w:sz w:val="28"/>
      <w:szCs w:val="24"/>
      <w:lang w:eastAsia="zh-CN"/>
    </w:rPr>
  </w:style>
  <w:style w:type="character" w:customStyle="1" w:styleId="aa">
    <w:name w:val="Текст выноски Знак"/>
    <w:basedOn w:val="a2"/>
    <w:qFormat/>
    <w:rsid w:val="003B2836"/>
    <w:rPr>
      <w:rFonts w:ascii="Segoe UI" w:hAnsi="Segoe UI" w:cs="Segoe UI"/>
      <w:bCs/>
      <w:sz w:val="18"/>
      <w:szCs w:val="18"/>
      <w:lang w:eastAsia="zh-CN"/>
    </w:rPr>
  </w:style>
  <w:style w:type="character" w:customStyle="1" w:styleId="ab">
    <w:name w:val="Виділення жирним"/>
    <w:qFormat/>
    <w:rPr>
      <w:b/>
      <w:bCs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1">
    <w:name w:val="Body Text"/>
    <w:basedOn w:val="a"/>
    <w:pPr>
      <w:spacing w:after="120"/>
    </w:pPr>
    <w:rPr>
      <w:bCs w:val="0"/>
      <w:lang w:val="ru-RU"/>
    </w:rPr>
  </w:style>
  <w:style w:type="paragraph" w:styleId="ac">
    <w:name w:val="List"/>
    <w:basedOn w:val="a"/>
    <w:pPr>
      <w:ind w:left="283" w:hanging="283"/>
    </w:pPr>
    <w:rPr>
      <w:bCs w:val="0"/>
      <w:lang w:val="ru-RU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styleId="af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customStyle="1" w:styleId="af0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customStyle="1" w:styleId="21">
    <w:name w:val="Список 21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styleId="30">
    <w:name w:val="List Bullet 3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f2">
    <w:name w:val="Верхній і нижній колонтитули"/>
    <w:basedOn w:val="a"/>
    <w:qFormat/>
  </w:style>
  <w:style w:type="paragraph" w:styleId="af3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5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6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af7">
    <w:name w:val="Содержимое врезки"/>
    <w:basedOn w:val="a"/>
    <w:qFormat/>
  </w:style>
  <w:style w:type="paragraph" w:styleId="af8">
    <w:name w:val="footer"/>
    <w:basedOn w:val="a"/>
    <w:rsid w:val="00F76A99"/>
    <w:pPr>
      <w:tabs>
        <w:tab w:val="center" w:pos="4819"/>
        <w:tab w:val="right" w:pos="9639"/>
      </w:tabs>
    </w:pPr>
  </w:style>
  <w:style w:type="paragraph" w:customStyle="1" w:styleId="Standard">
    <w:name w:val="Standard"/>
    <w:qFormat/>
    <w:rsid w:val="00C323B6"/>
    <w:pPr>
      <w:widowControl w:val="0"/>
      <w:textAlignment w:val="baseline"/>
    </w:pPr>
    <w:rPr>
      <w:rFonts w:eastAsia="Andale Sans UI" w:cs="Tahoma"/>
      <w:kern w:val="2"/>
      <w:sz w:val="24"/>
      <w:szCs w:val="24"/>
    </w:rPr>
  </w:style>
  <w:style w:type="paragraph" w:styleId="af9">
    <w:name w:val="Balloon Text"/>
    <w:basedOn w:val="a"/>
    <w:qFormat/>
    <w:rsid w:val="003B2836"/>
    <w:rPr>
      <w:rFonts w:ascii="Segoe UI" w:hAnsi="Segoe UI" w:cs="Segoe UI"/>
      <w:sz w:val="18"/>
      <w:szCs w:val="18"/>
    </w:rPr>
  </w:style>
  <w:style w:type="paragraph" w:customStyle="1" w:styleId="afa">
    <w:name w:val="Вміст рамки"/>
    <w:basedOn w:val="a"/>
    <w:qFormat/>
  </w:style>
  <w:style w:type="paragraph" w:customStyle="1" w:styleId="afb">
    <w:name w:val="Вміст таблиці"/>
    <w:basedOn w:val="a"/>
    <w:qFormat/>
    <w:pPr>
      <w:widowControl w:val="0"/>
      <w:suppressLineNumbers/>
    </w:pPr>
  </w:style>
  <w:style w:type="paragraph" w:customStyle="1" w:styleId="afc">
    <w:name w:val="Заголовок таблиці"/>
    <w:basedOn w:val="afb"/>
    <w:qFormat/>
    <w:pPr>
      <w:jc w:val="center"/>
    </w:pPr>
    <w:rPr>
      <w:b/>
    </w:rPr>
  </w:style>
  <w:style w:type="table" w:styleId="afd">
    <w:name w:val="Table Grid"/>
    <w:basedOn w:val="a3"/>
    <w:rsid w:val="00EE5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531F0-CC31-45E5-89A0-2447A048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885</Words>
  <Characters>505</Characters>
  <Application>Microsoft Office Word</Application>
  <DocSecurity>0</DocSecurity>
  <Lines>4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65</cp:revision>
  <cp:lastPrinted>2023-10-19T14:42:00Z</cp:lastPrinted>
  <dcterms:created xsi:type="dcterms:W3CDTF">2021-11-22T14:32:00Z</dcterms:created>
  <dcterms:modified xsi:type="dcterms:W3CDTF">2023-10-26T05:45:00Z</dcterms:modified>
  <dc:language>uk-UA</dc:language>
</cp:coreProperties>
</file>