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34B6" w14:textId="77777777" w:rsidR="00D1223D" w:rsidRDefault="00000000" w:rsidP="00AF1C87">
      <w:pPr>
        <w:tabs>
          <w:tab w:val="left" w:pos="4536"/>
        </w:tabs>
        <w:jc w:val="center"/>
      </w:pPr>
      <w:r>
        <w:rPr>
          <w:noProof/>
          <w:lang w:eastAsia="uk-UA"/>
        </w:rPr>
        <w:pict w14:anchorId="341FEE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style="position:absolute;left:0;text-align:left;margin-left:.05pt;margin-top:0;width:49.9pt;height:49.9pt;z-index:251656704;mso-wrap-style:none;v-text-anchor:middle" o:allowincell="f" strokecolor="#3465a4">
            <v:fill o:detectmouseclick="t"/>
            <v:stroke joinstyle="round"/>
          </v:shape>
        </w:pict>
      </w:r>
      <w:r>
        <w:rPr>
          <w:noProof/>
          <w:lang w:eastAsia="uk-UA"/>
        </w:rPr>
        <w:pict w14:anchorId="480B2DBB"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>
        <w:pict w14:anchorId="6FE6401D">
          <v:shape id="_x0000_s1027" type="#_x0000_t75" style="position:absolute;left:0;text-align:left;margin-left:0;margin-top:0;width:50pt;height:50pt;z-index:251658752;visibility:hidden">
            <o:lock v:ext="edit" selection="t"/>
          </v:shape>
        </w:pict>
      </w:r>
      <w:r w:rsidR="003B1A99">
        <w:object w:dxaOrig="3105" w:dyaOrig="3300" w14:anchorId="6F3688ED">
          <v:shape id="ole_rId2" o:spid="_x0000_i1025" type="#_x0000_t75" style="width:57pt;height:59.25pt;visibility:visible;mso-wrap-distance-right:0" o:ole="">
            <v:imagedata r:id="rId8" o:title=""/>
          </v:shape>
          <o:OLEObject Type="Embed" ProgID="PBrush" ShapeID="ole_rId2" DrawAspect="Content" ObjectID="_1760170376" r:id="rId9"/>
        </w:object>
      </w:r>
    </w:p>
    <w:p w14:paraId="682AE04A" w14:textId="77777777" w:rsidR="00D1223D" w:rsidRDefault="00D1223D">
      <w:pPr>
        <w:jc w:val="center"/>
        <w:rPr>
          <w:sz w:val="16"/>
          <w:szCs w:val="16"/>
        </w:rPr>
      </w:pPr>
    </w:p>
    <w:p w14:paraId="4FEB5D3C" w14:textId="77777777" w:rsidR="00D1223D" w:rsidRDefault="003B1A9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364A549" w14:textId="77777777" w:rsidR="00D1223D" w:rsidRDefault="00D1223D">
      <w:pPr>
        <w:rPr>
          <w:color w:val="FF0000"/>
          <w:sz w:val="10"/>
          <w:szCs w:val="10"/>
        </w:rPr>
      </w:pPr>
    </w:p>
    <w:p w14:paraId="172596DF" w14:textId="77777777" w:rsidR="00D1223D" w:rsidRDefault="003B1A9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819A914" w14:textId="77777777" w:rsidR="00D1223D" w:rsidRDefault="00D1223D">
      <w:pPr>
        <w:jc w:val="center"/>
        <w:rPr>
          <w:b/>
          <w:bCs/>
          <w:sz w:val="20"/>
          <w:szCs w:val="20"/>
        </w:rPr>
      </w:pPr>
    </w:p>
    <w:p w14:paraId="2B78235B" w14:textId="77777777" w:rsidR="00D1223D" w:rsidRDefault="003B1A9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AF131A7" w14:textId="77777777" w:rsidR="00D1223D" w:rsidRDefault="00D1223D">
      <w:pPr>
        <w:jc w:val="center"/>
        <w:rPr>
          <w:bCs/>
          <w:sz w:val="40"/>
          <w:szCs w:val="40"/>
        </w:rPr>
      </w:pPr>
    </w:p>
    <w:p w14:paraId="520A941B" w14:textId="77777777" w:rsidR="00D1223D" w:rsidRDefault="003B1A99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18310405" w14:textId="77777777" w:rsidR="00C20487" w:rsidRDefault="00C20487" w:rsidP="00C20487">
      <w:pPr>
        <w:tabs>
          <w:tab w:val="left" w:pos="3544"/>
          <w:tab w:val="left" w:pos="6096"/>
        </w:tabs>
        <w:ind w:right="5526"/>
        <w:jc w:val="both"/>
        <w:rPr>
          <w:sz w:val="28"/>
          <w:szCs w:val="28"/>
        </w:rPr>
      </w:pPr>
    </w:p>
    <w:p w14:paraId="190F8903" w14:textId="7CF9DA1A" w:rsidR="00AF1C87" w:rsidRDefault="003B1A99" w:rsidP="00C20487">
      <w:pPr>
        <w:tabs>
          <w:tab w:val="left" w:pos="3544"/>
          <w:tab w:val="left" w:pos="6096"/>
        </w:tabs>
        <w:ind w:right="5526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9259C4">
        <w:rPr>
          <w:sz w:val="28"/>
          <w:szCs w:val="28"/>
        </w:rPr>
        <w:t xml:space="preserve"> про</w:t>
      </w:r>
      <w:r w:rsidR="00AF1C87">
        <w:rPr>
          <w:sz w:val="28"/>
          <w:szCs w:val="28"/>
        </w:rPr>
        <w:t>є</w:t>
      </w:r>
      <w:r w:rsidR="009259C4">
        <w:rPr>
          <w:sz w:val="28"/>
          <w:szCs w:val="28"/>
        </w:rPr>
        <w:t>кт</w:t>
      </w:r>
      <w:r w:rsidR="00AF1C87">
        <w:rPr>
          <w:sz w:val="28"/>
          <w:szCs w:val="28"/>
        </w:rPr>
        <w:t xml:space="preserve"> </w:t>
      </w:r>
      <w:r w:rsidR="009259C4">
        <w:rPr>
          <w:sz w:val="28"/>
          <w:szCs w:val="28"/>
        </w:rPr>
        <w:t xml:space="preserve">Програми дистанційного </w:t>
      </w:r>
      <w:r w:rsidR="00AF1C87">
        <w:rPr>
          <w:sz w:val="28"/>
          <w:szCs w:val="28"/>
        </w:rPr>
        <w:t xml:space="preserve">обслуговування місцевих бюджетів на 2023 рік </w:t>
      </w:r>
    </w:p>
    <w:p w14:paraId="127B4791" w14:textId="77777777" w:rsidR="00C20487" w:rsidRDefault="00C20487" w:rsidP="00CE626B">
      <w:pPr>
        <w:pStyle w:val="a8"/>
        <w:spacing w:before="1"/>
        <w:ind w:right="-1" w:firstLine="567"/>
        <w:jc w:val="both"/>
        <w:rPr>
          <w:sz w:val="28"/>
          <w:szCs w:val="28"/>
        </w:rPr>
      </w:pPr>
    </w:p>
    <w:p w14:paraId="19A22CBB" w14:textId="77777777" w:rsidR="00C20487" w:rsidRDefault="00C20487" w:rsidP="00CE626B">
      <w:pPr>
        <w:pStyle w:val="a8"/>
        <w:spacing w:before="1"/>
        <w:ind w:right="-1" w:firstLine="567"/>
        <w:jc w:val="both"/>
        <w:rPr>
          <w:sz w:val="28"/>
          <w:szCs w:val="28"/>
        </w:rPr>
      </w:pPr>
    </w:p>
    <w:p w14:paraId="4123D17C" w14:textId="1FB33C70" w:rsidR="00CE626B" w:rsidRPr="00CE626B" w:rsidRDefault="00CE626B" w:rsidP="00C20487">
      <w:pPr>
        <w:pStyle w:val="a8"/>
        <w:spacing w:before="1" w:after="0"/>
        <w:ind w:right="-1" w:firstLine="567"/>
        <w:jc w:val="both"/>
        <w:rPr>
          <w:color w:val="FF0000"/>
          <w:sz w:val="28"/>
          <w:szCs w:val="28"/>
        </w:rPr>
      </w:pPr>
      <w:r w:rsidRPr="00CE626B">
        <w:rPr>
          <w:sz w:val="28"/>
          <w:szCs w:val="28"/>
        </w:rPr>
        <w:t>Керуючись Законом України «Про місцеве самоврядування в</w:t>
      </w:r>
      <w:r w:rsidRPr="00CE626B">
        <w:rPr>
          <w:spacing w:val="1"/>
          <w:sz w:val="28"/>
          <w:szCs w:val="28"/>
        </w:rPr>
        <w:t xml:space="preserve"> </w:t>
      </w:r>
      <w:r w:rsidRPr="00CE626B">
        <w:rPr>
          <w:sz w:val="28"/>
          <w:szCs w:val="28"/>
        </w:rPr>
        <w:t>Україні», Бюджетним кодексом України</w:t>
      </w:r>
      <w:r w:rsidR="004A6555">
        <w:rPr>
          <w:sz w:val="28"/>
          <w:szCs w:val="28"/>
        </w:rPr>
        <w:t>,</w:t>
      </w:r>
      <w:r w:rsidRPr="00CE626B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виконавчий комітет міської ради</w:t>
      </w:r>
      <w:r w:rsidRPr="00CE626B">
        <w:rPr>
          <w:sz w:val="28"/>
          <w:szCs w:val="28"/>
        </w:rPr>
        <w:t xml:space="preserve"> </w:t>
      </w:r>
    </w:p>
    <w:p w14:paraId="162848DB" w14:textId="77777777" w:rsidR="00D1223D" w:rsidRDefault="00D1223D">
      <w:pPr>
        <w:rPr>
          <w:sz w:val="28"/>
          <w:szCs w:val="28"/>
        </w:rPr>
      </w:pPr>
    </w:p>
    <w:p w14:paraId="227FC5FD" w14:textId="77777777" w:rsidR="00D1223D" w:rsidRDefault="003B1A99">
      <w:pPr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1ADB38E1" w14:textId="77777777" w:rsidR="007E0E98" w:rsidRDefault="007E0E98">
      <w:pPr>
        <w:rPr>
          <w:sz w:val="28"/>
          <w:szCs w:val="28"/>
        </w:rPr>
      </w:pPr>
    </w:p>
    <w:p w14:paraId="6721CB87" w14:textId="4046FD6F" w:rsidR="00D1223D" w:rsidRPr="00C20487" w:rsidRDefault="00C20487" w:rsidP="00C20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E626B" w:rsidRPr="00C20487">
        <w:rPr>
          <w:sz w:val="28"/>
          <w:szCs w:val="28"/>
        </w:rPr>
        <w:t>Погодити проєкт Програми дистанційного обслуговування місцевих бюджетів на 2023 рі</w:t>
      </w:r>
      <w:r w:rsidR="00CE626B" w:rsidRPr="00E20695">
        <w:rPr>
          <w:sz w:val="28"/>
          <w:szCs w:val="28"/>
        </w:rPr>
        <w:t>к</w:t>
      </w:r>
      <w:r w:rsidR="00E20695" w:rsidRPr="00E20695">
        <w:rPr>
          <w:sz w:val="28"/>
          <w:szCs w:val="28"/>
        </w:rPr>
        <w:t xml:space="preserve"> </w:t>
      </w:r>
      <w:r w:rsidR="00E20695" w:rsidRPr="00E20695">
        <w:rPr>
          <w:sz w:val="28"/>
          <w:szCs w:val="28"/>
          <w:lang w:eastAsia="zh-CN"/>
        </w:rPr>
        <w:t>(далі – Програма) згідно з додатком</w:t>
      </w:r>
      <w:r w:rsidR="00CE626B" w:rsidRPr="00E20695">
        <w:rPr>
          <w:sz w:val="28"/>
          <w:szCs w:val="28"/>
        </w:rPr>
        <w:t>.</w:t>
      </w:r>
    </w:p>
    <w:p w14:paraId="41915CE6" w14:textId="1E0AFEB3" w:rsidR="00C20487" w:rsidRPr="00C20487" w:rsidRDefault="00C20487" w:rsidP="00C20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20487">
        <w:rPr>
          <w:sz w:val="28"/>
          <w:szCs w:val="28"/>
        </w:rPr>
        <w:t xml:space="preserve">Доручити департаменту </w:t>
      </w:r>
      <w:r w:rsidR="009B3DE8">
        <w:rPr>
          <w:sz w:val="28"/>
          <w:szCs w:val="28"/>
        </w:rPr>
        <w:t xml:space="preserve">фінансів, бюджету та аудиту </w:t>
      </w:r>
      <w:r w:rsidRPr="00C20487">
        <w:rPr>
          <w:sz w:val="28"/>
          <w:szCs w:val="28"/>
        </w:rPr>
        <w:t>міської ради внести проєкт Програми на сесію міської ради для затвердження.</w:t>
      </w:r>
    </w:p>
    <w:p w14:paraId="1689F84D" w14:textId="11A1CA44" w:rsidR="00D1223D" w:rsidRPr="00C20487" w:rsidRDefault="00C20487" w:rsidP="00C20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1A99" w:rsidRPr="00C20487">
        <w:rPr>
          <w:sz w:val="28"/>
          <w:szCs w:val="28"/>
        </w:rPr>
        <w:t>. Контроль за виконанням рішення покласти на заступника міського голови Ірину Чебелюк.</w:t>
      </w:r>
    </w:p>
    <w:p w14:paraId="460757EC" w14:textId="77777777" w:rsidR="00D1223D" w:rsidRPr="00C20487" w:rsidRDefault="00D1223D" w:rsidP="00C20487">
      <w:pPr>
        <w:ind w:firstLine="567"/>
        <w:jc w:val="both"/>
        <w:rPr>
          <w:sz w:val="28"/>
          <w:szCs w:val="28"/>
        </w:rPr>
      </w:pPr>
    </w:p>
    <w:p w14:paraId="22C4CA2F" w14:textId="77777777" w:rsidR="007E0E98" w:rsidRDefault="007E0E98">
      <w:pPr>
        <w:jc w:val="both"/>
        <w:rPr>
          <w:sz w:val="28"/>
          <w:szCs w:val="28"/>
        </w:rPr>
      </w:pPr>
    </w:p>
    <w:p w14:paraId="728D318E" w14:textId="77777777" w:rsidR="00D1223D" w:rsidRDefault="00D1223D">
      <w:pPr>
        <w:jc w:val="both"/>
        <w:rPr>
          <w:sz w:val="28"/>
          <w:szCs w:val="28"/>
        </w:rPr>
      </w:pPr>
    </w:p>
    <w:p w14:paraId="2DB3158A" w14:textId="77777777" w:rsidR="00D1223D" w:rsidRDefault="003B1A9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A4E19D6" w14:textId="77777777" w:rsidR="00D1223D" w:rsidRDefault="00D1223D">
      <w:pPr>
        <w:jc w:val="both"/>
        <w:rPr>
          <w:sz w:val="28"/>
          <w:szCs w:val="28"/>
        </w:rPr>
      </w:pPr>
    </w:p>
    <w:p w14:paraId="31420441" w14:textId="77777777" w:rsidR="007E0E98" w:rsidRDefault="007E0E98">
      <w:pPr>
        <w:jc w:val="both"/>
        <w:rPr>
          <w:sz w:val="28"/>
          <w:szCs w:val="28"/>
        </w:rPr>
      </w:pPr>
    </w:p>
    <w:p w14:paraId="4CA9FF77" w14:textId="77777777" w:rsidR="00D1223D" w:rsidRDefault="003B1A99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0BA4782" w14:textId="77777777" w:rsidR="00D1223D" w:rsidRDefault="003B1A99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75560071" w14:textId="77777777" w:rsidR="00D1223D" w:rsidRDefault="00D1223D">
      <w:pPr>
        <w:jc w:val="both"/>
        <w:rPr>
          <w:sz w:val="28"/>
          <w:szCs w:val="28"/>
        </w:rPr>
      </w:pPr>
    </w:p>
    <w:p w14:paraId="7F5BF46B" w14:textId="77777777" w:rsidR="007E0E98" w:rsidRDefault="007E0E98">
      <w:pPr>
        <w:jc w:val="both"/>
        <w:rPr>
          <w:sz w:val="28"/>
          <w:szCs w:val="28"/>
        </w:rPr>
      </w:pPr>
    </w:p>
    <w:p w14:paraId="05BCB95E" w14:textId="77777777" w:rsidR="00D1223D" w:rsidRDefault="003B1A99">
      <w:pPr>
        <w:jc w:val="both"/>
      </w:pPr>
      <w:r>
        <w:t>Єлова 720 614</w:t>
      </w:r>
    </w:p>
    <w:sectPr w:rsidR="00D1223D" w:rsidSect="00C20487">
      <w:headerReference w:type="defaul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E17E" w14:textId="77777777" w:rsidR="007421B9" w:rsidRDefault="007421B9">
      <w:r>
        <w:separator/>
      </w:r>
    </w:p>
  </w:endnote>
  <w:endnote w:type="continuationSeparator" w:id="0">
    <w:p w14:paraId="09A3A2F2" w14:textId="77777777" w:rsidR="007421B9" w:rsidRDefault="0074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9CD4" w14:textId="77777777" w:rsidR="007421B9" w:rsidRDefault="007421B9">
      <w:r>
        <w:separator/>
      </w:r>
    </w:p>
  </w:footnote>
  <w:footnote w:type="continuationSeparator" w:id="0">
    <w:p w14:paraId="24116326" w14:textId="77777777" w:rsidR="007421B9" w:rsidRDefault="0074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587184"/>
      <w:docPartObj>
        <w:docPartGallery w:val="Page Numbers (Top of Page)"/>
        <w:docPartUnique/>
      </w:docPartObj>
    </w:sdtPr>
    <w:sdtContent>
      <w:p w14:paraId="56420550" w14:textId="77777777" w:rsidR="00D1223D" w:rsidRDefault="00272A91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3B1A99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CE626B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3DD2B4A4" w14:textId="77777777" w:rsidR="00D1223D" w:rsidRDefault="00D1223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925"/>
    <w:multiLevelType w:val="hybridMultilevel"/>
    <w:tmpl w:val="027E021C"/>
    <w:lvl w:ilvl="0" w:tplc="F0F47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966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23D"/>
    <w:rsid w:val="0004042E"/>
    <w:rsid w:val="00091E48"/>
    <w:rsid w:val="00122ABF"/>
    <w:rsid w:val="00131EB2"/>
    <w:rsid w:val="00135C7C"/>
    <w:rsid w:val="00143ABC"/>
    <w:rsid w:val="00260E23"/>
    <w:rsid w:val="00272A91"/>
    <w:rsid w:val="002A04A0"/>
    <w:rsid w:val="002C0005"/>
    <w:rsid w:val="003144AB"/>
    <w:rsid w:val="00372F97"/>
    <w:rsid w:val="003B1A99"/>
    <w:rsid w:val="003B6C7D"/>
    <w:rsid w:val="004A6555"/>
    <w:rsid w:val="005D5DF2"/>
    <w:rsid w:val="00634187"/>
    <w:rsid w:val="0070669C"/>
    <w:rsid w:val="007421B9"/>
    <w:rsid w:val="007E0E98"/>
    <w:rsid w:val="00823278"/>
    <w:rsid w:val="008F35BF"/>
    <w:rsid w:val="008F6DE8"/>
    <w:rsid w:val="009259C4"/>
    <w:rsid w:val="00934463"/>
    <w:rsid w:val="009B3DE8"/>
    <w:rsid w:val="009D0029"/>
    <w:rsid w:val="00A62C45"/>
    <w:rsid w:val="00AB03FE"/>
    <w:rsid w:val="00AE2D31"/>
    <w:rsid w:val="00AF1C87"/>
    <w:rsid w:val="00BA40C2"/>
    <w:rsid w:val="00C059B5"/>
    <w:rsid w:val="00C20487"/>
    <w:rsid w:val="00C3306F"/>
    <w:rsid w:val="00C61C6F"/>
    <w:rsid w:val="00CE626B"/>
    <w:rsid w:val="00D1223D"/>
    <w:rsid w:val="00D93AA5"/>
    <w:rsid w:val="00DB36E7"/>
    <w:rsid w:val="00E20695"/>
    <w:rsid w:val="00E75B1D"/>
    <w:rsid w:val="00E859DF"/>
    <w:rsid w:val="00EA03D5"/>
    <w:rsid w:val="00F6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A0C5804"/>
  <w15:docId w15:val="{D25965A0-6295-4A78-939F-5C7981E9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C424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rsid w:val="006D79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D7927"/>
    <w:pPr>
      <w:spacing w:after="140" w:line="276" w:lineRule="auto"/>
    </w:pPr>
  </w:style>
  <w:style w:type="paragraph" w:styleId="a9">
    <w:name w:val="List"/>
    <w:basedOn w:val="a8"/>
    <w:rsid w:val="006D7927"/>
    <w:rPr>
      <w:rFonts w:cs="Arial"/>
    </w:rPr>
  </w:style>
  <w:style w:type="paragraph" w:styleId="aa">
    <w:name w:val="caption"/>
    <w:basedOn w:val="a"/>
    <w:qFormat/>
    <w:rsid w:val="006D7927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6D7927"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  <w:rsid w:val="006D7927"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1">
    <w:name w:val="Balloon Text"/>
    <w:basedOn w:val="a"/>
    <w:uiPriority w:val="99"/>
    <w:semiHidden/>
    <w:unhideWhenUsed/>
    <w:qFormat/>
    <w:rsid w:val="00C4244F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C059B5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72540-8E7D-4FBC-945C-B28EAE28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82</cp:revision>
  <cp:lastPrinted>2022-12-06T12:12:00Z</cp:lastPrinted>
  <dcterms:created xsi:type="dcterms:W3CDTF">2022-09-12T12:58:00Z</dcterms:created>
  <dcterms:modified xsi:type="dcterms:W3CDTF">2023-10-30T09:27:00Z</dcterms:modified>
  <dc:language>uk-UA</dc:language>
</cp:coreProperties>
</file>