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8B" w:rsidRPr="00265B8B" w:rsidRDefault="00265B8B" w:rsidP="00265B8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265B8B">
        <w:rPr>
          <w:rFonts w:ascii="Times New Roman" w:hAnsi="Times New Roman"/>
          <w:bCs/>
          <w:sz w:val="28"/>
          <w:szCs w:val="24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58.5pt;height:59.25pt" o:ole="" fillcolor="window">
            <v:imagedata r:id="rId4" o:title=""/>
          </v:shape>
          <o:OLEObject Type="Embed" ProgID="PBrush" ShapeID="_x0000_i1108" DrawAspect="Content" ObjectID="_1760882200" r:id="rId5"/>
        </w:object>
      </w:r>
    </w:p>
    <w:p w:rsidR="00265B8B" w:rsidRPr="00265B8B" w:rsidRDefault="00265B8B" w:rsidP="00265B8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265B8B" w:rsidRPr="00265B8B" w:rsidRDefault="00265B8B" w:rsidP="00265B8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B8B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265B8B" w:rsidRPr="00265B8B" w:rsidRDefault="00265B8B" w:rsidP="00265B8B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265B8B" w:rsidRPr="00265B8B" w:rsidRDefault="00265B8B" w:rsidP="00265B8B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265B8B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265B8B">
        <w:rPr>
          <w:rFonts w:ascii="Times New Roman" w:hAnsi="Times New Roman"/>
          <w:b/>
          <w:bCs/>
          <w:iCs/>
          <w:sz w:val="32"/>
          <w:szCs w:val="32"/>
          <w:lang w:val="uk-UA"/>
        </w:rPr>
        <w:t>Н</w:t>
      </w:r>
      <w:proofErr w:type="spellEnd"/>
      <w:r w:rsidRPr="00265B8B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Я</w:t>
      </w:r>
    </w:p>
    <w:p w:rsidR="00265B8B" w:rsidRPr="00265B8B" w:rsidRDefault="00265B8B" w:rsidP="00265B8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265B8B" w:rsidRPr="00265B8B" w:rsidRDefault="00265B8B" w:rsidP="00265B8B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65B8B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265B8B" w:rsidRPr="00265B8B" w:rsidRDefault="00265B8B" w:rsidP="00265B8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Статуту 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«ПАРКИ ТА СКВЕРИ М.ЛУЦЬКА»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 міська рада</w:t>
      </w: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Pr="00AA44B2" w:rsidRDefault="000C6B26" w:rsidP="005B1AA9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A44B2">
        <w:rPr>
          <w:rFonts w:ascii="Times New Roman" w:hAnsi="Times New Roman"/>
          <w:sz w:val="28"/>
          <w:szCs w:val="28"/>
          <w:lang w:val="uk-UA"/>
        </w:rPr>
        <w:t>З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більшити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статутний капітал КП «ПАРКИ ТА СКВЕРИ М.ЛУЦЬКА» на </w:t>
      </w:r>
      <w:r w:rsidR="0006234D">
        <w:rPr>
          <w:rFonts w:ascii="Times New Roman" w:hAnsi="Times New Roman"/>
          <w:sz w:val="28"/>
          <w:szCs w:val="28"/>
          <w:lang w:val="uk-UA"/>
        </w:rPr>
        <w:t>124</w:t>
      </w:r>
      <w:r w:rsidR="00F0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234D">
        <w:rPr>
          <w:rFonts w:ascii="Times New Roman" w:hAnsi="Times New Roman"/>
          <w:sz w:val="28"/>
          <w:szCs w:val="28"/>
          <w:lang w:val="uk-UA"/>
        </w:rPr>
        <w:t>209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,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00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грн та затвердити його у розмірі 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4</w:t>
      </w:r>
      <w:r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5C6080">
        <w:rPr>
          <w:rFonts w:ascii="Times New Roman" w:hAnsi="Times New Roman"/>
          <w:sz w:val="28"/>
          <w:szCs w:val="28"/>
          <w:lang w:val="uk-UA"/>
        </w:rPr>
        <w:t>623</w:t>
      </w:r>
      <w:r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5C6080">
        <w:rPr>
          <w:rFonts w:ascii="Times New Roman" w:hAnsi="Times New Roman"/>
          <w:sz w:val="28"/>
          <w:szCs w:val="28"/>
          <w:lang w:val="uk-UA"/>
        </w:rPr>
        <w:t>850</w:t>
      </w:r>
      <w:r w:rsidRPr="00AA44B2">
        <w:rPr>
          <w:rFonts w:ascii="Times New Roman" w:hAnsi="Times New Roman"/>
          <w:sz w:val="28"/>
          <w:szCs w:val="28"/>
          <w:lang w:val="uk-UA"/>
        </w:rPr>
        <w:t>,39 грн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(чотири мільйони </w:t>
      </w:r>
      <w:r w:rsidR="005C6080">
        <w:rPr>
          <w:rFonts w:ascii="Times New Roman" w:hAnsi="Times New Roman"/>
          <w:sz w:val="28"/>
          <w:szCs w:val="28"/>
          <w:lang w:val="uk-UA"/>
        </w:rPr>
        <w:t>шістсот двадцять три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CB07CA">
        <w:rPr>
          <w:rFonts w:ascii="Times New Roman" w:hAnsi="Times New Roman"/>
          <w:sz w:val="28"/>
          <w:szCs w:val="28"/>
          <w:lang w:val="uk-UA"/>
        </w:rPr>
        <w:t>і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080">
        <w:rPr>
          <w:rFonts w:ascii="Times New Roman" w:hAnsi="Times New Roman"/>
          <w:sz w:val="28"/>
          <w:szCs w:val="28"/>
          <w:lang w:val="uk-UA"/>
        </w:rPr>
        <w:t>вісімсот п</w:t>
      </w:r>
      <w:r w:rsidR="005C6080" w:rsidRPr="005C6080">
        <w:rPr>
          <w:rFonts w:ascii="Times New Roman" w:hAnsi="Times New Roman"/>
          <w:sz w:val="28"/>
          <w:szCs w:val="28"/>
          <w:lang w:val="uk-UA"/>
        </w:rPr>
        <w:t>’</w:t>
      </w:r>
      <w:r w:rsidR="005C6080">
        <w:rPr>
          <w:rFonts w:ascii="Times New Roman" w:hAnsi="Times New Roman"/>
          <w:sz w:val="28"/>
          <w:szCs w:val="28"/>
          <w:lang w:val="uk-UA"/>
        </w:rPr>
        <w:t>ятдесят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5C6080">
        <w:rPr>
          <w:rFonts w:ascii="Times New Roman" w:hAnsi="Times New Roman"/>
          <w:sz w:val="28"/>
          <w:szCs w:val="28"/>
          <w:lang w:val="uk-UA"/>
        </w:rPr>
        <w:t>е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>н</w:t>
      </w:r>
      <w:r w:rsidR="005C6080">
        <w:rPr>
          <w:rFonts w:ascii="Times New Roman" w:hAnsi="Times New Roman"/>
          <w:sz w:val="28"/>
          <w:szCs w:val="28"/>
          <w:lang w:val="uk-UA"/>
        </w:rPr>
        <w:t>ь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39 копійок).</w:t>
      </w:r>
    </w:p>
    <w:p w:rsidR="000C6B26" w:rsidRPr="00AA44B2" w:rsidRDefault="000C6B26" w:rsidP="00ED00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2.</w:t>
      </w:r>
      <w:r w:rsidRPr="004B7D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Затвердити Статут комунального підприємства «ПАРКИ ТА СКВЕРИ М.ЛУЦЬКА» в новій редакції 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(дода</w:t>
      </w:r>
      <w:r w:rsidR="00E632E1">
        <w:rPr>
          <w:rFonts w:ascii="Times New Roman" w:hAnsi="Times New Roman"/>
          <w:sz w:val="28"/>
          <w:szCs w:val="28"/>
          <w:lang w:val="uk-UA"/>
        </w:rPr>
        <w:t>ється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)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5F5AD5" w:rsidRPr="00AA44B2" w:rsidRDefault="005F5AD5" w:rsidP="00ED00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3. Вважати таким, що втратило чинність рішення міської ради від 2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6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07</w:t>
      </w:r>
      <w:r w:rsidRPr="00AA44B2">
        <w:rPr>
          <w:rFonts w:ascii="Times New Roman" w:hAnsi="Times New Roman"/>
          <w:sz w:val="28"/>
          <w:szCs w:val="28"/>
          <w:lang w:val="uk-UA"/>
        </w:rPr>
        <w:t>.202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3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 xml:space="preserve"> 48</w:t>
      </w:r>
      <w:r w:rsidRPr="00AA44B2">
        <w:rPr>
          <w:rFonts w:ascii="Times New Roman" w:hAnsi="Times New Roman"/>
          <w:sz w:val="28"/>
          <w:szCs w:val="28"/>
          <w:lang w:val="uk-UA"/>
        </w:rPr>
        <w:t>/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71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«Про затвердження Статуту комунального підприємства «Парки та сквери м. Луцька» у новій редакції»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з моменту державної реєстрації Статуту у новій редакці</w:t>
      </w:r>
      <w:r w:rsidR="009B4A2B">
        <w:rPr>
          <w:rFonts w:ascii="Times New Roman" w:hAnsi="Times New Roman"/>
          <w:sz w:val="28"/>
          <w:szCs w:val="28"/>
          <w:lang w:val="uk-UA"/>
        </w:rPr>
        <w:t>ї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0C6B26" w:rsidRPr="00AA44B2" w:rsidRDefault="007A35F7" w:rsidP="00ED00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AA44B2">
        <w:rPr>
          <w:rFonts w:ascii="Times New Roman" w:hAnsi="Times New Roman"/>
          <w:sz w:val="28"/>
          <w:szCs w:val="28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«ПАРКИ ТА СКВЕРИ М.ЛУЦЬКА» подати Статут на державну реєстрацію</w:t>
      </w:r>
      <w:r w:rsidR="0026175C">
        <w:rPr>
          <w:rFonts w:ascii="Times New Roman" w:hAnsi="Times New Roman"/>
          <w:sz w:val="28"/>
          <w:szCs w:val="28"/>
          <w:lang w:val="uk-UA"/>
        </w:rPr>
        <w:t xml:space="preserve"> після затвердження Статуту у новій редакції.</w:t>
      </w:r>
    </w:p>
    <w:p w:rsidR="000C6B26" w:rsidRPr="00214534" w:rsidRDefault="007A35F7" w:rsidP="00927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D009E">
        <w:rPr>
          <w:rFonts w:ascii="Times New Roman" w:hAnsi="Times New Roman"/>
          <w:sz w:val="28"/>
          <w:szCs w:val="28"/>
          <w:lang w:val="uk-UA"/>
        </w:rPr>
        <w:t>.</w:t>
      </w:r>
      <w:r w:rsidR="00214534" w:rsidRPr="0055039E">
        <w:rPr>
          <w:szCs w:val="28"/>
          <w:lang w:val="uk-UA" w:eastAsia="ar-SA"/>
        </w:rPr>
        <w:t xml:space="preserve"> </w:t>
      </w:r>
      <w:r w:rsidR="00214534" w:rsidRPr="0055039E">
        <w:rPr>
          <w:rFonts w:ascii="Times New Roman" w:hAnsi="Times New Roman"/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214534" w:rsidRPr="0055039E">
        <w:rPr>
          <w:rFonts w:ascii="Times New Roman" w:hAnsi="Times New Roman"/>
          <w:sz w:val="28"/>
          <w:szCs w:val="28"/>
          <w:lang w:val="uk-UA" w:eastAsia="ar-SA"/>
        </w:rPr>
        <w:t>Чебелюк</w:t>
      </w:r>
      <w:proofErr w:type="spellEnd"/>
      <w:r w:rsidR="00214534" w:rsidRPr="0055039E">
        <w:rPr>
          <w:rFonts w:ascii="Times New Roman" w:hAnsi="Times New Roman"/>
          <w:sz w:val="28"/>
          <w:szCs w:val="28"/>
          <w:lang w:val="uk-UA" w:eastAsia="ar-SA"/>
        </w:rPr>
        <w:t>,</w:t>
      </w:r>
      <w:r w:rsidR="0021453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0C6B26" w:rsidRPr="00214534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265B8B">
        <w:rPr>
          <w:rFonts w:ascii="Times New Roman" w:hAnsi="Times New Roman"/>
          <w:sz w:val="28"/>
          <w:szCs w:val="28"/>
          <w:lang w:val="uk-UA"/>
        </w:rPr>
        <w:t xml:space="preserve"> і</w:t>
      </w:r>
      <w:bookmarkStart w:id="0" w:name="_GoBack"/>
      <w:bookmarkEnd w:id="0"/>
      <w:r w:rsidR="0055039E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25586D" w:rsidRPr="0055039E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B8B" w:rsidRDefault="00265B8B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0C6B26" w:rsidRDefault="000C6B26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5B8B" w:rsidRDefault="00265B8B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Pr="0077527E" w:rsidRDefault="00ED1465" w:rsidP="00B41A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Михалусь</w:t>
      </w:r>
      <w:r w:rsidR="000C6B26">
        <w:rPr>
          <w:rFonts w:ascii="Times New Roman" w:hAnsi="Times New Roman"/>
          <w:sz w:val="24"/>
          <w:szCs w:val="24"/>
          <w:lang w:val="uk-UA"/>
        </w:rPr>
        <w:t xml:space="preserve"> 250 292</w:t>
      </w:r>
    </w:p>
    <w:sectPr w:rsidR="000C6B26" w:rsidRPr="0077527E" w:rsidSect="00265B8B">
      <w:pgSz w:w="11906" w:h="16838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4"/>
    <w:rsid w:val="00007451"/>
    <w:rsid w:val="0006234D"/>
    <w:rsid w:val="000C6B26"/>
    <w:rsid w:val="0012554A"/>
    <w:rsid w:val="0016129E"/>
    <w:rsid w:val="00205A01"/>
    <w:rsid w:val="00214534"/>
    <w:rsid w:val="002205F1"/>
    <w:rsid w:val="0025586D"/>
    <w:rsid w:val="0026175C"/>
    <w:rsid w:val="00265B8B"/>
    <w:rsid w:val="004211F2"/>
    <w:rsid w:val="004B7DEF"/>
    <w:rsid w:val="004B7E4A"/>
    <w:rsid w:val="00505A34"/>
    <w:rsid w:val="00505F1C"/>
    <w:rsid w:val="0055039E"/>
    <w:rsid w:val="0055747D"/>
    <w:rsid w:val="005B1AA9"/>
    <w:rsid w:val="005C6080"/>
    <w:rsid w:val="005F5AD5"/>
    <w:rsid w:val="005F6075"/>
    <w:rsid w:val="00605711"/>
    <w:rsid w:val="00677D38"/>
    <w:rsid w:val="006A11C5"/>
    <w:rsid w:val="0077527E"/>
    <w:rsid w:val="007A35F7"/>
    <w:rsid w:val="00807EE5"/>
    <w:rsid w:val="00861CC6"/>
    <w:rsid w:val="008A364F"/>
    <w:rsid w:val="0092725B"/>
    <w:rsid w:val="009806BE"/>
    <w:rsid w:val="009B4A2B"/>
    <w:rsid w:val="00AA44B2"/>
    <w:rsid w:val="00AB54F0"/>
    <w:rsid w:val="00AE0D57"/>
    <w:rsid w:val="00B179D4"/>
    <w:rsid w:val="00B41A37"/>
    <w:rsid w:val="00B47485"/>
    <w:rsid w:val="00C81683"/>
    <w:rsid w:val="00CB07CA"/>
    <w:rsid w:val="00D36357"/>
    <w:rsid w:val="00E33315"/>
    <w:rsid w:val="00E632E1"/>
    <w:rsid w:val="00E879A6"/>
    <w:rsid w:val="00ED009E"/>
    <w:rsid w:val="00ED1465"/>
    <w:rsid w:val="00F009FF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70DE0"/>
  <w15:docId w15:val="{AE12FEC6-BCA2-409A-8708-E6C824D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7E"/>
    <w:pPr>
      <w:spacing w:after="200" w:line="276" w:lineRule="auto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527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7527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sheremeta</cp:lastModifiedBy>
  <cp:revision>25</cp:revision>
  <cp:lastPrinted>2023-06-21T08:23:00Z</cp:lastPrinted>
  <dcterms:created xsi:type="dcterms:W3CDTF">2022-12-05T08:30:00Z</dcterms:created>
  <dcterms:modified xsi:type="dcterms:W3CDTF">2023-11-07T15:10:00Z</dcterms:modified>
</cp:coreProperties>
</file>