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27AE7" w:rsidRDefault="00F035ED">
      <w:pPr>
        <w:keepNext/>
        <w:numPr>
          <w:ilvl w:val="0"/>
          <w:numId w:val="2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rFonts w:eastAsia="NSimSun"/>
          <w:b/>
          <w:bCs/>
          <w:noProof/>
          <w:color w:val="auto"/>
          <w:kern w:val="2"/>
          <w:szCs w:val="28"/>
          <w:lang w:val="uk-UA" w:eastAsia="uk-UA"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6905" cy="63690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20" cy="636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ED20A70" id="_x0000_tole_rId2" o:spid="_x0000_s1026" style="position:absolute;margin-left:.05pt;margin-top:.05pt;width:50.15pt;height:50.1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" o:allowincell="f" filled="f" stroked="f" strokeweight="0"/>
            </w:pict>
          </mc:Fallback>
        </mc:AlternateContent>
      </w:r>
      <w:r w:rsidR="00153FAD">
        <w:rPr>
          <w:rFonts w:eastAsia="NSimSun"/>
          <w:b/>
          <w:bCs/>
          <w:color w:val="auto"/>
          <w:kern w:val="2"/>
          <w:szCs w:val="28"/>
          <w:lang w:val="uk-UA" w:bidi="hi-IN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153FAD">
        <w:rPr>
          <w:rFonts w:eastAsia="NSimSun"/>
          <w:b/>
          <w:bCs/>
          <w:color w:val="auto"/>
          <w:kern w:val="2"/>
          <w:szCs w:val="28"/>
          <w:lang w:val="uk-UA" w:bidi="hi-IN"/>
        </w:rPr>
        <w:object w:dxaOrig="1440" w:dyaOrig="1440">
          <v:shape id="ole_rId2" o:spid="_x0000_s1026" type="#_x0000_tole_rId2" style="position:absolute;left:0;text-align:left;margin-left:203.6pt;margin-top:-9pt;width:57.4pt;height:59.2pt;z-index:251658752;mso-wrap-distance-right:0;mso-position-horizontal-relative:text;mso-position-vertical-relative:text" o:preferrelative="t" filled="f">
            <v:imagedata r:id="rId7" o:title=""/>
            <w10:wrap type="square" side="left"/>
          </v:shape>
          <o:OLEObject Type="Embed" ProgID="PBrush" ShapeID="ole_rId2" DrawAspect="Content" ObjectID="_1763209009" r:id="rId8"/>
        </w:object>
      </w:r>
    </w:p>
    <w:p w:rsidR="00A27AE7" w:rsidRDefault="00A27AE7">
      <w:pPr>
        <w:keepNext/>
        <w:numPr>
          <w:ilvl w:val="0"/>
          <w:numId w:val="2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</w:p>
    <w:p w:rsidR="00A27AE7" w:rsidRDefault="00F035ED">
      <w:pPr>
        <w:keepNext/>
        <w:numPr>
          <w:ilvl w:val="0"/>
          <w:numId w:val="2"/>
        </w:numPr>
        <w:ind w:left="0" w:firstLine="0"/>
        <w:jc w:val="center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rFonts w:eastAsia="NSimSun"/>
          <w:b/>
          <w:bCs/>
          <w:color w:val="auto"/>
          <w:kern w:val="2"/>
          <w:szCs w:val="28"/>
          <w:lang w:val="uk-UA" w:bidi="hi-IN"/>
        </w:rPr>
        <w:t>ЛУЦЬКИЙ  МІСЬКИЙ  ГОЛОВА</w:t>
      </w:r>
    </w:p>
    <w:p w:rsidR="00A27AE7" w:rsidRDefault="00A27AE7">
      <w:pPr>
        <w:jc w:val="center"/>
        <w:rPr>
          <w:rFonts w:eastAsia="NSimSun"/>
          <w:b/>
          <w:bCs/>
          <w:color w:val="auto"/>
          <w:kern w:val="2"/>
          <w:sz w:val="20"/>
          <w:szCs w:val="20"/>
          <w:lang w:val="uk-UA" w:bidi="hi-IN"/>
        </w:rPr>
      </w:pPr>
    </w:p>
    <w:p w:rsidR="00A27AE7" w:rsidRDefault="00F035ED">
      <w:pPr>
        <w:jc w:val="center"/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</w:pPr>
      <w:r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  <w:t>РОЗПОРЯДЖЕННЯ</w:t>
      </w:r>
    </w:p>
    <w:p w:rsidR="00A27AE7" w:rsidRDefault="00A27AE7">
      <w:pPr>
        <w:jc w:val="center"/>
        <w:rPr>
          <w:rFonts w:eastAsia="NSimSun"/>
          <w:b/>
          <w:bCs/>
          <w:color w:val="auto"/>
          <w:kern w:val="2"/>
          <w:sz w:val="40"/>
          <w:szCs w:val="40"/>
          <w:lang w:val="uk-UA" w:bidi="hi-IN"/>
        </w:rPr>
      </w:pPr>
    </w:p>
    <w:p w:rsidR="00A27AE7" w:rsidRDefault="00F035ED">
      <w:pPr>
        <w:tabs>
          <w:tab w:val="left" w:pos="4510"/>
          <w:tab w:val="left" w:pos="4715"/>
        </w:tabs>
        <w:jc w:val="both"/>
        <w:rPr>
          <w:rFonts w:eastAsia="NSimSun"/>
          <w:color w:val="auto"/>
          <w:kern w:val="2"/>
          <w:sz w:val="24"/>
          <w:lang w:val="uk-UA" w:bidi="hi-IN"/>
        </w:rPr>
      </w:pPr>
      <w:r>
        <w:rPr>
          <w:rFonts w:eastAsia="NSimSun"/>
          <w:color w:val="auto"/>
          <w:kern w:val="2"/>
          <w:sz w:val="24"/>
          <w:lang w:val="uk-UA" w:bidi="hi-IN"/>
        </w:rPr>
        <w:t>________________                                        Луцьк                                     №________________</w:t>
      </w:r>
    </w:p>
    <w:p w:rsidR="00A27AE7" w:rsidRDefault="00A27AE7">
      <w:pPr>
        <w:jc w:val="both"/>
        <w:rPr>
          <w:lang w:val="uk-UA"/>
        </w:rPr>
      </w:pPr>
    </w:p>
    <w:p w:rsidR="00A27AE7" w:rsidRDefault="00F035ED">
      <w:pPr>
        <w:jc w:val="both"/>
        <w:rPr>
          <w:szCs w:val="28"/>
          <w:lang w:val="uk-UA"/>
        </w:rPr>
      </w:pPr>
      <w:bookmarkStart w:id="0" w:name="__DdeLink__57_3751635812"/>
      <w:r>
        <w:rPr>
          <w:lang w:val="uk-UA"/>
        </w:rPr>
        <w:t xml:space="preserve">Про </w:t>
      </w:r>
      <w:bookmarkEnd w:id="0"/>
      <w:r>
        <w:rPr>
          <w:lang w:val="uk-UA"/>
        </w:rPr>
        <w:t xml:space="preserve">відзначення </w:t>
      </w:r>
      <w:proofErr w:type="spellStart"/>
      <w:r>
        <w:rPr>
          <w:lang w:val="uk-UA"/>
        </w:rPr>
        <w:t>Н.Чайки</w:t>
      </w:r>
      <w:proofErr w:type="spellEnd"/>
    </w:p>
    <w:p w:rsidR="00A27AE7" w:rsidRDefault="00A27AE7">
      <w:pPr>
        <w:jc w:val="both"/>
        <w:rPr>
          <w:szCs w:val="28"/>
          <w:lang w:val="uk-UA"/>
        </w:rPr>
      </w:pPr>
    </w:p>
    <w:p w:rsidR="00A27AE7" w:rsidRDefault="00A27AE7">
      <w:pPr>
        <w:jc w:val="both"/>
        <w:rPr>
          <w:szCs w:val="28"/>
          <w:lang w:val="uk-UA"/>
        </w:rPr>
      </w:pPr>
    </w:p>
    <w:p w:rsidR="00A27AE7" w:rsidRDefault="00F035ED">
      <w:pPr>
        <w:pStyle w:val="a7"/>
        <w:spacing w:line="240" w:lineRule="auto"/>
        <w:ind w:firstLine="68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Відповідно до рішення Луцької міської ради від 22.12.2021 № 24/119 «Про затвердження Програми розвитку культури Луцької міської територіальної громади на 2022-2025 роки» та Положення про відзнаки міського голови, затвердженого розпорядженням міського голови від 01.06.2021 № 111-ра, а також враховуючи лист громадської організації «Луцька міська організація інвалідів війни, Збройних сил та учасників бойових дій» від 03.11.2023 № 22: </w:t>
      </w:r>
    </w:p>
    <w:p w:rsidR="00A27AE7" w:rsidRDefault="00A27AE7">
      <w:pPr>
        <w:pStyle w:val="a7"/>
        <w:spacing w:after="0" w:line="240" w:lineRule="auto"/>
        <w:ind w:firstLine="680"/>
        <w:jc w:val="both"/>
        <w:rPr>
          <w:color w:val="000000"/>
          <w:sz w:val="21"/>
          <w:szCs w:val="21"/>
          <w:lang w:val="uk-UA"/>
        </w:rPr>
      </w:pPr>
    </w:p>
    <w:p w:rsidR="00A27AE7" w:rsidRDefault="00F035ED">
      <w:pPr>
        <w:pStyle w:val="a7"/>
        <w:spacing w:after="0" w:line="240" w:lineRule="auto"/>
        <w:ind w:firstLine="567"/>
        <w:jc w:val="both"/>
        <w:rPr>
          <w:color w:val="auto"/>
          <w:lang w:val="uk-UA"/>
        </w:rPr>
      </w:pPr>
      <w:r>
        <w:rPr>
          <w:color w:val="000000"/>
          <w:szCs w:val="28"/>
          <w:lang w:val="uk-UA"/>
        </w:rPr>
        <w:t xml:space="preserve">1. ВРУЧИТИ Вітальний адрес ЧАЙЦІ Надії, </w:t>
      </w:r>
      <w:r w:rsidR="0067606F">
        <w:rPr>
          <w:color w:val="000000"/>
          <w:szCs w:val="28"/>
          <w:lang w:val="uk-UA"/>
        </w:rPr>
        <w:t xml:space="preserve">члену </w:t>
      </w:r>
      <w:r w:rsidR="0067606F">
        <w:rPr>
          <w:szCs w:val="28"/>
          <w:lang w:val="uk-UA"/>
        </w:rPr>
        <w:t>громадської організації «Луцька міська організація інвалідів війни, Збройних сил та учасників бойових дій»</w:t>
      </w:r>
      <w:r w:rsidR="00153FAD">
        <w:rPr>
          <w:szCs w:val="28"/>
          <w:lang w:val="uk-UA"/>
        </w:rPr>
        <w:t>,</w:t>
      </w:r>
      <w:bookmarkStart w:id="1" w:name="_GoBack"/>
      <w:bookmarkEnd w:id="1"/>
      <w:r w:rsidR="0067606F">
        <w:rPr>
          <w:lang w:val="uk-UA"/>
        </w:rPr>
        <w:t xml:space="preserve"> </w:t>
      </w:r>
      <w:r>
        <w:rPr>
          <w:lang w:val="uk-UA"/>
        </w:rPr>
        <w:t xml:space="preserve">за активну життєву і громадянську позицію, </w:t>
      </w:r>
      <w:r>
        <w:rPr>
          <w:color w:val="auto"/>
          <w:lang w:val="uk-UA"/>
        </w:rPr>
        <w:t>а також з нагоди особистого ювілею.</w:t>
      </w:r>
    </w:p>
    <w:p w:rsidR="00A27AE7" w:rsidRDefault="00F035ED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lang w:val="uk-UA"/>
        </w:rPr>
      </w:pPr>
      <w:r>
        <w:rPr>
          <w:szCs w:val="28"/>
          <w:lang w:val="uk-UA"/>
        </w:rPr>
        <w:t>2. Господарсько-технічному відділу Луцької міської ради забезпечити придбання рамки для відзначення Чайки Надії.</w:t>
      </w:r>
    </w:p>
    <w:p w:rsidR="00A27AE7" w:rsidRDefault="00A27AE7">
      <w:pPr>
        <w:tabs>
          <w:tab w:val="left" w:pos="567"/>
        </w:tabs>
        <w:ind w:firstLine="680"/>
        <w:jc w:val="both"/>
        <w:rPr>
          <w:color w:val="FF0000"/>
          <w:sz w:val="26"/>
          <w:szCs w:val="26"/>
          <w:lang w:val="uk-UA"/>
        </w:rPr>
      </w:pPr>
    </w:p>
    <w:p w:rsidR="00A27AE7" w:rsidRDefault="00A27AE7">
      <w:pPr>
        <w:jc w:val="both"/>
        <w:rPr>
          <w:color w:val="FF0000"/>
          <w:sz w:val="26"/>
          <w:szCs w:val="26"/>
          <w:lang w:val="uk-UA"/>
        </w:rPr>
      </w:pPr>
    </w:p>
    <w:p w:rsidR="00A27AE7" w:rsidRDefault="00F035ED">
      <w:pPr>
        <w:jc w:val="both"/>
      </w:pPr>
      <w:r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Ігор ПОЛІЩУК</w:t>
      </w:r>
    </w:p>
    <w:p w:rsidR="00A27AE7" w:rsidRDefault="00A27AE7">
      <w:pPr>
        <w:jc w:val="both"/>
        <w:rPr>
          <w:sz w:val="12"/>
          <w:szCs w:val="12"/>
        </w:rPr>
      </w:pPr>
    </w:p>
    <w:p w:rsidR="00A27AE7" w:rsidRDefault="00A27AE7">
      <w:pPr>
        <w:jc w:val="both"/>
        <w:rPr>
          <w:sz w:val="12"/>
          <w:szCs w:val="12"/>
        </w:rPr>
      </w:pPr>
    </w:p>
    <w:p w:rsidR="00A27AE7" w:rsidRDefault="00A27AE7">
      <w:pPr>
        <w:jc w:val="both"/>
        <w:rPr>
          <w:sz w:val="24"/>
          <w:lang w:val="uk-UA"/>
        </w:rPr>
      </w:pPr>
    </w:p>
    <w:p w:rsidR="00A27AE7" w:rsidRDefault="00F035ED">
      <w:pPr>
        <w:jc w:val="both"/>
      </w:pPr>
      <w:r>
        <w:rPr>
          <w:sz w:val="24"/>
          <w:lang w:val="uk-UA"/>
        </w:rPr>
        <w:t xml:space="preserve">Гудима   777 942 </w:t>
      </w:r>
    </w:p>
    <w:p w:rsidR="00A27AE7" w:rsidRDefault="00F035ED">
      <w:pPr>
        <w:tabs>
          <w:tab w:val="left" w:pos="567"/>
        </w:tabs>
        <w:jc w:val="both"/>
      </w:pPr>
      <w:r>
        <w:rPr>
          <w:sz w:val="24"/>
          <w:szCs w:val="28"/>
          <w:lang w:val="uk-UA"/>
        </w:rPr>
        <w:t>Бондарчук 741 086</w:t>
      </w:r>
    </w:p>
    <w:p w:rsidR="00A27AE7" w:rsidRDefault="00A27AE7">
      <w:pPr>
        <w:tabs>
          <w:tab w:val="left" w:pos="567"/>
        </w:tabs>
        <w:jc w:val="both"/>
      </w:pPr>
    </w:p>
    <w:sectPr w:rsidR="00A27AE7">
      <w:headerReference w:type="default" r:id="rId9"/>
      <w:headerReference w:type="first" r:id="rId10"/>
      <w:pgSz w:w="11906" w:h="16838"/>
      <w:pgMar w:top="1134" w:right="567" w:bottom="1701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89E" w:rsidRDefault="00F035ED">
      <w:r>
        <w:separator/>
      </w:r>
    </w:p>
  </w:endnote>
  <w:endnote w:type="continuationSeparator" w:id="0">
    <w:p w:rsidR="001B789E" w:rsidRDefault="00F0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89E" w:rsidRDefault="00F035ED">
      <w:r>
        <w:separator/>
      </w:r>
    </w:p>
  </w:footnote>
  <w:footnote w:type="continuationSeparator" w:id="0">
    <w:p w:rsidR="001B789E" w:rsidRDefault="00F03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AE7" w:rsidRDefault="00A27AE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AE7" w:rsidRDefault="00A27AE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23D20"/>
    <w:multiLevelType w:val="multilevel"/>
    <w:tmpl w:val="7E16A5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B530C89"/>
    <w:multiLevelType w:val="multilevel"/>
    <w:tmpl w:val="4BF8DEB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7AE7"/>
    <w:rsid w:val="00153FAD"/>
    <w:rsid w:val="001B789E"/>
    <w:rsid w:val="0067606F"/>
    <w:rsid w:val="006C59BC"/>
    <w:rsid w:val="00A27AE7"/>
    <w:rsid w:val="00F0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F9B1229"/>
  <w15:docId w15:val="{246B64C3-A7B0-4364-89D5-7C455E7D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MS Gothic;ＭＳ ゴシック" w:hAnsi="Symbol" w:cs="MS Gothic;ＭＳ ゴシック"/>
    </w:rPr>
  </w:style>
  <w:style w:type="character" w:customStyle="1" w:styleId="WW8Num5z1">
    <w:name w:val="WW8Num5z1"/>
    <w:qFormat/>
    <w:rPr>
      <w:rFonts w:ascii="Times New Roman" w:eastAsia="Calibri" w:hAnsi="Times New Roman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MS Gothic;ＭＳ ゴシック" w:hAnsi="Symbol" w:cs="MS Gothic;ＭＳ ゴシック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a3">
    <w:name w:val="page number"/>
    <w:basedOn w:val="a0"/>
    <w:qFormat/>
  </w:style>
  <w:style w:type="character" w:customStyle="1" w:styleId="10">
    <w:name w:val="Основной шрифт абзаца1"/>
    <w:qFormat/>
  </w:style>
  <w:style w:type="character" w:customStyle="1" w:styleId="rvts23">
    <w:name w:val="rvts23"/>
    <w:basedOn w:val="10"/>
    <w:qFormat/>
  </w:style>
  <w:style w:type="character" w:customStyle="1" w:styleId="apple-converted-space">
    <w:name w:val="apple-converted-space"/>
    <w:basedOn w:val="a0"/>
    <w:qFormat/>
  </w:style>
  <w:style w:type="character" w:styleId="a4">
    <w:name w:val="Emphasis"/>
    <w:qFormat/>
    <w:rPr>
      <w:i/>
      <w:iCs/>
    </w:rPr>
  </w:style>
  <w:style w:type="character" w:customStyle="1" w:styleId="a5">
    <w:name w:val="Текст у виносці Знак"/>
    <w:basedOn w:val="a0"/>
    <w:uiPriority w:val="99"/>
    <w:semiHidden/>
    <w:qFormat/>
    <w:rsid w:val="001526F5"/>
    <w:rPr>
      <w:rFonts w:ascii="Segoe UI" w:eastAsia="Times New Roman" w:hAnsi="Segoe UI" w:cs="Segoe UI"/>
      <w:color w:val="00000A"/>
      <w:sz w:val="18"/>
      <w:szCs w:val="18"/>
      <w:lang w:val="ru-RU" w:bidi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western">
    <w:name w:val="western"/>
    <w:basedOn w:val="a"/>
    <w:qFormat/>
    <w:pPr>
      <w:suppressAutoHyphens w:val="0"/>
      <w:spacing w:before="280" w:after="119"/>
    </w:pPr>
    <w:rPr>
      <w:color w:val="000000"/>
      <w:sz w:val="24"/>
      <w:lang w:val="uk-UA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819"/>
        <w:tab w:val="right" w:pos="9639"/>
      </w:tabs>
    </w:pPr>
  </w:style>
  <w:style w:type="paragraph" w:customStyle="1" w:styleId="ad">
    <w:name w:val="Вміст рамки"/>
    <w:basedOn w:val="a"/>
    <w:qFormat/>
  </w:style>
  <w:style w:type="paragraph" w:styleId="ae">
    <w:name w:val="Balloon Text"/>
    <w:basedOn w:val="a"/>
    <w:uiPriority w:val="99"/>
    <w:semiHidden/>
    <w:unhideWhenUsed/>
    <w:qFormat/>
    <w:rsid w:val="001526F5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668</Words>
  <Characters>381</Characters>
  <Application>Microsoft Office Word</Application>
  <DocSecurity>0</DocSecurity>
  <Lines>3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ЛУЦЬКИЙ  МІСЬКИЙ  ГОЛОВА</dc:title>
  <dc:subject/>
  <dc:creator>Kostjuk</dc:creator>
  <dc:description/>
  <cp:lastModifiedBy>Тетяна Тирилюк</cp:lastModifiedBy>
  <cp:revision>112</cp:revision>
  <cp:lastPrinted>2023-03-23T13:19:00Z</cp:lastPrinted>
  <dcterms:created xsi:type="dcterms:W3CDTF">2019-10-09T15:07:00Z</dcterms:created>
  <dcterms:modified xsi:type="dcterms:W3CDTF">2023-12-04T13:30:00Z</dcterms:modified>
  <dc:language>uk-UA</dc:language>
</cp:coreProperties>
</file>