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15" w:rsidRDefault="00076115" w:rsidP="0007611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59.1pt" o:ole="" fillcolor="window">
            <v:imagedata r:id="rId4" o:title=""/>
          </v:shape>
          <o:OLEObject Type="Embed" ProgID="PBrush" ShapeID="_x0000_i1025" DrawAspect="Content" ObjectID="_1764668480" r:id="rId5"/>
        </w:object>
      </w:r>
    </w:p>
    <w:p w:rsidR="00076115" w:rsidRPr="0063670C" w:rsidRDefault="00076115" w:rsidP="00076115">
      <w:pPr>
        <w:jc w:val="center"/>
        <w:rPr>
          <w:sz w:val="16"/>
          <w:szCs w:val="16"/>
        </w:rPr>
      </w:pPr>
    </w:p>
    <w:p w:rsidR="00076115" w:rsidRDefault="00076115" w:rsidP="0007611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076115" w:rsidRPr="000A5628" w:rsidRDefault="00076115" w:rsidP="00076115">
      <w:pPr>
        <w:rPr>
          <w:sz w:val="20"/>
          <w:szCs w:val="20"/>
        </w:rPr>
      </w:pPr>
    </w:p>
    <w:p w:rsidR="00076115" w:rsidRPr="000A5628" w:rsidRDefault="00076115" w:rsidP="0007611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76115" w:rsidRPr="00233154" w:rsidRDefault="00076115" w:rsidP="00076115">
      <w:pPr>
        <w:jc w:val="center"/>
        <w:rPr>
          <w:b/>
          <w:bCs/>
          <w:sz w:val="40"/>
          <w:szCs w:val="40"/>
        </w:rPr>
      </w:pPr>
    </w:p>
    <w:p w:rsidR="00076115" w:rsidRDefault="00076115" w:rsidP="00076115">
      <w:pPr>
        <w:jc w:val="center"/>
      </w:pPr>
      <w:r>
        <w:t>________________                                        Луцьк                                         №_____________</w:t>
      </w:r>
    </w:p>
    <w:p w:rsidR="00076115" w:rsidRPr="00A45055" w:rsidRDefault="00076115" w:rsidP="00A45055">
      <w:pPr>
        <w:rPr>
          <w:sz w:val="22"/>
        </w:rPr>
      </w:pPr>
    </w:p>
    <w:p w:rsidR="00A45055" w:rsidRPr="00A45055" w:rsidRDefault="00A45055" w:rsidP="00A45055">
      <w:pPr>
        <w:rPr>
          <w:sz w:val="22"/>
        </w:rPr>
      </w:pPr>
    </w:p>
    <w:p w:rsidR="00076115" w:rsidRDefault="00076115" w:rsidP="00076115">
      <w:pPr>
        <w:rPr>
          <w:sz w:val="28"/>
          <w:szCs w:val="28"/>
        </w:rPr>
      </w:pPr>
      <w:r w:rsidRPr="004A2CD8">
        <w:rPr>
          <w:sz w:val="28"/>
          <w:szCs w:val="28"/>
        </w:rPr>
        <w:t xml:space="preserve">Про </w:t>
      </w:r>
      <w:r>
        <w:rPr>
          <w:sz w:val="28"/>
          <w:szCs w:val="28"/>
        </w:rPr>
        <w:t>визначення балансоутримувача</w:t>
      </w:r>
    </w:p>
    <w:p w:rsidR="004571E9" w:rsidRDefault="00076115" w:rsidP="00076115">
      <w:pPr>
        <w:rPr>
          <w:sz w:val="28"/>
          <w:szCs w:val="28"/>
        </w:rPr>
      </w:pPr>
      <w:r>
        <w:rPr>
          <w:sz w:val="28"/>
          <w:szCs w:val="28"/>
        </w:rPr>
        <w:t>окремих квартир та нежитлових приміщень</w:t>
      </w:r>
    </w:p>
    <w:p w:rsidR="00076115" w:rsidRPr="004A2CD8" w:rsidRDefault="00076115" w:rsidP="00076115">
      <w:pPr>
        <w:rPr>
          <w:sz w:val="28"/>
          <w:szCs w:val="28"/>
        </w:rPr>
      </w:pPr>
    </w:p>
    <w:p w:rsidR="00076115" w:rsidRPr="00076115" w:rsidRDefault="00076115" w:rsidP="004571E9">
      <w:pPr>
        <w:ind w:firstLine="567"/>
        <w:jc w:val="both"/>
        <w:rPr>
          <w:sz w:val="28"/>
          <w:szCs w:val="28"/>
        </w:rPr>
      </w:pPr>
      <w:r w:rsidRPr="00076115">
        <w:rPr>
          <w:sz w:val="28"/>
          <w:szCs w:val="28"/>
        </w:rPr>
        <w:t xml:space="preserve">Керуючись ст. 25, 26, 59 та 60 Закону України «Про місцеве самоврядування в Україні», </w:t>
      </w:r>
      <w:r w:rsidRPr="00076115">
        <w:rPr>
          <w:sz w:val="28"/>
          <w:szCs w:val="28"/>
          <w:lang w:eastAsia="uk-UA"/>
        </w:rPr>
        <w:t>в</w:t>
      </w:r>
      <w:r w:rsidRPr="00D41AE5">
        <w:rPr>
          <w:sz w:val="28"/>
          <w:szCs w:val="28"/>
          <w:lang w:eastAsia="uk-UA"/>
        </w:rPr>
        <w:t>ідповідно до Порядку списання з балансу багатоквартирних будинків, затвердженого постановою Кабінету Міністрів України від 20.04.2016 №301</w:t>
      </w:r>
      <w:r w:rsidRPr="00076115">
        <w:rPr>
          <w:sz w:val="28"/>
          <w:szCs w:val="28"/>
          <w:lang w:eastAsia="uk-UA"/>
        </w:rPr>
        <w:t xml:space="preserve">, </w:t>
      </w:r>
      <w:r w:rsidRPr="00D41AE5">
        <w:rPr>
          <w:sz w:val="28"/>
          <w:szCs w:val="28"/>
          <w:lang w:eastAsia="uk-UA"/>
        </w:rPr>
        <w:t>враховуючи рішення міської ради від 30.06.2016 №</w:t>
      </w:r>
      <w:r w:rsidR="004571E9">
        <w:rPr>
          <w:sz w:val="28"/>
          <w:szCs w:val="28"/>
          <w:lang w:eastAsia="uk-UA"/>
        </w:rPr>
        <w:t> </w:t>
      </w:r>
      <w:r w:rsidRPr="00D41AE5">
        <w:rPr>
          <w:sz w:val="28"/>
          <w:szCs w:val="28"/>
          <w:lang w:eastAsia="uk-UA"/>
        </w:rPr>
        <w:t>10/11 «Про списання з балансу багатоквартирних будинків»</w:t>
      </w:r>
      <w:r w:rsidRPr="00076115">
        <w:rPr>
          <w:sz w:val="28"/>
          <w:szCs w:val="28"/>
          <w:lang w:eastAsia="uk-UA"/>
        </w:rPr>
        <w:t xml:space="preserve"> </w:t>
      </w:r>
      <w:r w:rsidRPr="00076115">
        <w:rPr>
          <w:sz w:val="28"/>
          <w:szCs w:val="28"/>
        </w:rPr>
        <w:t>міська рада</w:t>
      </w:r>
    </w:p>
    <w:p w:rsidR="00076115" w:rsidRPr="004A2CD8" w:rsidRDefault="00076115" w:rsidP="00076115">
      <w:pPr>
        <w:rPr>
          <w:sz w:val="28"/>
          <w:szCs w:val="28"/>
        </w:rPr>
      </w:pPr>
    </w:p>
    <w:p w:rsidR="00076115" w:rsidRPr="004A2CD8" w:rsidRDefault="00076115" w:rsidP="00076115">
      <w:pPr>
        <w:rPr>
          <w:sz w:val="28"/>
          <w:szCs w:val="28"/>
        </w:rPr>
      </w:pPr>
      <w:r w:rsidRPr="004A2CD8">
        <w:rPr>
          <w:sz w:val="28"/>
          <w:szCs w:val="28"/>
        </w:rPr>
        <w:t>ВИРІШИЛА:</w:t>
      </w:r>
    </w:p>
    <w:p w:rsidR="00076115" w:rsidRPr="00076115" w:rsidRDefault="00076115" w:rsidP="00A45055">
      <w:pPr>
        <w:jc w:val="both"/>
        <w:rPr>
          <w:sz w:val="28"/>
          <w:szCs w:val="28"/>
        </w:rPr>
      </w:pPr>
    </w:p>
    <w:p w:rsidR="00076115" w:rsidRDefault="00076115" w:rsidP="00A450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uk-UA"/>
        </w:rPr>
      </w:pPr>
      <w:r w:rsidRPr="00D41AE5">
        <w:rPr>
          <w:sz w:val="28"/>
          <w:szCs w:val="28"/>
          <w:lang w:eastAsia="uk-UA"/>
        </w:rPr>
        <w:t>1.</w:t>
      </w:r>
      <w:r w:rsidR="00A45055">
        <w:rPr>
          <w:sz w:val="28"/>
          <w:szCs w:val="28"/>
          <w:lang w:eastAsia="uk-UA"/>
        </w:rPr>
        <w:t> </w:t>
      </w:r>
      <w:r w:rsidRPr="00D41AE5">
        <w:rPr>
          <w:sz w:val="28"/>
          <w:szCs w:val="28"/>
          <w:lang w:eastAsia="uk-UA"/>
        </w:rPr>
        <w:t xml:space="preserve">Визначити </w:t>
      </w:r>
      <w:r w:rsidRPr="00076115">
        <w:rPr>
          <w:sz w:val="28"/>
          <w:szCs w:val="28"/>
          <w:lang w:eastAsia="uk-UA"/>
        </w:rPr>
        <w:t xml:space="preserve">відділ управління майном міської комунальної власності </w:t>
      </w:r>
      <w:r w:rsidRPr="00D41AE5">
        <w:rPr>
          <w:sz w:val="28"/>
          <w:szCs w:val="28"/>
          <w:lang w:eastAsia="uk-UA"/>
        </w:rPr>
        <w:t xml:space="preserve">балансоутримувачем </w:t>
      </w:r>
      <w:r w:rsidR="004571E9">
        <w:rPr>
          <w:sz w:val="28"/>
          <w:szCs w:val="28"/>
          <w:lang w:eastAsia="uk-UA"/>
        </w:rPr>
        <w:t xml:space="preserve">Луцької міської ради </w:t>
      </w:r>
      <w:r w:rsidRPr="00D41AE5">
        <w:rPr>
          <w:sz w:val="28"/>
          <w:szCs w:val="28"/>
          <w:lang w:eastAsia="uk-UA"/>
        </w:rPr>
        <w:t>окремих квартир та нежитлових приміщен</w:t>
      </w:r>
      <w:r w:rsidR="00DE3418">
        <w:rPr>
          <w:sz w:val="28"/>
          <w:szCs w:val="28"/>
          <w:lang w:eastAsia="uk-UA"/>
        </w:rPr>
        <w:t>ь</w:t>
      </w:r>
      <w:r w:rsidRPr="00D41AE5">
        <w:rPr>
          <w:sz w:val="28"/>
          <w:szCs w:val="28"/>
          <w:lang w:eastAsia="uk-UA"/>
        </w:rPr>
        <w:t>, які не перебувають у приватній власності і право державної чи комунальної власності на них не зареєстроване та визначені в актах про списання багатоквартирних будинків з балансу.</w:t>
      </w:r>
    </w:p>
    <w:p w:rsidR="00A45055" w:rsidRPr="00A45055" w:rsidRDefault="00A45055" w:rsidP="00A45055">
      <w:pPr>
        <w:shd w:val="clear" w:color="auto" w:fill="FFFFFF"/>
        <w:suppressAutoHyphens w:val="0"/>
        <w:ind w:firstLine="567"/>
        <w:jc w:val="both"/>
        <w:rPr>
          <w:sz w:val="10"/>
          <w:szCs w:val="6"/>
          <w:lang w:eastAsia="uk-UA"/>
        </w:rPr>
      </w:pPr>
    </w:p>
    <w:p w:rsidR="00B55C2E" w:rsidRPr="00B55C2E" w:rsidRDefault="00B55C2E" w:rsidP="00A450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uk-UA"/>
        </w:rPr>
      </w:pPr>
      <w:r w:rsidRPr="00B55C2E">
        <w:rPr>
          <w:sz w:val="28"/>
          <w:szCs w:val="28"/>
          <w:lang w:eastAsia="uk-UA"/>
        </w:rPr>
        <w:t>2.</w:t>
      </w:r>
      <w:r w:rsidRPr="00B55C2E">
        <w:rPr>
          <w:sz w:val="28"/>
          <w:szCs w:val="28"/>
          <w:shd w:val="clear" w:color="auto" w:fill="FFFFFF"/>
        </w:rPr>
        <w:t> </w:t>
      </w:r>
      <w:r w:rsidR="00DE3418">
        <w:rPr>
          <w:sz w:val="28"/>
          <w:szCs w:val="28"/>
          <w:shd w:val="clear" w:color="auto" w:fill="FFFFFF"/>
        </w:rPr>
        <w:t>В</w:t>
      </w:r>
      <w:r w:rsidRPr="00B55C2E">
        <w:rPr>
          <w:sz w:val="28"/>
          <w:szCs w:val="28"/>
          <w:lang w:eastAsia="uk-UA"/>
        </w:rPr>
        <w:t>ідділ</w:t>
      </w:r>
      <w:r w:rsidR="00DE3418">
        <w:rPr>
          <w:sz w:val="28"/>
          <w:szCs w:val="28"/>
          <w:lang w:eastAsia="uk-UA"/>
        </w:rPr>
        <w:t>у</w:t>
      </w:r>
      <w:r w:rsidRPr="00B55C2E">
        <w:rPr>
          <w:sz w:val="28"/>
          <w:szCs w:val="28"/>
          <w:lang w:eastAsia="uk-UA"/>
        </w:rPr>
        <w:t xml:space="preserve"> управління майном міської комунальної власності </w:t>
      </w:r>
      <w:r w:rsidR="004571E9">
        <w:rPr>
          <w:sz w:val="28"/>
          <w:szCs w:val="28"/>
          <w:lang w:eastAsia="uk-UA"/>
        </w:rPr>
        <w:t>Луцької міської ради прийняти, а балансоутримувачам</w:t>
      </w:r>
      <w:r w:rsidR="00DE3418">
        <w:rPr>
          <w:sz w:val="28"/>
          <w:szCs w:val="28"/>
          <w:lang w:eastAsia="uk-UA"/>
        </w:rPr>
        <w:t xml:space="preserve"> </w:t>
      </w:r>
      <w:r w:rsidR="004571E9">
        <w:rPr>
          <w:sz w:val="28"/>
          <w:szCs w:val="28"/>
          <w:lang w:eastAsia="uk-UA"/>
        </w:rPr>
        <w:t>–</w:t>
      </w:r>
      <w:r w:rsidR="00DE3418">
        <w:rPr>
          <w:sz w:val="28"/>
          <w:szCs w:val="28"/>
          <w:lang w:eastAsia="uk-UA"/>
        </w:rPr>
        <w:t xml:space="preserve"> передати </w:t>
      </w:r>
      <w:r w:rsidR="00DE3418" w:rsidRPr="00D41AE5">
        <w:rPr>
          <w:sz w:val="28"/>
          <w:szCs w:val="28"/>
          <w:lang w:eastAsia="uk-UA"/>
        </w:rPr>
        <w:t>окрем</w:t>
      </w:r>
      <w:r w:rsidR="00DE3418">
        <w:rPr>
          <w:sz w:val="28"/>
          <w:szCs w:val="28"/>
          <w:lang w:eastAsia="uk-UA"/>
        </w:rPr>
        <w:t>і</w:t>
      </w:r>
      <w:r w:rsidR="00DE3418" w:rsidRPr="00D41AE5">
        <w:rPr>
          <w:sz w:val="28"/>
          <w:szCs w:val="28"/>
          <w:lang w:eastAsia="uk-UA"/>
        </w:rPr>
        <w:t xml:space="preserve"> квартир</w:t>
      </w:r>
      <w:r w:rsidR="00DE3418">
        <w:rPr>
          <w:sz w:val="28"/>
          <w:szCs w:val="28"/>
          <w:lang w:eastAsia="uk-UA"/>
        </w:rPr>
        <w:t>и</w:t>
      </w:r>
      <w:r w:rsidR="00DE3418" w:rsidRPr="00D41AE5">
        <w:rPr>
          <w:sz w:val="28"/>
          <w:szCs w:val="28"/>
          <w:lang w:eastAsia="uk-UA"/>
        </w:rPr>
        <w:t xml:space="preserve"> та нежитлов</w:t>
      </w:r>
      <w:r w:rsidR="006D5546">
        <w:rPr>
          <w:sz w:val="28"/>
          <w:szCs w:val="28"/>
          <w:lang w:eastAsia="uk-UA"/>
        </w:rPr>
        <w:t>і</w:t>
      </w:r>
      <w:r w:rsidR="00DE3418" w:rsidRPr="00D41AE5">
        <w:rPr>
          <w:sz w:val="28"/>
          <w:szCs w:val="28"/>
          <w:lang w:eastAsia="uk-UA"/>
        </w:rPr>
        <w:t xml:space="preserve"> приміщен</w:t>
      </w:r>
      <w:r w:rsidR="00DE3418">
        <w:rPr>
          <w:sz w:val="28"/>
          <w:szCs w:val="28"/>
          <w:lang w:eastAsia="uk-UA"/>
        </w:rPr>
        <w:t>ня</w:t>
      </w:r>
      <w:r w:rsidR="004571E9">
        <w:rPr>
          <w:sz w:val="28"/>
          <w:szCs w:val="28"/>
          <w:lang w:eastAsia="uk-UA"/>
        </w:rPr>
        <w:t>, які</w:t>
      </w:r>
      <w:r w:rsidR="00DE3418" w:rsidRPr="00D41AE5">
        <w:rPr>
          <w:sz w:val="28"/>
          <w:szCs w:val="28"/>
          <w:lang w:eastAsia="uk-UA"/>
        </w:rPr>
        <w:t xml:space="preserve"> не перебувають у приватній власності і право державної чи комунальної власності на них не зареєстроване та визначені в актах про списання багатоквартирних будинків з балансу</w:t>
      </w:r>
      <w:r w:rsidR="00DE3418">
        <w:rPr>
          <w:sz w:val="28"/>
          <w:szCs w:val="28"/>
          <w:lang w:eastAsia="uk-UA"/>
        </w:rPr>
        <w:t xml:space="preserve">, </w:t>
      </w:r>
      <w:r w:rsidR="00DE3418">
        <w:rPr>
          <w:sz w:val="28"/>
          <w:szCs w:val="28"/>
          <w:shd w:val="clear" w:color="auto" w:fill="FFFFFF"/>
        </w:rPr>
        <w:t>у порядку</w:t>
      </w:r>
      <w:r w:rsidR="00DE3418" w:rsidRPr="00B55C2E">
        <w:rPr>
          <w:sz w:val="28"/>
          <w:szCs w:val="28"/>
          <w:shd w:val="clear" w:color="auto" w:fill="FFFFFF"/>
        </w:rPr>
        <w:t xml:space="preserve"> передбаченому чинним законодавством України</w:t>
      </w:r>
      <w:r w:rsidR="00DE3418">
        <w:rPr>
          <w:sz w:val="28"/>
          <w:szCs w:val="28"/>
          <w:shd w:val="clear" w:color="auto" w:fill="FFFFFF"/>
        </w:rPr>
        <w:t>,</w:t>
      </w:r>
      <w:r w:rsidR="00DE3418" w:rsidRPr="00DE3418">
        <w:rPr>
          <w:sz w:val="28"/>
          <w:szCs w:val="28"/>
          <w:shd w:val="clear" w:color="auto" w:fill="FFFFFF"/>
        </w:rPr>
        <w:t xml:space="preserve"> </w:t>
      </w:r>
      <w:r w:rsidR="004571E9">
        <w:rPr>
          <w:sz w:val="28"/>
          <w:szCs w:val="28"/>
          <w:shd w:val="clear" w:color="auto" w:fill="FFFFFF"/>
        </w:rPr>
        <w:t>шляхом оформлення акта</w:t>
      </w:r>
      <w:r w:rsidR="00DE3418" w:rsidRPr="00B55C2E">
        <w:rPr>
          <w:sz w:val="28"/>
          <w:szCs w:val="28"/>
          <w:shd w:val="clear" w:color="auto" w:fill="FFFFFF"/>
        </w:rPr>
        <w:t xml:space="preserve"> приймання</w:t>
      </w:r>
      <w:r w:rsidR="004571E9">
        <w:rPr>
          <w:sz w:val="28"/>
          <w:szCs w:val="28"/>
          <w:shd w:val="clear" w:color="auto" w:fill="FFFFFF"/>
        </w:rPr>
        <w:t>-</w:t>
      </w:r>
      <w:r w:rsidR="00DE3418" w:rsidRPr="00B55C2E">
        <w:rPr>
          <w:sz w:val="28"/>
          <w:szCs w:val="28"/>
          <w:shd w:val="clear" w:color="auto" w:fill="FFFFFF"/>
        </w:rPr>
        <w:t xml:space="preserve">передачі </w:t>
      </w:r>
      <w:r w:rsidR="004571E9">
        <w:rPr>
          <w:sz w:val="28"/>
          <w:szCs w:val="28"/>
          <w:shd w:val="clear" w:color="auto" w:fill="FFFFFF"/>
        </w:rPr>
        <w:t>основних засобів згідно з додатком</w:t>
      </w:r>
      <w:r w:rsidR="00DE3418">
        <w:rPr>
          <w:sz w:val="28"/>
          <w:szCs w:val="28"/>
          <w:shd w:val="clear" w:color="auto" w:fill="FFFFFF"/>
        </w:rPr>
        <w:t>.</w:t>
      </w:r>
    </w:p>
    <w:p w:rsidR="00A45055" w:rsidRPr="00A45055" w:rsidRDefault="00A45055" w:rsidP="00A45055">
      <w:pPr>
        <w:shd w:val="clear" w:color="auto" w:fill="FFFFFF"/>
        <w:suppressAutoHyphens w:val="0"/>
        <w:ind w:firstLine="567"/>
        <w:jc w:val="both"/>
        <w:rPr>
          <w:sz w:val="10"/>
          <w:szCs w:val="6"/>
          <w:lang w:eastAsia="uk-UA"/>
        </w:rPr>
      </w:pPr>
    </w:p>
    <w:p w:rsidR="00076115" w:rsidRPr="00D41AE5" w:rsidRDefault="00B55C2E" w:rsidP="00A4505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076115">
        <w:rPr>
          <w:sz w:val="28"/>
          <w:szCs w:val="28"/>
          <w:lang w:eastAsia="uk-UA"/>
        </w:rPr>
        <w:t>.</w:t>
      </w:r>
      <w:r w:rsidR="00A45055">
        <w:rPr>
          <w:sz w:val="28"/>
          <w:szCs w:val="28"/>
          <w:lang w:eastAsia="uk-UA"/>
        </w:rPr>
        <w:t> </w:t>
      </w:r>
      <w:r w:rsidR="00076115">
        <w:rPr>
          <w:sz w:val="28"/>
          <w:szCs w:val="28"/>
          <w:lang w:eastAsia="uk-UA"/>
        </w:rPr>
        <w:t>Вважати таким, що втратило чинність рішення міської ради від 28.09.2016 №</w:t>
      </w:r>
      <w:r w:rsidR="00C22B3D">
        <w:rPr>
          <w:sz w:val="28"/>
          <w:szCs w:val="28"/>
          <w:lang w:eastAsia="uk-UA"/>
        </w:rPr>
        <w:t> </w:t>
      </w:r>
      <w:r w:rsidR="00076115">
        <w:rPr>
          <w:sz w:val="28"/>
          <w:szCs w:val="28"/>
          <w:lang w:eastAsia="uk-UA"/>
        </w:rPr>
        <w:t xml:space="preserve">13/15 «Про визначення балансоутримувача </w:t>
      </w:r>
      <w:r w:rsidR="005D0EF3">
        <w:rPr>
          <w:sz w:val="28"/>
          <w:szCs w:val="28"/>
          <w:lang w:eastAsia="uk-UA"/>
        </w:rPr>
        <w:t>окремих квартир та нежитлових приміщень».</w:t>
      </w:r>
    </w:p>
    <w:p w:rsidR="00A45055" w:rsidRPr="00A45055" w:rsidRDefault="00A45055" w:rsidP="00A45055">
      <w:pPr>
        <w:ind w:firstLine="567"/>
        <w:jc w:val="both"/>
        <w:rPr>
          <w:sz w:val="10"/>
          <w:szCs w:val="6"/>
        </w:rPr>
      </w:pPr>
    </w:p>
    <w:p w:rsidR="00076115" w:rsidRPr="004A2CD8" w:rsidRDefault="00B55C2E" w:rsidP="00A450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15">
        <w:rPr>
          <w:sz w:val="28"/>
          <w:szCs w:val="28"/>
        </w:rPr>
        <w:t>.</w:t>
      </w:r>
      <w:r w:rsidR="00A45055">
        <w:rPr>
          <w:sz w:val="28"/>
          <w:szCs w:val="28"/>
        </w:rPr>
        <w:t> </w:t>
      </w:r>
      <w:r w:rsidR="00076115" w:rsidRPr="004A2CD8">
        <w:rPr>
          <w:sz w:val="28"/>
          <w:szCs w:val="28"/>
        </w:rPr>
        <w:t>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076115" w:rsidRPr="00A45055" w:rsidRDefault="00076115" w:rsidP="00076115">
      <w:pPr>
        <w:rPr>
          <w:szCs w:val="28"/>
        </w:rPr>
      </w:pPr>
    </w:p>
    <w:p w:rsidR="00A45055" w:rsidRPr="00A45055" w:rsidRDefault="00A45055" w:rsidP="00A45055">
      <w:pPr>
        <w:rPr>
          <w:szCs w:val="28"/>
        </w:rPr>
      </w:pPr>
    </w:p>
    <w:p w:rsidR="00A45055" w:rsidRDefault="00A45055" w:rsidP="00A4505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8850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Юрій БЕЗПЯТКО</w:t>
      </w:r>
    </w:p>
    <w:p w:rsidR="00076115" w:rsidRPr="00A45055" w:rsidRDefault="00076115" w:rsidP="00076115">
      <w:pPr>
        <w:rPr>
          <w:sz w:val="12"/>
        </w:rPr>
      </w:pPr>
      <w:bookmarkStart w:id="0" w:name="_GoBack"/>
      <w:bookmarkEnd w:id="0"/>
    </w:p>
    <w:p w:rsidR="00A45055" w:rsidRPr="00A45055" w:rsidRDefault="00A45055" w:rsidP="00076115"/>
    <w:p w:rsidR="00FC31E5" w:rsidRPr="00A45055" w:rsidRDefault="00076115">
      <w:r w:rsidRPr="00A45055">
        <w:t>Лущакевич 777881</w:t>
      </w:r>
    </w:p>
    <w:sectPr w:rsidR="00FC31E5" w:rsidRPr="00A45055" w:rsidSect="00A45055">
      <w:pgSz w:w="11906" w:h="16838"/>
      <w:pgMar w:top="454" w:right="567" w:bottom="158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15"/>
    <w:rsid w:val="00076115"/>
    <w:rsid w:val="003A1B9D"/>
    <w:rsid w:val="004571E9"/>
    <w:rsid w:val="005035E3"/>
    <w:rsid w:val="005D0EF3"/>
    <w:rsid w:val="006D5546"/>
    <w:rsid w:val="00A45055"/>
    <w:rsid w:val="00B55C2E"/>
    <w:rsid w:val="00C22B3D"/>
    <w:rsid w:val="00DE3418"/>
    <w:rsid w:val="00F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4288"/>
  <w15:chartTrackingRefBased/>
  <w15:docId w15:val="{04DCBB41-9111-4E4A-A930-25E2CEFB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07611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07611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761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0761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rsid w:val="000761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0761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76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Image&amp;Matros ®</cp:lastModifiedBy>
  <cp:revision>3</cp:revision>
  <cp:lastPrinted>2023-11-28T08:14:00Z</cp:lastPrinted>
  <dcterms:created xsi:type="dcterms:W3CDTF">2023-12-21T10:52:00Z</dcterms:created>
  <dcterms:modified xsi:type="dcterms:W3CDTF">2023-12-21T10:55:00Z</dcterms:modified>
</cp:coreProperties>
</file>