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3DB5" w14:textId="57C532D9" w:rsidR="00895361" w:rsidRDefault="00370E1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36CF59A">
          <v:rect id="_x0000_tole_rId2" o:spid="_x0000_s1028" style="position:absolute;margin-left:.05pt;margin-top:.05pt;width:50pt;height:50pt;z-index:1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7EEF665F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1374505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4137871" r:id="rId7"/>
        </w:object>
      </w:r>
    </w:p>
    <w:p w14:paraId="6214370C" w14:textId="77777777" w:rsidR="00895361" w:rsidRDefault="0089536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90AF96" w14:textId="77777777" w:rsidR="00895361" w:rsidRDefault="00895361">
      <w:pPr>
        <w:rPr>
          <w:sz w:val="8"/>
          <w:szCs w:val="8"/>
        </w:rPr>
      </w:pPr>
    </w:p>
    <w:p w14:paraId="15ACDA5F" w14:textId="77777777" w:rsidR="0089536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422FED" w14:textId="77777777" w:rsidR="00895361" w:rsidRDefault="0089536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56087" w14:textId="77777777" w:rsidR="0089536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C4F52F" w14:textId="77777777" w:rsidR="00895361" w:rsidRDefault="008953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FED341" w14:textId="77777777" w:rsidR="0089536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BFB53E2" w14:textId="77777777" w:rsidR="00895361" w:rsidRDefault="0089536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3CDD4E7" w14:textId="77777777" w:rsidR="00895361" w:rsidRPr="00370E1F" w:rsidRDefault="00000000">
      <w:pPr>
        <w:rPr>
          <w:rFonts w:ascii="Times New Roman" w:hAnsi="Times New Roman" w:cs="Times New Roman"/>
        </w:rPr>
      </w:pPr>
      <w:r w:rsidRPr="00370E1F">
        <w:rPr>
          <w:rFonts w:ascii="Times New Roman" w:hAnsi="Times New Roman" w:cs="Times New Roman"/>
          <w:sz w:val="28"/>
          <w:szCs w:val="28"/>
        </w:rPr>
        <w:t>Про передачу на утримання</w:t>
      </w:r>
    </w:p>
    <w:p w14:paraId="0A6D668E" w14:textId="77777777" w:rsidR="00895361" w:rsidRPr="00370E1F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 w:rsidRPr="00370E1F">
        <w:rPr>
          <w:rFonts w:ascii="Times New Roman" w:hAnsi="Times New Roman" w:cs="Times New Roman"/>
          <w:sz w:val="28"/>
          <w:szCs w:val="28"/>
        </w:rPr>
        <w:t>елементів благоустрою</w:t>
      </w:r>
    </w:p>
    <w:p w14:paraId="220417C0" w14:textId="77777777" w:rsidR="00895361" w:rsidRPr="00370E1F" w:rsidRDefault="00895361">
      <w:pPr>
        <w:jc w:val="both"/>
        <w:rPr>
          <w:rFonts w:ascii="Times New Roman" w:hAnsi="Times New Roman" w:cs="Times New Roman"/>
          <w:szCs w:val="28"/>
        </w:rPr>
      </w:pPr>
    </w:p>
    <w:p w14:paraId="120FE324" w14:textId="77777777" w:rsidR="00895361" w:rsidRPr="00370E1F" w:rsidRDefault="00895361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6898D03" w14:textId="4FA55665" w:rsidR="00895361" w:rsidRPr="00370E1F" w:rsidRDefault="00000000" w:rsidP="00370E1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E1F">
        <w:rPr>
          <w:rFonts w:ascii="Times New Roman" w:hAnsi="Times New Roman" w:cs="Times New Roman"/>
          <w:sz w:val="28"/>
          <w:szCs w:val="28"/>
        </w:rPr>
        <w:t xml:space="preserve">Відповідно до ст. 42, </w:t>
      </w:r>
      <w:r w:rsidR="00370E1F">
        <w:rPr>
          <w:rFonts w:ascii="Times New Roman" w:hAnsi="Times New Roman" w:cs="Times New Roman"/>
          <w:sz w:val="28"/>
          <w:szCs w:val="28"/>
        </w:rPr>
        <w:t>п. 8</w:t>
      </w:r>
      <w:r w:rsidRPr="00370E1F">
        <w:rPr>
          <w:rFonts w:ascii="Times New Roman" w:hAnsi="Times New Roman" w:cs="Times New Roman"/>
          <w:sz w:val="28"/>
          <w:szCs w:val="28"/>
        </w:rPr>
        <w:t xml:space="preserve"> ст. 59 Закону України «Про місцеве самоврядування в Україні», з метою покращення благоустрою міста та належного утримання елементів благоустрою:</w:t>
      </w:r>
    </w:p>
    <w:p w14:paraId="65F350A7" w14:textId="77777777" w:rsidR="00895361" w:rsidRPr="00370E1F" w:rsidRDefault="0089536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A0915" w14:textId="6F1A013B" w:rsidR="00895361" w:rsidRPr="00370E1F" w:rsidRDefault="00000000" w:rsidP="00370E1F">
      <w:pPr>
        <w:pStyle w:val="af0"/>
        <w:ind w:firstLine="567"/>
        <w:jc w:val="both"/>
        <w:rPr>
          <w:szCs w:val="28"/>
        </w:rPr>
      </w:pPr>
      <w:r w:rsidRPr="00370E1F">
        <w:rPr>
          <w:szCs w:val="28"/>
          <w:lang w:val="uk-UA"/>
        </w:rPr>
        <w:t xml:space="preserve">1. Дозволити департаменту житлово-комунального господарства Луцької міської ради передати безоплатно на утримання </w:t>
      </w:r>
      <w:r w:rsidRPr="00370E1F">
        <w:rPr>
          <w:rFonts w:eastAsia="Calibri"/>
          <w:szCs w:val="28"/>
          <w:lang w:val="uk-UA" w:eastAsia="en-US"/>
        </w:rPr>
        <w:t>Луцькій філії ТзОВ</w:t>
      </w:r>
      <w:r w:rsidR="00370E1F">
        <w:rPr>
          <w:rFonts w:eastAsia="Calibri"/>
          <w:szCs w:val="28"/>
          <w:lang w:val="uk-UA" w:eastAsia="en-US"/>
        </w:rPr>
        <w:t> «</w:t>
      </w:r>
      <w:r w:rsidRPr="00370E1F">
        <w:rPr>
          <w:rFonts w:eastAsia="Calibri"/>
          <w:szCs w:val="28"/>
          <w:lang w:val="uk-UA" w:eastAsia="en-US"/>
        </w:rPr>
        <w:t>Керуюча компанія “Будсервіс”</w:t>
      </w:r>
      <w:r w:rsidR="00370E1F">
        <w:rPr>
          <w:rFonts w:eastAsia="Calibri"/>
          <w:szCs w:val="28"/>
          <w:lang w:val="uk-UA" w:eastAsia="en-US"/>
        </w:rPr>
        <w:t>»</w:t>
      </w:r>
      <w:r w:rsidRPr="00370E1F">
        <w:rPr>
          <w:szCs w:val="28"/>
          <w:lang w:val="uk-UA"/>
        </w:rPr>
        <w:t xml:space="preserve"> елементи благоустрою згідно з додатком.</w:t>
      </w:r>
    </w:p>
    <w:p w14:paraId="78EB527A" w14:textId="411C2FEA" w:rsidR="00895361" w:rsidRPr="00370E1F" w:rsidRDefault="00000000" w:rsidP="00370E1F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E1F">
        <w:rPr>
          <w:rFonts w:ascii="Times New Roman" w:hAnsi="Times New Roman" w:cs="Times New Roman"/>
          <w:sz w:val="28"/>
          <w:szCs w:val="28"/>
        </w:rPr>
        <w:t>2. </w:t>
      </w:r>
      <w:r w:rsidR="00370E1F">
        <w:rPr>
          <w:rFonts w:ascii="Times New Roman" w:hAnsi="Times New Roman" w:cs="Times New Roman"/>
          <w:sz w:val="28"/>
          <w:szCs w:val="28"/>
        </w:rPr>
        <w:t> </w:t>
      </w:r>
      <w:r w:rsidRPr="00370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Луцькій філії ТзОВ </w:t>
      </w:r>
      <w:r w:rsidR="00370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Pr="00370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Керуюча компанія “Будсервіс”</w:t>
      </w:r>
      <w:r w:rsidR="00370E1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 w:rsidRPr="00370E1F">
        <w:rPr>
          <w:rFonts w:ascii="Times New Roman" w:hAnsi="Times New Roman" w:cs="Times New Roman"/>
          <w:sz w:val="28"/>
          <w:szCs w:val="28"/>
        </w:rPr>
        <w:t xml:space="preserve">, </w:t>
      </w:r>
      <w:r w:rsidR="00370E1F">
        <w:rPr>
          <w:rFonts w:ascii="Times New Roman" w:hAnsi="Times New Roman" w:cs="Times New Roman"/>
          <w:sz w:val="28"/>
          <w:szCs w:val="28"/>
        </w:rPr>
        <w:t>що</w:t>
      </w:r>
      <w:r w:rsidRPr="00370E1F">
        <w:rPr>
          <w:rFonts w:ascii="Times New Roman" w:hAnsi="Times New Roman" w:cs="Times New Roman"/>
          <w:sz w:val="28"/>
          <w:szCs w:val="28"/>
        </w:rPr>
        <w:t xml:space="preserve"> отримала  елементи благоустрою, постійно утримувати їх в належному стані.</w:t>
      </w:r>
    </w:p>
    <w:p w14:paraId="76C80914" w14:textId="7166F620" w:rsidR="00895361" w:rsidRPr="00370E1F" w:rsidRDefault="00000000" w:rsidP="00370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E1F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секретаря міської ради Юрія Безпятка.</w:t>
      </w:r>
    </w:p>
    <w:p w14:paraId="731140B8" w14:textId="77777777" w:rsidR="00895361" w:rsidRPr="00370E1F" w:rsidRDefault="00895361">
      <w:pPr>
        <w:rPr>
          <w:rFonts w:ascii="Times New Roman" w:hAnsi="Times New Roman" w:cs="Times New Roman"/>
          <w:sz w:val="28"/>
          <w:szCs w:val="28"/>
        </w:rPr>
      </w:pPr>
    </w:p>
    <w:p w14:paraId="77ECC7CE" w14:textId="77777777" w:rsidR="00895361" w:rsidRDefault="00895361">
      <w:pPr>
        <w:rPr>
          <w:sz w:val="28"/>
          <w:szCs w:val="28"/>
        </w:rPr>
      </w:pPr>
    </w:p>
    <w:p w14:paraId="51BA1881" w14:textId="77777777" w:rsidR="00895361" w:rsidRDefault="00895361">
      <w:pPr>
        <w:rPr>
          <w:sz w:val="28"/>
          <w:szCs w:val="28"/>
        </w:rPr>
      </w:pPr>
    </w:p>
    <w:p w14:paraId="6B4AF1A4" w14:textId="77777777" w:rsidR="00895361" w:rsidRPr="00370E1F" w:rsidRDefault="00000000">
      <w:pPr>
        <w:rPr>
          <w:rFonts w:ascii="Times New Roman" w:hAnsi="Times New Roman" w:cs="Times New Roman"/>
          <w:sz w:val="28"/>
          <w:szCs w:val="28"/>
        </w:rPr>
      </w:pPr>
      <w:r w:rsidRPr="00370E1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ПОЛІЩУК</w:t>
      </w:r>
    </w:p>
    <w:p w14:paraId="3525062F" w14:textId="77777777" w:rsidR="00895361" w:rsidRDefault="00895361">
      <w:pPr>
        <w:rPr>
          <w:rFonts w:ascii="Times New Roman" w:hAnsi="Times New Roman" w:cs="Times New Roman"/>
          <w:sz w:val="28"/>
          <w:szCs w:val="28"/>
        </w:rPr>
      </w:pPr>
    </w:p>
    <w:p w14:paraId="5B24D856" w14:textId="77777777" w:rsidR="00370E1F" w:rsidRPr="00370E1F" w:rsidRDefault="00370E1F">
      <w:pPr>
        <w:rPr>
          <w:rFonts w:ascii="Times New Roman" w:hAnsi="Times New Roman" w:cs="Times New Roman"/>
          <w:sz w:val="28"/>
          <w:szCs w:val="28"/>
        </w:rPr>
      </w:pPr>
    </w:p>
    <w:p w14:paraId="686AF83D" w14:textId="77777777" w:rsidR="00895361" w:rsidRPr="00370E1F" w:rsidRDefault="00000000">
      <w:pPr>
        <w:rPr>
          <w:rFonts w:ascii="Times New Roman" w:hAnsi="Times New Roman" w:cs="Times New Roman"/>
        </w:rPr>
      </w:pPr>
      <w:r w:rsidRPr="00370E1F">
        <w:rPr>
          <w:rFonts w:ascii="Times New Roman" w:hAnsi="Times New Roman" w:cs="Times New Roman"/>
          <w:szCs w:val="28"/>
        </w:rPr>
        <w:t xml:space="preserve"> Осіюк  773 150</w:t>
      </w:r>
    </w:p>
    <w:p w14:paraId="6AC21AB8" w14:textId="77777777" w:rsidR="00895361" w:rsidRDefault="0089536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89536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E9A7" w14:textId="77777777" w:rsidR="00E11340" w:rsidRDefault="00E11340">
      <w:r>
        <w:separator/>
      </w:r>
    </w:p>
  </w:endnote>
  <w:endnote w:type="continuationSeparator" w:id="0">
    <w:p w14:paraId="6FD1680A" w14:textId="77777777" w:rsidR="00E11340" w:rsidRDefault="00E1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27D7" w14:textId="77777777" w:rsidR="00E11340" w:rsidRDefault="00E11340">
      <w:r>
        <w:separator/>
      </w:r>
    </w:p>
  </w:footnote>
  <w:footnote w:type="continuationSeparator" w:id="0">
    <w:p w14:paraId="523157B3" w14:textId="77777777" w:rsidR="00E11340" w:rsidRDefault="00E1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8F83" w14:textId="77777777" w:rsidR="00895361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1A356836" w14:textId="77777777" w:rsidR="00895361" w:rsidRDefault="008953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361"/>
    <w:rsid w:val="00370E1F"/>
    <w:rsid w:val="00895361"/>
    <w:rsid w:val="00E1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F18662"/>
  <w15:docId w15:val="{6EE57398-265B-4934-8BC8-7DE353E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paragraph" w:customStyle="1" w:styleId="aa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No Spacing"/>
    <w:qFormat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dcterms:created xsi:type="dcterms:W3CDTF">2022-09-15T13:18:00Z</dcterms:created>
  <dcterms:modified xsi:type="dcterms:W3CDTF">2023-12-15T07:31:00Z</dcterms:modified>
  <dc:language>uk-UA</dc:language>
</cp:coreProperties>
</file>