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2764" w14:textId="77777777" w:rsidR="0076160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639167E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5C4D1DE7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7178626" r:id="rId7"/>
        </w:object>
      </w:r>
    </w:p>
    <w:p w14:paraId="563AF314" w14:textId="77777777" w:rsidR="00761605" w:rsidRDefault="00761605">
      <w:pPr>
        <w:pStyle w:val="1"/>
        <w:rPr>
          <w:sz w:val="28"/>
          <w:szCs w:val="28"/>
        </w:rPr>
      </w:pPr>
    </w:p>
    <w:p w14:paraId="2E8C389C" w14:textId="77777777" w:rsidR="00761605" w:rsidRDefault="00761605">
      <w:pPr>
        <w:pStyle w:val="1"/>
        <w:rPr>
          <w:sz w:val="28"/>
          <w:szCs w:val="28"/>
        </w:rPr>
      </w:pPr>
    </w:p>
    <w:p w14:paraId="54647331" w14:textId="77777777" w:rsidR="00761605" w:rsidRDefault="00761605">
      <w:pPr>
        <w:pStyle w:val="1"/>
        <w:rPr>
          <w:sz w:val="16"/>
          <w:szCs w:val="16"/>
        </w:rPr>
      </w:pPr>
    </w:p>
    <w:p w14:paraId="2CA3F352" w14:textId="77777777" w:rsidR="00761605" w:rsidRDefault="00DC44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8BA666F" w14:textId="77777777" w:rsidR="00761605" w:rsidRDefault="00761605">
      <w:pPr>
        <w:jc w:val="center"/>
        <w:rPr>
          <w:b/>
          <w:bCs w:val="0"/>
          <w:sz w:val="20"/>
          <w:szCs w:val="20"/>
        </w:rPr>
      </w:pPr>
    </w:p>
    <w:p w14:paraId="11F87B68" w14:textId="77777777" w:rsidR="00761605" w:rsidRDefault="00DC442A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4A2F869" w14:textId="77777777" w:rsidR="00761605" w:rsidRDefault="00761605">
      <w:pPr>
        <w:jc w:val="center"/>
        <w:rPr>
          <w:b/>
          <w:bCs w:val="0"/>
          <w:sz w:val="40"/>
          <w:szCs w:val="40"/>
        </w:rPr>
      </w:pPr>
    </w:p>
    <w:p w14:paraId="7B208D63" w14:textId="77777777" w:rsidR="00761605" w:rsidRDefault="00DC442A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ADD067A" w14:textId="77777777" w:rsidR="00761605" w:rsidRDefault="00761605">
      <w:pPr>
        <w:rPr>
          <w:szCs w:val="28"/>
        </w:rPr>
      </w:pPr>
    </w:p>
    <w:p w14:paraId="153876F2" w14:textId="3CAF1047" w:rsidR="00761605" w:rsidRDefault="0063584A" w:rsidP="00864D88">
      <w:pPr>
        <w:tabs>
          <w:tab w:val="left" w:pos="180"/>
          <w:tab w:val="left" w:pos="3828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</w:t>
      </w:r>
      <w:r w:rsidR="00FC7959">
        <w:rPr>
          <w:color w:val="000000"/>
        </w:rPr>
        <w:t>Порядок роботи та використання системи контролю і управління доступом (СКУД) при здійсненні пропускного режиму</w:t>
      </w:r>
    </w:p>
    <w:p w14:paraId="3237EDD1" w14:textId="77777777" w:rsidR="00761605" w:rsidRDefault="00761605" w:rsidP="00864D88">
      <w:pPr>
        <w:tabs>
          <w:tab w:val="left" w:pos="180"/>
        </w:tabs>
        <w:ind w:right="5101" w:firstLine="567"/>
        <w:jc w:val="both"/>
        <w:rPr>
          <w:color w:val="000000"/>
        </w:rPr>
      </w:pPr>
    </w:p>
    <w:p w14:paraId="26AB44D7" w14:textId="77777777" w:rsidR="006A39C5" w:rsidRDefault="006A39C5" w:rsidP="00C60398">
      <w:pPr>
        <w:tabs>
          <w:tab w:val="left" w:pos="180"/>
        </w:tabs>
        <w:ind w:firstLine="567"/>
        <w:rPr>
          <w:color w:val="000000"/>
        </w:rPr>
      </w:pPr>
    </w:p>
    <w:p w14:paraId="137CC4C0" w14:textId="2C296AEB" w:rsidR="00C60398" w:rsidRDefault="00C60398" w:rsidP="00C60398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Відповідно до статті 42 Закону України «Про місцеве самоврядування в Україні», листа господарсько-технічного відділу міської ради від 17.01.2024 №</w:t>
      </w:r>
      <w:r w:rsidR="00864D88">
        <w:rPr>
          <w:color w:val="000000"/>
        </w:rPr>
        <w:t> </w:t>
      </w:r>
      <w:r>
        <w:rPr>
          <w:color w:val="000000"/>
        </w:rPr>
        <w:t xml:space="preserve">4-5/13 </w:t>
      </w:r>
      <w:r w:rsidR="00864D88">
        <w:rPr>
          <w:color w:val="000000"/>
        </w:rPr>
        <w:t xml:space="preserve">про погодження затвердження Порядку роботи та використання системи контролю і управління доступом (СКУД) при здійсненні пропускного режиму, </w:t>
      </w:r>
      <w:r>
        <w:rPr>
          <w:color w:val="000000"/>
        </w:rPr>
        <w:t>з метою вдосконалення системи забезпечення контролю за пропускним режимом, воєнізованої охорони адміністративної будівлі виконавчого комітету Луцької міської ради на вул.</w:t>
      </w:r>
      <w:r w:rsidR="00864D88">
        <w:rPr>
          <w:color w:val="000000"/>
        </w:rPr>
        <w:t> </w:t>
      </w:r>
      <w:r>
        <w:rPr>
          <w:color w:val="000000"/>
        </w:rPr>
        <w:t>Богдана Хмельницького, 19 в умовах дії воєнного стану:</w:t>
      </w:r>
    </w:p>
    <w:p w14:paraId="3494A8A8" w14:textId="77777777" w:rsidR="00C60398" w:rsidRDefault="00C60398" w:rsidP="00C60398">
      <w:pPr>
        <w:tabs>
          <w:tab w:val="left" w:pos="180"/>
        </w:tabs>
        <w:ind w:firstLine="567"/>
        <w:jc w:val="both"/>
        <w:rPr>
          <w:color w:val="000000"/>
        </w:rPr>
      </w:pPr>
    </w:p>
    <w:p w14:paraId="461703A2" w14:textId="4096FFEC" w:rsidR="00C60398" w:rsidRDefault="00C60398" w:rsidP="00C60398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 Затвердити Порядок роботи та використання системи контролю і управління доступом (СКУД) при здійсненні пропускного режиму в приміщенні виконавчого комітету Луцької міської ради (далі – </w:t>
      </w:r>
      <w:r w:rsidR="00FC7959">
        <w:rPr>
          <w:color w:val="000000"/>
        </w:rPr>
        <w:t>Порядок</w:t>
      </w:r>
      <w:r>
        <w:rPr>
          <w:color w:val="000000"/>
        </w:rPr>
        <w:t>)</w:t>
      </w:r>
      <w:r w:rsidR="00FF232B">
        <w:rPr>
          <w:color w:val="000000"/>
        </w:rPr>
        <w:t>, що додається</w:t>
      </w:r>
      <w:r>
        <w:rPr>
          <w:color w:val="000000"/>
        </w:rPr>
        <w:t>.</w:t>
      </w:r>
    </w:p>
    <w:p w14:paraId="7BF32614" w14:textId="5F4ED872" w:rsidR="00C60398" w:rsidRDefault="00C60398" w:rsidP="00AC1903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864D88">
        <w:rPr>
          <w:color w:val="000000"/>
        </w:rPr>
        <w:t> </w:t>
      </w:r>
      <w:r>
        <w:rPr>
          <w:color w:val="000000"/>
        </w:rPr>
        <w:t>Керівникам виконавчих органів міської ради,</w:t>
      </w:r>
      <w:r w:rsidR="00E76EB9">
        <w:rPr>
          <w:color w:val="000000"/>
        </w:rPr>
        <w:t xml:space="preserve"> старостам старостинських округів та керівникам</w:t>
      </w:r>
      <w:r>
        <w:rPr>
          <w:color w:val="000000"/>
        </w:rPr>
        <w:t xml:space="preserve"> </w:t>
      </w:r>
      <w:r w:rsidR="00FC7959">
        <w:rPr>
          <w:color w:val="000000"/>
        </w:rPr>
        <w:t>підприємств, організацій</w:t>
      </w:r>
      <w:r w:rsidR="00C94825">
        <w:rPr>
          <w:color w:val="000000"/>
        </w:rPr>
        <w:t xml:space="preserve"> (установ, закладів), що належать до комунальної власності міської територіальної громади,</w:t>
      </w:r>
      <w:r w:rsidR="00FC7959">
        <w:rPr>
          <w:color w:val="000000"/>
        </w:rPr>
        <w:t xml:space="preserve"> забезпечити дотримання Порядку</w:t>
      </w:r>
      <w:r w:rsidR="00AC1903">
        <w:rPr>
          <w:color w:val="000000"/>
        </w:rPr>
        <w:t>.</w:t>
      </w:r>
      <w:r w:rsidR="00FC7959">
        <w:rPr>
          <w:color w:val="000000"/>
        </w:rPr>
        <w:t xml:space="preserve"> </w:t>
      </w:r>
    </w:p>
    <w:p w14:paraId="3A08D15D" w14:textId="1DC3349E" w:rsidR="00FC7959" w:rsidRDefault="00FC7959" w:rsidP="00C60398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3. Господарсько-технічному відділу міської ради забезпечити організацію пропускного режиму в приміщенні виконавчого комітету</w:t>
      </w:r>
      <w:r w:rsidR="00AC1903">
        <w:rPr>
          <w:color w:val="000000"/>
        </w:rPr>
        <w:t xml:space="preserve"> Луцької</w:t>
      </w:r>
      <w:r>
        <w:rPr>
          <w:color w:val="000000"/>
        </w:rPr>
        <w:t xml:space="preserve"> міської ради відповідно до затвердженого Порядку.</w:t>
      </w:r>
    </w:p>
    <w:p w14:paraId="7F54BF9D" w14:textId="77777777" w:rsidR="00761605" w:rsidRDefault="00ED6497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DC442A">
        <w:rPr>
          <w:color w:val="000000"/>
        </w:rPr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14:paraId="6C8DB387" w14:textId="77777777" w:rsidR="00761605" w:rsidRDefault="00761605">
      <w:pPr>
        <w:tabs>
          <w:tab w:val="left" w:pos="180"/>
        </w:tabs>
        <w:ind w:firstLine="540"/>
        <w:jc w:val="both"/>
      </w:pPr>
    </w:p>
    <w:p w14:paraId="287A9273" w14:textId="77777777" w:rsidR="00AC1903" w:rsidRDefault="00AC1903">
      <w:pPr>
        <w:tabs>
          <w:tab w:val="left" w:pos="180"/>
        </w:tabs>
        <w:ind w:firstLine="540"/>
        <w:jc w:val="both"/>
      </w:pPr>
    </w:p>
    <w:p w14:paraId="132D24E0" w14:textId="77777777" w:rsidR="00761605" w:rsidRDefault="00761605">
      <w:pPr>
        <w:tabs>
          <w:tab w:val="left" w:pos="180"/>
        </w:tabs>
        <w:ind w:firstLine="540"/>
        <w:jc w:val="both"/>
      </w:pPr>
    </w:p>
    <w:p w14:paraId="45EC6F54" w14:textId="77777777" w:rsidR="00761605" w:rsidRDefault="00DC442A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A77CE12" w14:textId="77777777" w:rsidR="00761605" w:rsidRDefault="00761605">
      <w:pPr>
        <w:tabs>
          <w:tab w:val="left" w:pos="180"/>
        </w:tabs>
        <w:jc w:val="both"/>
        <w:rPr>
          <w:sz w:val="24"/>
        </w:rPr>
      </w:pPr>
    </w:p>
    <w:p w14:paraId="0129593E" w14:textId="77777777" w:rsidR="00761605" w:rsidRDefault="00761605">
      <w:pPr>
        <w:tabs>
          <w:tab w:val="left" w:pos="180"/>
        </w:tabs>
        <w:jc w:val="both"/>
        <w:rPr>
          <w:sz w:val="24"/>
        </w:rPr>
      </w:pPr>
    </w:p>
    <w:p w14:paraId="0AC4F161" w14:textId="4F2FE096" w:rsidR="00761605" w:rsidRDefault="00DC442A" w:rsidP="00DD2453">
      <w:pPr>
        <w:tabs>
          <w:tab w:val="left" w:pos="180"/>
        </w:tabs>
        <w:rPr>
          <w:color w:val="000000"/>
        </w:rPr>
      </w:pPr>
      <w:r>
        <w:rPr>
          <w:sz w:val="24"/>
        </w:rPr>
        <w:t>Махецький 741 081</w:t>
      </w:r>
    </w:p>
    <w:p w14:paraId="7255E079" w14:textId="77777777" w:rsidR="00761605" w:rsidRDefault="00761605">
      <w:pPr>
        <w:tabs>
          <w:tab w:val="left" w:pos="180"/>
        </w:tabs>
        <w:ind w:firstLine="540"/>
        <w:jc w:val="both"/>
      </w:pPr>
    </w:p>
    <w:sectPr w:rsidR="00761605">
      <w:headerReference w:type="even" r:id="rId8"/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4DD3" w14:textId="77777777" w:rsidR="00082F7C" w:rsidRDefault="00082F7C">
      <w:r>
        <w:separator/>
      </w:r>
    </w:p>
  </w:endnote>
  <w:endnote w:type="continuationSeparator" w:id="0">
    <w:p w14:paraId="2FD93681" w14:textId="77777777" w:rsidR="00082F7C" w:rsidRDefault="0008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8F26" w14:textId="77777777" w:rsidR="00082F7C" w:rsidRDefault="00082F7C">
      <w:r>
        <w:separator/>
      </w:r>
    </w:p>
  </w:footnote>
  <w:footnote w:type="continuationSeparator" w:id="0">
    <w:p w14:paraId="1F9054ED" w14:textId="77777777" w:rsidR="00082F7C" w:rsidRDefault="0008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8456" w14:textId="77777777" w:rsidR="00FC7959" w:rsidRDefault="00FC7959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5EC89320" wp14:editId="4FC12B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B0DF29" w14:textId="77777777" w:rsidR="00FC7959" w:rsidRDefault="00FC7959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89320" id="Рамка1" o:spid="_x0000_s1026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EoSU2dQAAAABAQAADwAA&#10;AGRycy9kb3ducmV2LnhtbEyPQU/DMAyF70j8h8hI3FiyC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EoSU2d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6B0DF29" w14:textId="77777777" w:rsidR="00FC7959" w:rsidRDefault="00FC7959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55A" w14:textId="77777777" w:rsidR="00FC7959" w:rsidRDefault="00FC795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605"/>
    <w:rsid w:val="00082F7C"/>
    <w:rsid w:val="002E3701"/>
    <w:rsid w:val="003C2EE4"/>
    <w:rsid w:val="004A6944"/>
    <w:rsid w:val="004B468C"/>
    <w:rsid w:val="00631E99"/>
    <w:rsid w:val="0063584A"/>
    <w:rsid w:val="006A39C5"/>
    <w:rsid w:val="00725F99"/>
    <w:rsid w:val="00761605"/>
    <w:rsid w:val="00864D88"/>
    <w:rsid w:val="00AC1903"/>
    <w:rsid w:val="00C60398"/>
    <w:rsid w:val="00C94825"/>
    <w:rsid w:val="00CF69E4"/>
    <w:rsid w:val="00D10D0C"/>
    <w:rsid w:val="00D548F6"/>
    <w:rsid w:val="00DC442A"/>
    <w:rsid w:val="00DD2453"/>
    <w:rsid w:val="00E76EB9"/>
    <w:rsid w:val="00ED6497"/>
    <w:rsid w:val="00FC795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D2508"/>
  <w15:docId w15:val="{6EEDEDA3-6BF7-4FDE-BB97-B5F1DA0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11</cp:revision>
  <cp:lastPrinted>2023-11-14T07:38:00Z</cp:lastPrinted>
  <dcterms:created xsi:type="dcterms:W3CDTF">2024-01-17T12:19:00Z</dcterms:created>
  <dcterms:modified xsi:type="dcterms:W3CDTF">2024-01-19T12:11:00Z</dcterms:modified>
  <dc:language>uk-UA</dc:language>
</cp:coreProperties>
</file>