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DE" w:rsidRPr="0038557D" w:rsidRDefault="00E525DE" w:rsidP="00E525DE">
      <w:pPr>
        <w:pStyle w:val="a8"/>
        <w:spacing w:after="0" w:line="240" w:lineRule="auto"/>
        <w:ind w:left="5245"/>
      </w:pPr>
      <w:r w:rsidRPr="0038557D">
        <w:t>Додаток</w:t>
      </w:r>
    </w:p>
    <w:p w:rsidR="00E525DE" w:rsidRPr="00B2482B" w:rsidRDefault="00E525DE" w:rsidP="00E525DE">
      <w:pPr>
        <w:pStyle w:val="a8"/>
        <w:spacing w:after="0" w:line="240" w:lineRule="auto"/>
        <w:ind w:left="5245"/>
      </w:pPr>
      <w:r w:rsidRPr="00B2482B">
        <w:t xml:space="preserve">до рішення </w:t>
      </w:r>
      <w:r>
        <w:t>міської ради</w:t>
      </w:r>
    </w:p>
    <w:p w:rsidR="00593463" w:rsidRPr="00BA7AD2" w:rsidRDefault="00E525DE" w:rsidP="00E525DE">
      <w:pPr>
        <w:ind w:left="5245"/>
        <w:rPr>
          <w:lang w:val="ru-RU"/>
        </w:rPr>
      </w:pPr>
      <w:r w:rsidRPr="00B2482B">
        <w:t>_________</w:t>
      </w:r>
      <w:r>
        <w:t>_____№</w:t>
      </w:r>
      <w:r w:rsidRPr="00B2482B">
        <w:t>____________</w:t>
      </w:r>
    </w:p>
    <w:p w:rsidR="007520AC" w:rsidRPr="009C2369" w:rsidRDefault="007520AC" w:rsidP="00003D41">
      <w:pPr>
        <w:pStyle w:val="a8"/>
        <w:spacing w:after="0" w:line="240" w:lineRule="auto"/>
        <w:jc w:val="center"/>
        <w:rPr>
          <w:sz w:val="16"/>
          <w:szCs w:val="16"/>
        </w:rPr>
      </w:pPr>
    </w:p>
    <w:p w:rsidR="00E525DE" w:rsidRDefault="00E525DE" w:rsidP="00003D41">
      <w:pPr>
        <w:pStyle w:val="a8"/>
        <w:spacing w:after="0" w:line="240" w:lineRule="auto"/>
        <w:jc w:val="center"/>
        <w:rPr>
          <w:b/>
          <w:bCs/>
        </w:rPr>
      </w:pPr>
    </w:p>
    <w:p w:rsidR="00ED4557" w:rsidRDefault="007520AC" w:rsidP="00003D41">
      <w:pPr>
        <w:pStyle w:val="a8"/>
        <w:spacing w:after="0" w:line="240" w:lineRule="auto"/>
        <w:jc w:val="center"/>
        <w:rPr>
          <w:b/>
          <w:bCs/>
        </w:rPr>
      </w:pPr>
      <w:r w:rsidRPr="00B2482B">
        <w:rPr>
          <w:b/>
          <w:bCs/>
        </w:rPr>
        <w:t xml:space="preserve">Програма соціального захисту населення </w:t>
      </w:r>
    </w:p>
    <w:p w:rsidR="007520AC" w:rsidRPr="0073327A" w:rsidRDefault="007520AC" w:rsidP="00003D41">
      <w:pPr>
        <w:pStyle w:val="a8"/>
        <w:spacing w:after="0" w:line="240" w:lineRule="auto"/>
        <w:jc w:val="center"/>
        <w:rPr>
          <w:b/>
          <w:bCs/>
        </w:rPr>
      </w:pPr>
      <w:r w:rsidRPr="00B2482B">
        <w:rPr>
          <w:b/>
          <w:bCs/>
        </w:rPr>
        <w:t>Луцької міської терит</w:t>
      </w:r>
      <w:r w:rsidR="001641E1">
        <w:rPr>
          <w:b/>
          <w:bCs/>
        </w:rPr>
        <w:t xml:space="preserve">оріальної </w:t>
      </w:r>
      <w:r w:rsidR="001641E1" w:rsidRPr="0073327A">
        <w:rPr>
          <w:b/>
          <w:bCs/>
        </w:rPr>
        <w:t xml:space="preserve">громади на </w:t>
      </w:r>
      <w:r w:rsidR="004F7B69" w:rsidRPr="0073327A">
        <w:rPr>
          <w:b/>
          <w:bCs/>
        </w:rPr>
        <w:t>2023</w:t>
      </w:r>
      <w:r w:rsidR="00E01FDA" w:rsidRPr="0073327A">
        <w:rPr>
          <w:b/>
          <w:bCs/>
        </w:rPr>
        <w:t>–</w:t>
      </w:r>
      <w:r w:rsidR="00467504" w:rsidRPr="0073327A">
        <w:rPr>
          <w:b/>
          <w:bCs/>
        </w:rPr>
        <w:t>202</w:t>
      </w:r>
      <w:r w:rsidR="0073327A" w:rsidRPr="0073327A">
        <w:rPr>
          <w:b/>
          <w:bCs/>
          <w:lang w:val="ru-RU"/>
        </w:rPr>
        <w:t>5</w:t>
      </w:r>
      <w:r w:rsidRPr="0073327A">
        <w:rPr>
          <w:b/>
          <w:bCs/>
        </w:rPr>
        <w:t xml:space="preserve"> роки</w:t>
      </w:r>
    </w:p>
    <w:p w:rsidR="00ED4557" w:rsidRDefault="00ED4557" w:rsidP="00003D41">
      <w:pPr>
        <w:pStyle w:val="a8"/>
        <w:spacing w:after="0" w:line="240" w:lineRule="auto"/>
        <w:jc w:val="center"/>
        <w:rPr>
          <w:sz w:val="4"/>
          <w:szCs w:val="4"/>
        </w:rPr>
      </w:pPr>
    </w:p>
    <w:p w:rsidR="00E525DE" w:rsidRPr="00593463" w:rsidRDefault="00E525DE" w:rsidP="00003D41">
      <w:pPr>
        <w:pStyle w:val="a8"/>
        <w:spacing w:after="0" w:line="240" w:lineRule="auto"/>
        <w:jc w:val="center"/>
        <w:rPr>
          <w:sz w:val="4"/>
          <w:szCs w:val="4"/>
        </w:rPr>
      </w:pPr>
    </w:p>
    <w:p w:rsidR="007520AC" w:rsidRPr="00F84635" w:rsidRDefault="007520AC" w:rsidP="00003D41">
      <w:pPr>
        <w:pStyle w:val="a8"/>
        <w:spacing w:after="0" w:line="240" w:lineRule="auto"/>
        <w:jc w:val="center"/>
        <w:rPr>
          <w:sz w:val="8"/>
          <w:szCs w:val="8"/>
        </w:rPr>
      </w:pPr>
    </w:p>
    <w:p w:rsidR="007520AC" w:rsidRPr="0073327A" w:rsidRDefault="007520AC" w:rsidP="00003D41">
      <w:pPr>
        <w:pStyle w:val="a8"/>
        <w:spacing w:after="0" w:line="240" w:lineRule="auto"/>
        <w:jc w:val="center"/>
        <w:rPr>
          <w:b/>
          <w:bCs/>
        </w:rPr>
      </w:pPr>
      <w:r w:rsidRPr="0073327A">
        <w:rPr>
          <w:b/>
          <w:bCs/>
        </w:rPr>
        <w:t>П</w:t>
      </w:r>
      <w:r w:rsidR="00BE7075">
        <w:rPr>
          <w:b/>
          <w:bCs/>
        </w:rPr>
        <w:t>АСПОРТ ПРОГРАМИ</w:t>
      </w:r>
    </w:p>
    <w:p w:rsidR="00486996" w:rsidRPr="00F84635" w:rsidRDefault="00486996" w:rsidP="00003D41">
      <w:pPr>
        <w:pStyle w:val="a8"/>
        <w:spacing w:after="0" w:line="240" w:lineRule="auto"/>
        <w:jc w:val="center"/>
        <w:rPr>
          <w:sz w:val="6"/>
          <w:szCs w:val="6"/>
        </w:rPr>
      </w:pPr>
    </w:p>
    <w:p w:rsidR="007520AC" w:rsidRPr="00B2482B" w:rsidRDefault="007520AC" w:rsidP="00003D41">
      <w:pPr>
        <w:pStyle w:val="a8"/>
        <w:spacing w:after="0" w:line="240" w:lineRule="auto"/>
        <w:jc w:val="center"/>
        <w:rPr>
          <w:sz w:val="4"/>
          <w:szCs w:val="4"/>
        </w:rPr>
      </w:pPr>
    </w:p>
    <w:tbl>
      <w:tblPr>
        <w:tblW w:w="0" w:type="auto"/>
        <w:tblInd w:w="-106" w:type="dxa"/>
        <w:tblLayout w:type="fixed"/>
        <w:tblLook w:val="00A0"/>
      </w:tblPr>
      <w:tblGrid>
        <w:gridCol w:w="640"/>
        <w:gridCol w:w="3685"/>
        <w:gridCol w:w="5109"/>
      </w:tblGrid>
      <w:tr w:rsidR="007520AC" w:rsidRPr="00B2482B" w:rsidTr="00002374">
        <w:trPr>
          <w:trHeight w:val="473"/>
        </w:trPr>
        <w:tc>
          <w:tcPr>
            <w:tcW w:w="640" w:type="dxa"/>
            <w:tcBorders>
              <w:top w:val="single" w:sz="4" w:space="0" w:color="000000"/>
              <w:left w:val="single" w:sz="4" w:space="0" w:color="000000"/>
              <w:bottom w:val="single" w:sz="4" w:space="0" w:color="000000"/>
              <w:right w:val="nil"/>
            </w:tcBorders>
          </w:tcPr>
          <w:p w:rsidR="007520AC" w:rsidRPr="00486996" w:rsidRDefault="007520AC" w:rsidP="00486996">
            <w:r w:rsidRPr="00486996">
              <w:t>1</w:t>
            </w:r>
          </w:p>
        </w:tc>
        <w:tc>
          <w:tcPr>
            <w:tcW w:w="3685" w:type="dxa"/>
            <w:tcBorders>
              <w:top w:val="single" w:sz="4" w:space="0" w:color="000000"/>
              <w:left w:val="single" w:sz="4" w:space="0" w:color="000000"/>
              <w:bottom w:val="single" w:sz="4" w:space="0" w:color="000000"/>
              <w:right w:val="nil"/>
            </w:tcBorders>
          </w:tcPr>
          <w:p w:rsidR="007520AC" w:rsidRPr="00486996" w:rsidRDefault="00486996" w:rsidP="00003D41">
            <w:pPr>
              <w:tabs>
                <w:tab w:val="left" w:pos="-6539"/>
              </w:tabs>
              <w:ind w:right="-217"/>
            </w:pPr>
            <w:r w:rsidRPr="00486996">
              <w:t xml:space="preserve">Ініціатор розроблення </w:t>
            </w:r>
            <w:r w:rsidR="00DA6FD0">
              <w:t>П</w:t>
            </w:r>
            <w:r w:rsidR="007520AC" w:rsidRPr="00486996">
              <w:t>рограми</w:t>
            </w:r>
          </w:p>
        </w:tc>
        <w:tc>
          <w:tcPr>
            <w:tcW w:w="5109" w:type="dxa"/>
            <w:tcBorders>
              <w:top w:val="single" w:sz="4" w:space="0" w:color="000000"/>
              <w:left w:val="single" w:sz="4" w:space="0" w:color="000000"/>
              <w:bottom w:val="single" w:sz="4" w:space="0" w:color="000000"/>
              <w:right w:val="single" w:sz="4" w:space="0" w:color="000000"/>
            </w:tcBorders>
          </w:tcPr>
          <w:p w:rsidR="007520AC" w:rsidRPr="006B406D" w:rsidRDefault="007520AC" w:rsidP="00002374">
            <w:pPr>
              <w:jc w:val="both"/>
            </w:pPr>
            <w:r w:rsidRPr="006B406D">
              <w:t>Департамент соціальної</w:t>
            </w:r>
            <w:r w:rsidR="00002374">
              <w:t xml:space="preserve"> та ветеранської</w:t>
            </w:r>
            <w:r w:rsidRPr="006B406D">
              <w:t xml:space="preserve"> політики</w:t>
            </w:r>
          </w:p>
        </w:tc>
      </w:tr>
      <w:tr w:rsidR="00216517" w:rsidRPr="00B2482B" w:rsidTr="00002374">
        <w:trPr>
          <w:trHeight w:val="420"/>
        </w:trPr>
        <w:tc>
          <w:tcPr>
            <w:tcW w:w="640" w:type="dxa"/>
            <w:tcBorders>
              <w:top w:val="single" w:sz="4" w:space="0" w:color="000000"/>
              <w:left w:val="single" w:sz="4" w:space="0" w:color="000000"/>
              <w:bottom w:val="single" w:sz="4" w:space="0" w:color="000000"/>
              <w:right w:val="nil"/>
            </w:tcBorders>
          </w:tcPr>
          <w:p w:rsidR="00216517" w:rsidRPr="00486996" w:rsidRDefault="00216517" w:rsidP="00486996">
            <w:r w:rsidRPr="00486996">
              <w:t>2</w:t>
            </w:r>
          </w:p>
        </w:tc>
        <w:tc>
          <w:tcPr>
            <w:tcW w:w="3685" w:type="dxa"/>
            <w:tcBorders>
              <w:top w:val="single" w:sz="4" w:space="0" w:color="000000"/>
              <w:left w:val="single" w:sz="4" w:space="0" w:color="000000"/>
              <w:bottom w:val="single" w:sz="4" w:space="0" w:color="000000"/>
              <w:right w:val="nil"/>
            </w:tcBorders>
          </w:tcPr>
          <w:p w:rsidR="00216517" w:rsidRPr="00486996" w:rsidRDefault="00216517" w:rsidP="00486996">
            <w:r w:rsidRPr="00486996">
              <w:t xml:space="preserve">Розробник </w:t>
            </w:r>
            <w:r w:rsidR="00DA6FD0">
              <w:t>П</w:t>
            </w:r>
            <w:r w:rsidRPr="00486996">
              <w:t>рограми</w:t>
            </w:r>
          </w:p>
        </w:tc>
        <w:tc>
          <w:tcPr>
            <w:tcW w:w="5109" w:type="dxa"/>
            <w:tcBorders>
              <w:top w:val="single" w:sz="4" w:space="0" w:color="000000"/>
              <w:left w:val="single" w:sz="4" w:space="0" w:color="000000"/>
              <w:bottom w:val="single" w:sz="4" w:space="0" w:color="000000"/>
              <w:right w:val="single" w:sz="4" w:space="0" w:color="000000"/>
            </w:tcBorders>
          </w:tcPr>
          <w:p w:rsidR="00216517" w:rsidRPr="006B406D" w:rsidRDefault="00216517" w:rsidP="00002374">
            <w:pPr>
              <w:jc w:val="both"/>
            </w:pPr>
            <w:r w:rsidRPr="006B406D">
              <w:t>Департамент</w:t>
            </w:r>
            <w:r w:rsidR="00002374">
              <w:t> </w:t>
            </w:r>
            <w:r w:rsidRPr="006B406D">
              <w:t>соціальної</w:t>
            </w:r>
            <w:r w:rsidR="00002374">
              <w:t> та ветеранської</w:t>
            </w:r>
            <w:r w:rsidR="00002374" w:rsidRPr="006B406D">
              <w:t xml:space="preserve"> </w:t>
            </w:r>
            <w:r w:rsidRPr="006B406D">
              <w:t>політики</w:t>
            </w:r>
          </w:p>
        </w:tc>
      </w:tr>
      <w:tr w:rsidR="00216517" w:rsidRPr="00B2482B" w:rsidTr="00002374">
        <w:trPr>
          <w:trHeight w:val="1135"/>
        </w:trPr>
        <w:tc>
          <w:tcPr>
            <w:tcW w:w="640" w:type="dxa"/>
            <w:tcBorders>
              <w:top w:val="single" w:sz="4" w:space="0" w:color="000000"/>
              <w:left w:val="single" w:sz="4" w:space="0" w:color="000000"/>
              <w:bottom w:val="single" w:sz="4" w:space="0" w:color="000000"/>
              <w:right w:val="nil"/>
            </w:tcBorders>
          </w:tcPr>
          <w:p w:rsidR="00216517" w:rsidRPr="00486996" w:rsidRDefault="00216517" w:rsidP="00486996">
            <w:r w:rsidRPr="00486996">
              <w:t>3</w:t>
            </w:r>
          </w:p>
        </w:tc>
        <w:tc>
          <w:tcPr>
            <w:tcW w:w="3685" w:type="dxa"/>
            <w:tcBorders>
              <w:top w:val="single" w:sz="4" w:space="0" w:color="000000"/>
              <w:left w:val="single" w:sz="4" w:space="0" w:color="000000"/>
              <w:bottom w:val="single" w:sz="4" w:space="0" w:color="000000"/>
              <w:right w:val="nil"/>
            </w:tcBorders>
          </w:tcPr>
          <w:p w:rsidR="00216517" w:rsidRPr="00486996" w:rsidRDefault="00486996" w:rsidP="00216517">
            <w:proofErr w:type="spellStart"/>
            <w:r w:rsidRPr="007244F1">
              <w:t>Співрозробники</w:t>
            </w:r>
            <w:proofErr w:type="spellEnd"/>
            <w:r w:rsidRPr="00486996">
              <w:t xml:space="preserve"> </w:t>
            </w:r>
            <w:r w:rsidR="00DA6FD0">
              <w:t>П</w:t>
            </w:r>
            <w:r w:rsidR="00216517" w:rsidRPr="00486996">
              <w:t xml:space="preserve">рограми </w:t>
            </w:r>
          </w:p>
        </w:tc>
        <w:tc>
          <w:tcPr>
            <w:tcW w:w="5109" w:type="dxa"/>
            <w:tcBorders>
              <w:top w:val="single" w:sz="4" w:space="0" w:color="000000"/>
              <w:left w:val="single" w:sz="4" w:space="0" w:color="000000"/>
              <w:bottom w:val="single" w:sz="4" w:space="0" w:color="000000"/>
              <w:right w:val="single" w:sz="4" w:space="0" w:color="000000"/>
            </w:tcBorders>
          </w:tcPr>
          <w:p w:rsidR="00216517" w:rsidRPr="006B406D" w:rsidRDefault="001E5F47" w:rsidP="006B406D">
            <w:pPr>
              <w:jc w:val="both"/>
            </w:pPr>
            <w:r>
              <w:t>Т</w:t>
            </w:r>
            <w:r w:rsidR="006B406D" w:rsidRPr="006B406D">
              <w:t>ериторіальний центр соціального обслуговування (надання соціальних послуг) Луцької міської територіальної громади</w:t>
            </w:r>
          </w:p>
        </w:tc>
      </w:tr>
      <w:tr w:rsidR="00216517" w:rsidRPr="00B2482B" w:rsidTr="00002374">
        <w:trPr>
          <w:trHeight w:val="1510"/>
        </w:trPr>
        <w:tc>
          <w:tcPr>
            <w:tcW w:w="640" w:type="dxa"/>
            <w:tcBorders>
              <w:top w:val="single" w:sz="4" w:space="0" w:color="000000"/>
              <w:left w:val="single" w:sz="4" w:space="0" w:color="000000"/>
              <w:bottom w:val="single" w:sz="4" w:space="0" w:color="000000"/>
              <w:right w:val="nil"/>
            </w:tcBorders>
          </w:tcPr>
          <w:p w:rsidR="00216517" w:rsidRPr="00486996" w:rsidRDefault="00216517" w:rsidP="00486996">
            <w:r w:rsidRPr="00486996">
              <w:t>4</w:t>
            </w:r>
          </w:p>
        </w:tc>
        <w:tc>
          <w:tcPr>
            <w:tcW w:w="3685" w:type="dxa"/>
            <w:tcBorders>
              <w:top w:val="single" w:sz="4" w:space="0" w:color="000000"/>
              <w:left w:val="single" w:sz="4" w:space="0" w:color="000000"/>
              <w:bottom w:val="single" w:sz="4" w:space="0" w:color="000000"/>
              <w:right w:val="nil"/>
            </w:tcBorders>
          </w:tcPr>
          <w:p w:rsidR="00216517" w:rsidRPr="00486996" w:rsidRDefault="00216517" w:rsidP="00216517">
            <w:r w:rsidRPr="00486996">
              <w:t xml:space="preserve">Відповідальний виконавець </w:t>
            </w:r>
            <w:r w:rsidR="00DA6FD0">
              <w:t>П</w:t>
            </w:r>
            <w:r w:rsidRPr="00486996">
              <w:t>рограми</w:t>
            </w:r>
          </w:p>
        </w:tc>
        <w:tc>
          <w:tcPr>
            <w:tcW w:w="5109" w:type="dxa"/>
            <w:tcBorders>
              <w:top w:val="single" w:sz="4" w:space="0" w:color="000000"/>
              <w:left w:val="single" w:sz="4" w:space="0" w:color="000000"/>
              <w:bottom w:val="single" w:sz="4" w:space="0" w:color="000000"/>
              <w:right w:val="single" w:sz="4" w:space="0" w:color="000000"/>
            </w:tcBorders>
          </w:tcPr>
          <w:p w:rsidR="00216517" w:rsidRPr="006B406D" w:rsidRDefault="00216517" w:rsidP="00002374">
            <w:pPr>
              <w:jc w:val="both"/>
            </w:pPr>
            <w:r w:rsidRPr="006B406D">
              <w:t>Департамент</w:t>
            </w:r>
            <w:r w:rsidR="00002374">
              <w:t> </w:t>
            </w:r>
            <w:r w:rsidRPr="006B406D">
              <w:t>соціальної</w:t>
            </w:r>
            <w:r w:rsidR="00002374">
              <w:t xml:space="preserve"> та ветеранської політики, </w:t>
            </w:r>
            <w:r w:rsidR="006B406D" w:rsidRPr="006B406D">
              <w:t>територіальний центр соціального обслуговування (надання соціальних послуг) Луцької міської територіальної громади</w:t>
            </w:r>
          </w:p>
        </w:tc>
      </w:tr>
      <w:tr w:rsidR="00216517" w:rsidRPr="00B2482B" w:rsidTr="00002374">
        <w:trPr>
          <w:trHeight w:val="2890"/>
        </w:trPr>
        <w:tc>
          <w:tcPr>
            <w:tcW w:w="640" w:type="dxa"/>
            <w:tcBorders>
              <w:top w:val="single" w:sz="4" w:space="0" w:color="000000"/>
              <w:left w:val="single" w:sz="4" w:space="0" w:color="000000"/>
              <w:bottom w:val="single" w:sz="4" w:space="0" w:color="000000"/>
              <w:right w:val="nil"/>
            </w:tcBorders>
          </w:tcPr>
          <w:p w:rsidR="00216517" w:rsidRPr="00486996" w:rsidRDefault="00216517" w:rsidP="00486996">
            <w:r w:rsidRPr="00486996">
              <w:t>5</w:t>
            </w:r>
          </w:p>
        </w:tc>
        <w:tc>
          <w:tcPr>
            <w:tcW w:w="3685" w:type="dxa"/>
            <w:tcBorders>
              <w:top w:val="single" w:sz="4" w:space="0" w:color="000000"/>
              <w:left w:val="single" w:sz="4" w:space="0" w:color="000000"/>
              <w:bottom w:val="single" w:sz="4" w:space="0" w:color="000000"/>
              <w:right w:val="nil"/>
            </w:tcBorders>
          </w:tcPr>
          <w:p w:rsidR="00216517" w:rsidRPr="00486996" w:rsidRDefault="00486996" w:rsidP="00216517">
            <w:r w:rsidRPr="00486996">
              <w:t xml:space="preserve">Учасники </w:t>
            </w:r>
            <w:r w:rsidR="00DA6FD0">
              <w:t>П</w:t>
            </w:r>
            <w:r w:rsidR="00216517" w:rsidRPr="00486996">
              <w:t xml:space="preserve">рограми </w:t>
            </w:r>
          </w:p>
        </w:tc>
        <w:tc>
          <w:tcPr>
            <w:tcW w:w="5109" w:type="dxa"/>
            <w:tcBorders>
              <w:top w:val="single" w:sz="4" w:space="0" w:color="000000"/>
              <w:left w:val="single" w:sz="4" w:space="0" w:color="000000"/>
              <w:bottom w:val="single" w:sz="4" w:space="0" w:color="000000"/>
              <w:right w:val="single" w:sz="4" w:space="0" w:color="000000"/>
            </w:tcBorders>
          </w:tcPr>
          <w:p w:rsidR="00216517" w:rsidRPr="006B406D" w:rsidRDefault="00216517" w:rsidP="006B406D">
            <w:pPr>
              <w:pStyle w:val="a8"/>
              <w:spacing w:after="0" w:line="240" w:lineRule="auto"/>
              <w:jc w:val="both"/>
            </w:pPr>
            <w:r w:rsidRPr="006B406D">
              <w:t xml:space="preserve">Департамент соціальної </w:t>
            </w:r>
            <w:r w:rsidR="00002374">
              <w:t>та ветеранської</w:t>
            </w:r>
            <w:r w:rsidR="00002374" w:rsidRPr="006B406D">
              <w:t xml:space="preserve"> </w:t>
            </w:r>
            <w:r w:rsidRPr="006B406D">
              <w:t>політики,</w:t>
            </w:r>
            <w:r w:rsidR="00002374">
              <w:t xml:space="preserve"> </w:t>
            </w:r>
            <w:r w:rsidR="006B406D" w:rsidRPr="006B406D">
              <w:t>територіальний центр соціального обслуговування (надання соціальних послуг) Луцької міської територіальної громади</w:t>
            </w:r>
            <w:r w:rsidRPr="006B406D">
              <w:t>, виконавчі органи Луцької міської ради, підприємства, установи та організації усіх форм власності, громадські</w:t>
            </w:r>
            <w:r w:rsidR="006B406D">
              <w:t xml:space="preserve"> об’єднання</w:t>
            </w:r>
            <w:r w:rsidRPr="006B406D">
              <w:t xml:space="preserve"> </w:t>
            </w:r>
          </w:p>
        </w:tc>
      </w:tr>
      <w:tr w:rsidR="00216517" w:rsidRPr="0038557D" w:rsidTr="00002374">
        <w:trPr>
          <w:trHeight w:val="477"/>
        </w:trPr>
        <w:tc>
          <w:tcPr>
            <w:tcW w:w="640" w:type="dxa"/>
            <w:tcBorders>
              <w:top w:val="single" w:sz="4" w:space="0" w:color="000000"/>
              <w:left w:val="single" w:sz="4" w:space="0" w:color="000000"/>
              <w:bottom w:val="single" w:sz="4" w:space="0" w:color="000000"/>
              <w:right w:val="nil"/>
            </w:tcBorders>
          </w:tcPr>
          <w:p w:rsidR="00216517" w:rsidRPr="00486996" w:rsidRDefault="00216517" w:rsidP="00486996">
            <w:r w:rsidRPr="00486996">
              <w:t>6</w:t>
            </w:r>
          </w:p>
        </w:tc>
        <w:tc>
          <w:tcPr>
            <w:tcW w:w="3685" w:type="dxa"/>
            <w:tcBorders>
              <w:top w:val="single" w:sz="4" w:space="0" w:color="000000"/>
              <w:left w:val="single" w:sz="4" w:space="0" w:color="000000"/>
              <w:bottom w:val="single" w:sz="4" w:space="0" w:color="000000"/>
              <w:right w:val="nil"/>
            </w:tcBorders>
          </w:tcPr>
          <w:p w:rsidR="00216517" w:rsidRPr="00486996" w:rsidRDefault="00486996" w:rsidP="00216517">
            <w:r w:rsidRPr="00486996">
              <w:t xml:space="preserve">Термін реалізації </w:t>
            </w:r>
            <w:r w:rsidR="00DA6FD0">
              <w:t>П</w:t>
            </w:r>
            <w:r w:rsidR="00216517" w:rsidRPr="00486996">
              <w:t>рограми</w:t>
            </w:r>
          </w:p>
        </w:tc>
        <w:tc>
          <w:tcPr>
            <w:tcW w:w="5109" w:type="dxa"/>
            <w:tcBorders>
              <w:top w:val="single" w:sz="4" w:space="0" w:color="000000"/>
              <w:left w:val="single" w:sz="4" w:space="0" w:color="000000"/>
              <w:bottom w:val="single" w:sz="4" w:space="0" w:color="000000"/>
              <w:right w:val="single" w:sz="4" w:space="0" w:color="000000"/>
            </w:tcBorders>
          </w:tcPr>
          <w:p w:rsidR="00216517" w:rsidRPr="00337C27" w:rsidRDefault="00216517" w:rsidP="00DA6FD0">
            <w:pPr>
              <w:jc w:val="center"/>
              <w:rPr>
                <w:color w:val="C00000"/>
              </w:rPr>
            </w:pPr>
            <w:r w:rsidRPr="0073327A">
              <w:t>202</w:t>
            </w:r>
            <w:r w:rsidR="00260172" w:rsidRPr="0073327A">
              <w:t>3</w:t>
            </w:r>
            <w:r w:rsidR="00DA6FD0">
              <w:t>–</w:t>
            </w:r>
            <w:r w:rsidRPr="0073327A">
              <w:t>202</w:t>
            </w:r>
            <w:r w:rsidR="0073327A" w:rsidRPr="0073327A">
              <w:rPr>
                <w:lang w:val="en-US"/>
              </w:rPr>
              <w:t>5</w:t>
            </w:r>
            <w:r w:rsidRPr="0073327A">
              <w:t xml:space="preserve"> роки</w:t>
            </w:r>
          </w:p>
        </w:tc>
      </w:tr>
      <w:tr w:rsidR="00216517" w:rsidRPr="0038557D" w:rsidTr="00002374">
        <w:tc>
          <w:tcPr>
            <w:tcW w:w="640" w:type="dxa"/>
            <w:tcBorders>
              <w:top w:val="single" w:sz="4" w:space="0" w:color="000000"/>
              <w:left w:val="single" w:sz="4" w:space="0" w:color="000000"/>
              <w:bottom w:val="single" w:sz="4" w:space="0" w:color="000000"/>
              <w:right w:val="nil"/>
            </w:tcBorders>
          </w:tcPr>
          <w:p w:rsidR="00216517" w:rsidRPr="00486996" w:rsidRDefault="00216517" w:rsidP="00486996">
            <w:r w:rsidRPr="00486996">
              <w:t>7</w:t>
            </w:r>
          </w:p>
        </w:tc>
        <w:tc>
          <w:tcPr>
            <w:tcW w:w="3685" w:type="dxa"/>
            <w:tcBorders>
              <w:top w:val="single" w:sz="4" w:space="0" w:color="000000"/>
              <w:left w:val="single" w:sz="4" w:space="0" w:color="000000"/>
              <w:bottom w:val="single" w:sz="4" w:space="0" w:color="000000"/>
              <w:right w:val="nil"/>
            </w:tcBorders>
          </w:tcPr>
          <w:p w:rsidR="001E5F47" w:rsidRDefault="00216517" w:rsidP="001E5F47">
            <w:r w:rsidRPr="00486996">
              <w:t xml:space="preserve">Загальний обсяг фінансових ресурсів, необхідних для реалізації </w:t>
            </w:r>
            <w:r w:rsidR="00DA6FD0">
              <w:t>П</w:t>
            </w:r>
            <w:r w:rsidRPr="00486996">
              <w:t>рограми, всього,</w:t>
            </w:r>
            <w:r w:rsidR="001E5F47">
              <w:t xml:space="preserve"> </w:t>
            </w:r>
          </w:p>
          <w:p w:rsidR="00216517" w:rsidRPr="00486996" w:rsidRDefault="001E5F47" w:rsidP="001E5F47">
            <w:r>
              <w:t xml:space="preserve">тис. грн </w:t>
            </w:r>
            <w:r w:rsidR="00486996" w:rsidRPr="00486996">
              <w:t>у тому числі:</w:t>
            </w:r>
          </w:p>
        </w:tc>
        <w:tc>
          <w:tcPr>
            <w:tcW w:w="5109" w:type="dxa"/>
            <w:tcBorders>
              <w:top w:val="single" w:sz="4" w:space="0" w:color="000000"/>
              <w:left w:val="single" w:sz="4" w:space="0" w:color="000000"/>
              <w:bottom w:val="single" w:sz="4" w:space="0" w:color="000000"/>
              <w:right w:val="single" w:sz="4" w:space="0" w:color="000000"/>
            </w:tcBorders>
            <w:vAlign w:val="center"/>
          </w:tcPr>
          <w:p w:rsidR="00216517" w:rsidRPr="00086E98" w:rsidRDefault="00636D5A" w:rsidP="00385C17">
            <w:pPr>
              <w:snapToGrid w:val="0"/>
              <w:jc w:val="center"/>
            </w:pPr>
            <w:r w:rsidRPr="00086E98">
              <w:rPr>
                <w:lang w:val="ru-RU"/>
              </w:rPr>
              <w:t>1</w:t>
            </w:r>
            <w:r w:rsidR="0087772A">
              <w:t>65</w:t>
            </w:r>
            <w:r w:rsidR="00FD283F">
              <w:t>6</w:t>
            </w:r>
            <w:r w:rsidR="005C3C22">
              <w:t>8</w:t>
            </w:r>
            <w:r w:rsidR="00BE2068" w:rsidRPr="00086E98">
              <w:rPr>
                <w:lang w:val="en-US"/>
              </w:rPr>
              <w:t>2</w:t>
            </w:r>
            <w:r w:rsidRPr="00086E98">
              <w:t>,0</w:t>
            </w:r>
          </w:p>
        </w:tc>
      </w:tr>
      <w:tr w:rsidR="00216517" w:rsidRPr="00526608" w:rsidTr="00002374">
        <w:trPr>
          <w:trHeight w:val="605"/>
        </w:trPr>
        <w:tc>
          <w:tcPr>
            <w:tcW w:w="640" w:type="dxa"/>
            <w:tcBorders>
              <w:top w:val="single" w:sz="4" w:space="0" w:color="000000"/>
              <w:left w:val="single" w:sz="4" w:space="0" w:color="000000"/>
              <w:bottom w:val="single" w:sz="4" w:space="0" w:color="000000"/>
              <w:right w:val="nil"/>
            </w:tcBorders>
          </w:tcPr>
          <w:p w:rsidR="00216517" w:rsidRPr="00486996" w:rsidRDefault="00216517" w:rsidP="00486996">
            <w:pPr>
              <w:jc w:val="center"/>
            </w:pPr>
            <w:r w:rsidRPr="00486996">
              <w:t>7.1</w:t>
            </w:r>
            <w:r w:rsidR="00486996" w:rsidRPr="00486996">
              <w:t>.</w:t>
            </w:r>
          </w:p>
        </w:tc>
        <w:tc>
          <w:tcPr>
            <w:tcW w:w="3685" w:type="dxa"/>
            <w:tcBorders>
              <w:top w:val="single" w:sz="4" w:space="0" w:color="000000"/>
              <w:left w:val="single" w:sz="4" w:space="0" w:color="000000"/>
              <w:bottom w:val="single" w:sz="4" w:space="0" w:color="000000"/>
              <w:right w:val="nil"/>
            </w:tcBorders>
          </w:tcPr>
          <w:p w:rsidR="00216517" w:rsidRDefault="00486996" w:rsidP="00486996">
            <w:r w:rsidRPr="00486996">
              <w:t>коштів бюджету громади</w:t>
            </w:r>
          </w:p>
          <w:p w:rsidR="00DE26C7" w:rsidRPr="00486996" w:rsidRDefault="00DE26C7" w:rsidP="00DE26C7">
            <w:r w:rsidRPr="00486996">
              <w:t>всього,</w:t>
            </w:r>
            <w:r>
              <w:t xml:space="preserve"> тис. грн</w:t>
            </w:r>
          </w:p>
        </w:tc>
        <w:tc>
          <w:tcPr>
            <w:tcW w:w="5109" w:type="dxa"/>
            <w:tcBorders>
              <w:top w:val="single" w:sz="4" w:space="0" w:color="000000"/>
              <w:left w:val="single" w:sz="4" w:space="0" w:color="000000"/>
              <w:bottom w:val="single" w:sz="4" w:space="0" w:color="000000"/>
              <w:right w:val="single" w:sz="4" w:space="0" w:color="000000"/>
            </w:tcBorders>
            <w:vAlign w:val="center"/>
          </w:tcPr>
          <w:p w:rsidR="00216517" w:rsidRPr="00086E98" w:rsidRDefault="00636D5A" w:rsidP="00385C17">
            <w:pPr>
              <w:pStyle w:val="a8"/>
              <w:snapToGrid w:val="0"/>
              <w:spacing w:after="0" w:line="240" w:lineRule="auto"/>
              <w:jc w:val="center"/>
            </w:pPr>
            <w:r w:rsidRPr="00086E98">
              <w:t>1</w:t>
            </w:r>
            <w:r w:rsidR="0087772A">
              <w:t>65</w:t>
            </w:r>
            <w:r w:rsidR="00FD283F">
              <w:t>6</w:t>
            </w:r>
            <w:r w:rsidR="005C3C22">
              <w:t>8</w:t>
            </w:r>
            <w:r w:rsidR="00BE2068" w:rsidRPr="00086E98">
              <w:rPr>
                <w:lang w:val="en-US"/>
              </w:rPr>
              <w:t>2</w:t>
            </w:r>
            <w:r w:rsidRPr="00086E98">
              <w:t>,0</w:t>
            </w:r>
          </w:p>
        </w:tc>
      </w:tr>
    </w:tbl>
    <w:p w:rsidR="00540C7D" w:rsidRDefault="00540C7D" w:rsidP="00434AA0">
      <w:pPr>
        <w:autoSpaceDE w:val="0"/>
        <w:autoSpaceDN w:val="0"/>
        <w:adjustRightInd w:val="0"/>
        <w:ind w:firstLine="567"/>
        <w:jc w:val="both"/>
      </w:pPr>
    </w:p>
    <w:p w:rsidR="00002374" w:rsidRDefault="00002374" w:rsidP="00E525DE">
      <w:pPr>
        <w:jc w:val="both"/>
        <w:rPr>
          <w:sz w:val="24"/>
          <w:szCs w:val="24"/>
        </w:rPr>
      </w:pPr>
    </w:p>
    <w:p w:rsidR="00E525DE" w:rsidRDefault="00E525DE" w:rsidP="00E525DE">
      <w:pPr>
        <w:jc w:val="both"/>
      </w:pPr>
      <w:r>
        <w:rPr>
          <w:sz w:val="24"/>
          <w:szCs w:val="24"/>
        </w:rPr>
        <w:t>Майборода 284 177</w:t>
      </w:r>
    </w:p>
    <w:p w:rsidR="00E56807" w:rsidRDefault="00DA6FD0" w:rsidP="00002374">
      <w:pPr>
        <w:suppressAutoHyphens w:val="0"/>
        <w:ind w:firstLine="567"/>
        <w:jc w:val="both"/>
      </w:pPr>
      <w:r>
        <w:br w:type="page"/>
      </w:r>
    </w:p>
    <w:p w:rsidR="00E56807" w:rsidRDefault="00E56807" w:rsidP="00E56807">
      <w:pPr>
        <w:suppressAutoHyphens w:val="0"/>
        <w:ind w:firstLine="567"/>
        <w:jc w:val="center"/>
        <w:rPr>
          <w:b/>
        </w:rPr>
      </w:pPr>
      <w:r w:rsidRPr="00E56807">
        <w:rPr>
          <w:b/>
        </w:rPr>
        <w:lastRenderedPageBreak/>
        <w:t>1. Законодавчі підстави</w:t>
      </w:r>
    </w:p>
    <w:p w:rsidR="00E56807" w:rsidRPr="00E56807" w:rsidRDefault="00E56807" w:rsidP="00E56807">
      <w:pPr>
        <w:suppressAutoHyphens w:val="0"/>
        <w:ind w:firstLine="567"/>
        <w:jc w:val="center"/>
        <w:rPr>
          <w:b/>
        </w:rPr>
      </w:pPr>
    </w:p>
    <w:p w:rsidR="00002374" w:rsidRDefault="00002374" w:rsidP="00002374">
      <w:pPr>
        <w:suppressAutoHyphens w:val="0"/>
        <w:ind w:firstLine="567"/>
        <w:jc w:val="both"/>
      </w:pPr>
      <w:r>
        <w:t>Законодавчі підстави для виконання Програми: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осіб з інвалідністю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статус і соціальний захист громадян, які постраждали внаслідок Чорнобильської катастрофи», «Про основи соціального захисту бездомних осіб і безпритульних дітей», «Про забезпечення прав і свобод внутрішньо переміщених осіб», Бюджетний кодекс України, рішення Луцької міської ради від 25.09.2019 № 63/43 «Про добровільне приєднання територіальної громади Прилуцької сільської ради до територіальної громади міста Луцька», рішення Прилуцької сільської ради від 25.10.2019 № 2-55/2019 «Про добровільне приєднання територіальної громади Прилуцької сільської ради до територіальної громади міста Луцька», розпорядження Кабінету Міністрів України від 12.06.2020 № 708-р «Про визначення адміністративних центрів та затвердження територій територіальних громад Волинської області».</w:t>
      </w:r>
    </w:p>
    <w:p w:rsidR="00002374" w:rsidRDefault="00002374" w:rsidP="00002374">
      <w:pPr>
        <w:autoSpaceDE w:val="0"/>
        <w:autoSpaceDN w:val="0"/>
        <w:adjustRightInd w:val="0"/>
        <w:jc w:val="both"/>
      </w:pPr>
      <w:r>
        <w:t xml:space="preserve"> </w:t>
      </w:r>
    </w:p>
    <w:p w:rsidR="00002374" w:rsidRPr="00002374" w:rsidRDefault="00002374" w:rsidP="00002374">
      <w:pPr>
        <w:autoSpaceDE w:val="0"/>
        <w:autoSpaceDN w:val="0"/>
        <w:adjustRightInd w:val="0"/>
        <w:jc w:val="center"/>
        <w:rPr>
          <w:b/>
        </w:rPr>
      </w:pPr>
      <w:r w:rsidRPr="00002374">
        <w:rPr>
          <w:b/>
        </w:rPr>
        <w:t>2.</w:t>
      </w:r>
      <w:r>
        <w:rPr>
          <w:b/>
        </w:rPr>
        <w:t xml:space="preserve"> </w:t>
      </w:r>
      <w:r w:rsidRPr="00002374">
        <w:rPr>
          <w:b/>
        </w:rPr>
        <w:t>Загальні положення</w:t>
      </w:r>
    </w:p>
    <w:p w:rsidR="00002374" w:rsidRDefault="00002374" w:rsidP="00002374">
      <w:pPr>
        <w:autoSpaceDE w:val="0"/>
        <w:autoSpaceDN w:val="0"/>
        <w:adjustRightInd w:val="0"/>
        <w:jc w:val="both"/>
      </w:pPr>
    </w:p>
    <w:p w:rsidR="00002374" w:rsidRDefault="00002374" w:rsidP="00002374">
      <w:pPr>
        <w:autoSpaceDE w:val="0"/>
        <w:autoSpaceDN w:val="0"/>
        <w:adjustRightInd w:val="0"/>
        <w:ind w:firstLine="567"/>
        <w:jc w:val="both"/>
      </w:pPr>
      <w:r>
        <w:t xml:space="preserve">Соціальний захист та гідний рівень життя кожному громадянину гарантований Конституцією України. </w:t>
      </w:r>
    </w:p>
    <w:p w:rsidR="00002374" w:rsidRDefault="00002374" w:rsidP="00002374">
      <w:pPr>
        <w:autoSpaceDE w:val="0"/>
        <w:autoSpaceDN w:val="0"/>
        <w:adjustRightInd w:val="0"/>
        <w:ind w:firstLine="567"/>
        <w:jc w:val="both"/>
      </w:pPr>
      <w:r>
        <w:t xml:space="preserve">Достатній рівень життя, що забезпечує свободу від бідності, є невід’ємним правом людини. Це право закріплене з 1948 року Загальною декларацією прав людини, Міжнародним пактом про економічні, соціальні і культурні права, Конвенцією про ліквідацію усіх форм расової дискримінації, Конвенцією про ліквідацію усіх форм дискримінації щодо жінок, Конвенцією про права дитини та іншими міжнародними документами.  </w:t>
      </w:r>
    </w:p>
    <w:p w:rsidR="00002374" w:rsidRDefault="00002374" w:rsidP="00002374">
      <w:pPr>
        <w:autoSpaceDE w:val="0"/>
        <w:autoSpaceDN w:val="0"/>
        <w:adjustRightInd w:val="0"/>
        <w:jc w:val="both"/>
      </w:pPr>
      <w:r>
        <w:t xml:space="preserve">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 Об’єкти соціального захисту – це особа, сім’я, їхній добробут. </w:t>
      </w:r>
    </w:p>
    <w:p w:rsidR="00002374" w:rsidRDefault="00002374" w:rsidP="00002374">
      <w:pPr>
        <w:autoSpaceDE w:val="0"/>
        <w:autoSpaceDN w:val="0"/>
        <w:adjustRightInd w:val="0"/>
        <w:ind w:firstLine="567"/>
        <w:jc w:val="both"/>
      </w:pPr>
      <w: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rsidR="00002374" w:rsidRDefault="00002374" w:rsidP="00002374">
      <w:pPr>
        <w:autoSpaceDE w:val="0"/>
        <w:autoSpaceDN w:val="0"/>
        <w:adjustRightInd w:val="0"/>
        <w:ind w:firstLine="567"/>
        <w:jc w:val="both"/>
      </w:pPr>
      <w:r>
        <w:t xml:space="preserve">З метою відновлення соціальної справедливості необхідно підвищити соціальні стандарти та гарантії для підтримки людей, які опинилися у </w:t>
      </w:r>
      <w:r>
        <w:lastRenderedPageBreak/>
        <w:t xml:space="preserve">складних життєвих обставинах, та створити умови для того, щоб кожна людина могла самостійно формувати стабільні, благополучні соціальні позиції для себе і своєї сім’ї. </w:t>
      </w:r>
    </w:p>
    <w:p w:rsidR="00002374" w:rsidRDefault="00002374" w:rsidP="00002374">
      <w:pPr>
        <w:autoSpaceDE w:val="0"/>
        <w:autoSpaceDN w:val="0"/>
        <w:adjustRightInd w:val="0"/>
        <w:ind w:firstLine="567"/>
        <w:jc w:val="both"/>
      </w:pPr>
      <w:r>
        <w:t xml:space="preserve">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міста, наслідки яких вони не можуть подолати самостійно. </w:t>
      </w:r>
    </w:p>
    <w:p w:rsidR="00002374" w:rsidRDefault="00002374" w:rsidP="00002374">
      <w:pPr>
        <w:autoSpaceDE w:val="0"/>
        <w:autoSpaceDN w:val="0"/>
        <w:adjustRightInd w:val="0"/>
        <w:ind w:firstLine="567"/>
        <w:jc w:val="both"/>
      </w:pPr>
      <w: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p>
    <w:p w:rsidR="00002374" w:rsidRDefault="00002374" w:rsidP="00002374">
      <w:pPr>
        <w:autoSpaceDE w:val="0"/>
        <w:autoSpaceDN w:val="0"/>
        <w:adjustRightInd w:val="0"/>
        <w:ind w:firstLine="567"/>
        <w:jc w:val="both"/>
      </w:pPr>
      <w:r>
        <w:t>Впродовж останніх років в місті зроблено конкретні кроки щодо стабілізації рівня життя, спрямовані на посилення адресної матеріальної підтримки малозабезпечених мешканців за рахунок можливостей місцевого самоврядування та у співпраці з громадськістю.</w:t>
      </w:r>
    </w:p>
    <w:p w:rsidR="00002374" w:rsidRDefault="00002374" w:rsidP="00002374">
      <w:pPr>
        <w:autoSpaceDE w:val="0"/>
        <w:autoSpaceDN w:val="0"/>
        <w:adjustRightInd w:val="0"/>
        <w:jc w:val="both"/>
      </w:pPr>
      <w:r>
        <w:t>Враховуючи сучасні соціально-економічні умови, необхідно зберегти ті пріоритетні напрямки соціального захисту, які дозволяють приділити більше уваги та підтримувати життєдіяльність соціально вразливих верств населення.</w:t>
      </w:r>
    </w:p>
    <w:p w:rsidR="00002374" w:rsidRDefault="00002374" w:rsidP="00002374">
      <w:pPr>
        <w:autoSpaceDE w:val="0"/>
        <w:autoSpaceDN w:val="0"/>
        <w:adjustRightInd w:val="0"/>
        <w:ind w:firstLine="567"/>
        <w:jc w:val="both"/>
      </w:pPr>
      <w:r>
        <w:t>Зазначені факти свідчать про необхідність продовження практики реалізації стратегії діяльності у сфері соціального захисту та соціального обслуговування, виходячи зі стратегічних напрямів розвитку країни взагалі, в рамках міської цільової програми.</w:t>
      </w:r>
    </w:p>
    <w:p w:rsidR="00002374" w:rsidRDefault="00002374" w:rsidP="00002374">
      <w:pPr>
        <w:autoSpaceDE w:val="0"/>
        <w:autoSpaceDN w:val="0"/>
        <w:adjustRightInd w:val="0"/>
        <w:ind w:firstLine="567"/>
        <w:jc w:val="both"/>
      </w:pPr>
      <w:r>
        <w:t xml:space="preserve">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департаментом соціальної </w:t>
      </w:r>
      <w:r w:rsidRPr="00002374">
        <w:t>та ветеранської</w:t>
      </w:r>
      <w:r>
        <w:t xml:space="preserve"> політики Луцької міської ради розроблено Програму соціального захисту населення Луцької міської територіальної громади (далі - Програма), яка об'єднує в собі діючі та нові місцеві соціальні гарантії для соціально вразливих верств населення Луцької міської територіальної громади.</w:t>
      </w:r>
    </w:p>
    <w:p w:rsidR="00002374" w:rsidRDefault="00002374" w:rsidP="00002374">
      <w:pPr>
        <w:tabs>
          <w:tab w:val="left" w:pos="567"/>
        </w:tabs>
        <w:autoSpaceDE w:val="0"/>
        <w:autoSpaceDN w:val="0"/>
        <w:adjustRightInd w:val="0"/>
        <w:ind w:firstLine="567"/>
        <w:jc w:val="both"/>
      </w:pPr>
      <w:r>
        <w:t>Програма розроблена на основі результатів аналізу законодавства України в соціальній сфері, досвіду реалізації попередніх міських соціальних програм, рішень Луцької міської ради та виконавчого комітету Луцької міської ради, а також пропозицій виконавчих органів Луцької міської ради, громадських організацій, діяльність яких спрямована на підвищення соціального захисту населення  Луцької міської територіальної громади.</w:t>
      </w:r>
    </w:p>
    <w:p w:rsidR="00002374" w:rsidRDefault="00002374" w:rsidP="00002374">
      <w:pPr>
        <w:tabs>
          <w:tab w:val="left" w:pos="567"/>
        </w:tabs>
        <w:autoSpaceDE w:val="0"/>
        <w:autoSpaceDN w:val="0"/>
        <w:adjustRightInd w:val="0"/>
        <w:ind w:firstLine="567"/>
        <w:jc w:val="both"/>
      </w:pPr>
      <w:r>
        <w:t xml:space="preserve">Для забезпечення реалізації Програми передбачається виділення цільових коштів, виходячи з фінансових можливостей бюджету Луцької міської територіальної громади, залучення благодійних внесків та гуманітарної допомоги. </w:t>
      </w:r>
    </w:p>
    <w:p w:rsidR="00002374" w:rsidRDefault="00002374" w:rsidP="00E56807">
      <w:pPr>
        <w:autoSpaceDE w:val="0"/>
        <w:autoSpaceDN w:val="0"/>
        <w:adjustRightInd w:val="0"/>
        <w:ind w:firstLine="567"/>
        <w:jc w:val="both"/>
      </w:pPr>
      <w:r>
        <w:t xml:space="preserve">З метою проведення аналізу стану реалізації Програми здійснюватиметься щоквартальний моніторинг виконання передбачених заходів. </w:t>
      </w:r>
    </w:p>
    <w:p w:rsidR="00002374" w:rsidRPr="00002374" w:rsidRDefault="00002374" w:rsidP="00002374">
      <w:pPr>
        <w:autoSpaceDE w:val="0"/>
        <w:autoSpaceDN w:val="0"/>
        <w:adjustRightInd w:val="0"/>
        <w:jc w:val="center"/>
        <w:rPr>
          <w:b/>
        </w:rPr>
      </w:pPr>
      <w:r w:rsidRPr="00002374">
        <w:rPr>
          <w:b/>
        </w:rPr>
        <w:lastRenderedPageBreak/>
        <w:t>3.</w:t>
      </w:r>
      <w:r>
        <w:rPr>
          <w:b/>
        </w:rPr>
        <w:t xml:space="preserve"> </w:t>
      </w:r>
      <w:r w:rsidRPr="00002374">
        <w:rPr>
          <w:b/>
        </w:rPr>
        <w:t>Визначення проблем, на розв’язання яких спрямована Програма</w:t>
      </w:r>
    </w:p>
    <w:p w:rsidR="00002374" w:rsidRDefault="00002374" w:rsidP="00002374">
      <w:pPr>
        <w:autoSpaceDE w:val="0"/>
        <w:autoSpaceDN w:val="0"/>
        <w:adjustRightInd w:val="0"/>
        <w:jc w:val="both"/>
      </w:pPr>
    </w:p>
    <w:p w:rsidR="004D0019" w:rsidRDefault="00002374" w:rsidP="004D0019">
      <w:pPr>
        <w:autoSpaceDE w:val="0"/>
        <w:autoSpaceDN w:val="0"/>
        <w:adjustRightInd w:val="0"/>
        <w:ind w:firstLine="567"/>
        <w:jc w:val="both"/>
      </w:pPr>
      <w:r>
        <w:t>Основними проблемами в соціальній сфері Луцької міської територіальної громади є:</w:t>
      </w:r>
    </w:p>
    <w:p w:rsidR="004D0019" w:rsidRDefault="00002374" w:rsidP="004D0019">
      <w:pPr>
        <w:autoSpaceDE w:val="0"/>
        <w:autoSpaceDN w:val="0"/>
        <w:adjustRightInd w:val="0"/>
        <w:ind w:firstLine="567"/>
        <w:jc w:val="both"/>
      </w:pPr>
      <w:r>
        <w:t>недостатні обсяги державних соціальних гарантій для забезпечення соціального захисту окремих категорій населення;</w:t>
      </w:r>
    </w:p>
    <w:p w:rsidR="004D0019" w:rsidRDefault="00002374" w:rsidP="004D0019">
      <w:pPr>
        <w:autoSpaceDE w:val="0"/>
        <w:autoSpaceDN w:val="0"/>
        <w:adjustRightInd w:val="0"/>
        <w:ind w:firstLine="567"/>
        <w:jc w:val="both"/>
      </w:pPr>
      <w:r>
        <w:t>недостатність фінансування заходів соціального захисту населення;</w:t>
      </w:r>
    </w:p>
    <w:p w:rsidR="00002374" w:rsidRDefault="00002374" w:rsidP="004D0019">
      <w:pPr>
        <w:autoSpaceDE w:val="0"/>
        <w:autoSpaceDN w:val="0"/>
        <w:adjustRightInd w:val="0"/>
        <w:ind w:firstLine="567"/>
        <w:jc w:val="both"/>
      </w:pPr>
      <w:r>
        <w:t>монополія державних та комунальних установ в частині надання соціальних послуг.</w:t>
      </w:r>
    </w:p>
    <w:p w:rsidR="00002374" w:rsidRDefault="00002374" w:rsidP="00002374">
      <w:pPr>
        <w:autoSpaceDE w:val="0"/>
        <w:autoSpaceDN w:val="0"/>
        <w:adjustRightInd w:val="0"/>
        <w:ind w:firstLine="567"/>
        <w:jc w:val="both"/>
      </w:pPr>
      <w:r>
        <w:t>Залишається актуальною проблема бездомності. З 2009 року за підтримки Луцької міської ради діє Центр обліку бездомних осіб Волинського обласного благодійного фонду «</w:t>
      </w:r>
      <w:proofErr w:type="spellStart"/>
      <w:r>
        <w:t>Переображення</w:t>
      </w:r>
      <w:proofErr w:type="spellEnd"/>
      <w:r>
        <w:t xml:space="preserve">», який надає такі соціальні послуги: юридичні консультації, реєстрація переважного місця перебування, відновлення документів, надання нічлігу в осінньо-зимовий період, гаряче харчування, санітарно-гігієнічні послуги, одяг та взуття, направлення в центри </w:t>
      </w:r>
      <w:proofErr w:type="spellStart"/>
      <w:r>
        <w:t>ресоціалізації</w:t>
      </w:r>
      <w:proofErr w:type="spellEnd"/>
      <w:r>
        <w:t xml:space="preserve"> для </w:t>
      </w:r>
      <w:proofErr w:type="spellStart"/>
      <w:r>
        <w:t>алко-</w:t>
      </w:r>
      <w:proofErr w:type="spellEnd"/>
      <w:r>
        <w:t xml:space="preserve"> та </w:t>
      </w:r>
      <w:proofErr w:type="spellStart"/>
      <w:r>
        <w:t>наркозалежних</w:t>
      </w:r>
      <w:proofErr w:type="spellEnd"/>
      <w:r>
        <w:t xml:space="preserve">. </w:t>
      </w:r>
    </w:p>
    <w:p w:rsidR="00002374" w:rsidRDefault="00002374" w:rsidP="00002374">
      <w:pPr>
        <w:autoSpaceDE w:val="0"/>
        <w:autoSpaceDN w:val="0"/>
        <w:adjustRightInd w:val="0"/>
        <w:ind w:firstLine="567"/>
        <w:jc w:val="both"/>
      </w:pPr>
      <w:r>
        <w:t>З грудня 2013 року при Центрі обліку бездомних осіб ВОБФ «</w:t>
      </w:r>
      <w:proofErr w:type="spellStart"/>
      <w:r>
        <w:t>Переображення</w:t>
      </w:r>
      <w:proofErr w:type="spellEnd"/>
      <w:r>
        <w:t>» діють кімнати нічного перебування для бездомних на 12 ліжко-місць.</w:t>
      </w:r>
    </w:p>
    <w:p w:rsidR="00002374" w:rsidRDefault="00002374" w:rsidP="00002374">
      <w:pPr>
        <w:autoSpaceDE w:val="0"/>
        <w:autoSpaceDN w:val="0"/>
        <w:adjustRightInd w:val="0"/>
        <w:ind w:firstLine="567"/>
        <w:jc w:val="both"/>
      </w:pPr>
      <w:r>
        <w:t>Волинським обласним благодійним фондом «</w:t>
      </w:r>
      <w:proofErr w:type="spellStart"/>
      <w:r>
        <w:t>Переображення</w:t>
      </w:r>
      <w:proofErr w:type="spellEnd"/>
      <w:r>
        <w:t>» також надається допомога внутрішньо переміщеним особам з Автономної Республіки Крим, Луганської та Донецької областей, зокрема: надано притулок.</w:t>
      </w:r>
    </w:p>
    <w:p w:rsidR="00002374" w:rsidRDefault="00002374" w:rsidP="00002374">
      <w:pPr>
        <w:autoSpaceDE w:val="0"/>
        <w:autoSpaceDN w:val="0"/>
        <w:adjustRightInd w:val="0"/>
        <w:ind w:firstLine="567"/>
        <w:jc w:val="both"/>
      </w:pPr>
      <w:r>
        <w:t>В умовах проведення в східних регіонах України антитерористичної операції є необхідність у наданні додаткових соціальних гарантій учасникам антитерористичної операції, членам їх сімей та членам сімей загиблих  учасників антитерористичної операції.</w:t>
      </w:r>
    </w:p>
    <w:p w:rsidR="00002374" w:rsidRDefault="00002374" w:rsidP="00002374">
      <w:pPr>
        <w:autoSpaceDE w:val="0"/>
        <w:autoSpaceDN w:val="0"/>
        <w:adjustRightInd w:val="0"/>
        <w:ind w:firstLine="567"/>
        <w:jc w:val="both"/>
      </w:pPr>
      <w:r>
        <w:t>Збільшується кількість звернень громадян, які гостро потребують окремих видів соціальних побутових послуг, передусім адресної грошової допомоги на лікування, медико-соціальну реабілітацію, протезування.</w:t>
      </w:r>
    </w:p>
    <w:p w:rsidR="00002374" w:rsidRDefault="00002374" w:rsidP="00002374">
      <w:pPr>
        <w:autoSpaceDE w:val="0"/>
        <w:autoSpaceDN w:val="0"/>
        <w:adjustRightInd w:val="0"/>
        <w:ind w:firstLine="567"/>
        <w:jc w:val="both"/>
      </w:pPr>
      <w:r>
        <w:t xml:space="preserve">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  </w:t>
      </w:r>
    </w:p>
    <w:p w:rsidR="00002374" w:rsidRDefault="00002374" w:rsidP="00002374">
      <w:pPr>
        <w:autoSpaceDE w:val="0"/>
        <w:autoSpaceDN w:val="0"/>
        <w:adjustRightInd w:val="0"/>
        <w:ind w:firstLine="567"/>
        <w:jc w:val="both"/>
      </w:pPr>
      <w:r>
        <w:t xml:space="preserve">Зміст соціального захисту, його форми і методи є адресними, індивідуальними, адже одна людина може потребувати матеріальної допомоги як першої умови виживання, інша – соціального обслуговування, стороннього догляду, моральної підтримки тощо. Саме тому заходи Програми поширюються на всі категорії населення Луцької міської територіальної громади, які опинились у складних життєвих обставинах. </w:t>
      </w:r>
    </w:p>
    <w:p w:rsidR="00002374" w:rsidRDefault="00002374" w:rsidP="00002374">
      <w:pPr>
        <w:autoSpaceDE w:val="0"/>
        <w:autoSpaceDN w:val="0"/>
        <w:adjustRightInd w:val="0"/>
        <w:ind w:firstLine="567"/>
        <w:jc w:val="both"/>
      </w:pPr>
      <w:r>
        <w:t xml:space="preserve">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w:t>
      </w:r>
      <w:r>
        <w:lastRenderedPageBreak/>
        <w:t>соціальних послуг, гуманність, комплексність, максимальна ефективність використання бюджетних та позабюджетних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rsidR="00002374" w:rsidRDefault="00002374" w:rsidP="00002374">
      <w:pPr>
        <w:autoSpaceDE w:val="0"/>
        <w:autoSpaceDN w:val="0"/>
        <w:adjustRightInd w:val="0"/>
        <w:ind w:firstLine="567"/>
        <w:jc w:val="both"/>
      </w:pPr>
      <w:r>
        <w:t xml:space="preserve">Проблеми інвалідності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 Для полегшення життя осіб з інвалідністю необхідно пристосовувати будинки та споруди житлового і громадського призначення, об'єкти вулично-дорожньої та транспортної інфраструктур до потреб осіб з обмеженими фізичними можливостями. </w:t>
      </w:r>
    </w:p>
    <w:p w:rsidR="00002374" w:rsidRDefault="00002374" w:rsidP="00002374">
      <w:pPr>
        <w:autoSpaceDE w:val="0"/>
        <w:autoSpaceDN w:val="0"/>
        <w:adjustRightInd w:val="0"/>
        <w:ind w:firstLine="567"/>
        <w:jc w:val="both"/>
      </w:pPr>
      <w:r>
        <w:t>На території Луцької міської територіальної громади діє понад двадцять об'єднань громадян, діяльність яких має соціальне спрямування, членами яких є тисячі громадян.</w:t>
      </w:r>
    </w:p>
    <w:p w:rsidR="00002374" w:rsidRDefault="00002374" w:rsidP="00002374">
      <w:pPr>
        <w:autoSpaceDE w:val="0"/>
        <w:autoSpaceDN w:val="0"/>
        <w:adjustRightInd w:val="0"/>
        <w:ind w:firstLine="567"/>
        <w:jc w:val="both"/>
      </w:pPr>
      <w:r>
        <w:t>Більшість об'єднань громадян складають незахищені категорії населення Луцької міської територіальної громади, які потребують зовнішньої підтримки, у тому числі й від органів місцевого самоврядування.</w:t>
      </w:r>
    </w:p>
    <w:p w:rsidR="00002374" w:rsidRDefault="00002374" w:rsidP="00002374">
      <w:pPr>
        <w:autoSpaceDE w:val="0"/>
        <w:autoSpaceDN w:val="0"/>
        <w:adjustRightInd w:val="0"/>
        <w:ind w:firstLine="567"/>
        <w:jc w:val="both"/>
      </w:pPr>
      <w:r>
        <w:t xml:space="preserve">Це сприятиме налагодженню тісної співпраці органів місцевого самоврядування зі складовими соціальної інфраструктури територіальної громади, більш ефективному використанню бюджетних коштів, спрямованих на розв'язання визначених проблем, та активному залученню додаткових </w:t>
      </w:r>
      <w:proofErr w:type="spellStart"/>
      <w:r>
        <w:t>небюджетних</w:t>
      </w:r>
      <w:proofErr w:type="spellEnd"/>
      <w:r>
        <w:t xml:space="preserve"> ресурсів виконавцями соціальних проектів.</w:t>
      </w:r>
    </w:p>
    <w:p w:rsidR="00002374" w:rsidRDefault="00002374" w:rsidP="00002374">
      <w:pPr>
        <w:autoSpaceDE w:val="0"/>
        <w:autoSpaceDN w:val="0"/>
        <w:adjustRightInd w:val="0"/>
        <w:jc w:val="both"/>
      </w:pPr>
    </w:p>
    <w:p w:rsidR="00002374" w:rsidRPr="00002374" w:rsidRDefault="00002374" w:rsidP="00002374">
      <w:pPr>
        <w:autoSpaceDE w:val="0"/>
        <w:autoSpaceDN w:val="0"/>
        <w:adjustRightInd w:val="0"/>
        <w:jc w:val="center"/>
        <w:rPr>
          <w:b/>
        </w:rPr>
      </w:pPr>
      <w:r w:rsidRPr="00002374">
        <w:rPr>
          <w:b/>
        </w:rPr>
        <w:t>4.</w:t>
      </w:r>
      <w:r>
        <w:rPr>
          <w:b/>
        </w:rPr>
        <w:t> </w:t>
      </w:r>
      <w:r w:rsidRPr="00002374">
        <w:rPr>
          <w:b/>
        </w:rPr>
        <w:t>Визначення мети Програми</w:t>
      </w:r>
    </w:p>
    <w:p w:rsidR="00002374" w:rsidRDefault="00002374" w:rsidP="00002374">
      <w:pPr>
        <w:autoSpaceDE w:val="0"/>
        <w:autoSpaceDN w:val="0"/>
        <w:adjustRightInd w:val="0"/>
        <w:jc w:val="both"/>
      </w:pPr>
    </w:p>
    <w:p w:rsidR="004D0019" w:rsidRDefault="00002374" w:rsidP="004D0019">
      <w:pPr>
        <w:autoSpaceDE w:val="0"/>
        <w:autoSpaceDN w:val="0"/>
        <w:adjustRightInd w:val="0"/>
        <w:ind w:firstLine="567"/>
        <w:jc w:val="both"/>
      </w:pPr>
      <w:r>
        <w:t>Мета програми полягає у:</w:t>
      </w:r>
    </w:p>
    <w:p w:rsidR="004D0019" w:rsidRDefault="00002374" w:rsidP="004D0019">
      <w:pPr>
        <w:autoSpaceDE w:val="0"/>
        <w:autoSpaceDN w:val="0"/>
        <w:adjustRightInd w:val="0"/>
        <w:ind w:firstLine="567"/>
        <w:jc w:val="both"/>
      </w:pPr>
      <w:r>
        <w:t>забезпеченні додаткових до встановлених законодавством гарантій щодо соціального захисту окремих категорій мешканців Луцької міської територіальної громади;</w:t>
      </w:r>
    </w:p>
    <w:p w:rsidR="004D0019" w:rsidRDefault="00002374" w:rsidP="004D0019">
      <w:pPr>
        <w:autoSpaceDE w:val="0"/>
        <w:autoSpaceDN w:val="0"/>
        <w:adjustRightInd w:val="0"/>
        <w:ind w:firstLine="567"/>
        <w:jc w:val="both"/>
      </w:pPr>
      <w:r>
        <w:t xml:space="preserve">впорядкуванні системи надання муніципальних </w:t>
      </w:r>
      <w:proofErr w:type="spellStart"/>
      <w:r>
        <w:t>допомог</w:t>
      </w:r>
      <w:proofErr w:type="spellEnd"/>
      <w:r>
        <w:t>, пільг та компенсацій;</w:t>
      </w:r>
    </w:p>
    <w:p w:rsidR="00002374" w:rsidRDefault="00002374" w:rsidP="004D0019">
      <w:pPr>
        <w:autoSpaceDE w:val="0"/>
        <w:autoSpaceDN w:val="0"/>
        <w:adjustRightInd w:val="0"/>
        <w:ind w:firstLine="567"/>
        <w:jc w:val="both"/>
      </w:pPr>
      <w:r>
        <w:t>створенні фінансових, організаційно-правових механізмів для досягнення позитивних зрушень щодо рівня та якості життя незахищених верств за рахунок можливостей місцевого самоврядування та у співпраці з громадськістю.</w:t>
      </w:r>
    </w:p>
    <w:p w:rsidR="00002374" w:rsidRDefault="00002374" w:rsidP="00002374">
      <w:pPr>
        <w:autoSpaceDE w:val="0"/>
        <w:autoSpaceDN w:val="0"/>
        <w:adjustRightInd w:val="0"/>
        <w:jc w:val="both"/>
      </w:pPr>
    </w:p>
    <w:p w:rsidR="00002374" w:rsidRPr="00002374" w:rsidRDefault="00002374" w:rsidP="00002374">
      <w:pPr>
        <w:autoSpaceDE w:val="0"/>
        <w:autoSpaceDN w:val="0"/>
        <w:adjustRightInd w:val="0"/>
        <w:jc w:val="center"/>
        <w:rPr>
          <w:b/>
        </w:rPr>
      </w:pPr>
      <w:r w:rsidRPr="00002374">
        <w:rPr>
          <w:b/>
        </w:rPr>
        <w:t>5.</w:t>
      </w:r>
      <w:r>
        <w:rPr>
          <w:b/>
        </w:rPr>
        <w:t xml:space="preserve"> </w:t>
      </w:r>
      <w:r w:rsidRPr="00002374">
        <w:rPr>
          <w:b/>
        </w:rPr>
        <w:t>Основними завданнями Програми є:</w:t>
      </w:r>
    </w:p>
    <w:p w:rsidR="00002374" w:rsidRDefault="00002374" w:rsidP="00002374">
      <w:pPr>
        <w:autoSpaceDE w:val="0"/>
        <w:autoSpaceDN w:val="0"/>
        <w:adjustRightInd w:val="0"/>
        <w:jc w:val="both"/>
      </w:pPr>
    </w:p>
    <w:p w:rsidR="004D0019" w:rsidRDefault="00002374" w:rsidP="004D0019">
      <w:pPr>
        <w:autoSpaceDE w:val="0"/>
        <w:autoSpaceDN w:val="0"/>
        <w:adjustRightInd w:val="0"/>
        <w:ind w:firstLine="567"/>
        <w:jc w:val="both"/>
      </w:pPr>
      <w:r>
        <w:t>забезпечення реалізації механізму надання соціальних послуг та соціальної допомоги за принципами адресності, індивідуального підходу, доступності, відкритості та добровільності;</w:t>
      </w:r>
    </w:p>
    <w:p w:rsidR="004D0019" w:rsidRDefault="00002374" w:rsidP="004D0019">
      <w:pPr>
        <w:autoSpaceDE w:val="0"/>
        <w:autoSpaceDN w:val="0"/>
        <w:adjustRightInd w:val="0"/>
        <w:ind w:firstLine="567"/>
        <w:jc w:val="both"/>
      </w:pPr>
      <w:r>
        <w:t xml:space="preserve">забезпечення ефективної координації діяльності суб'єктів соціального спрямування у наданні соціальних послуг мешканцям Луцької міської </w:t>
      </w:r>
      <w:r>
        <w:lastRenderedPageBreak/>
        <w:t>територіальної громади, в тому числі шляхом співробітництва та партнерства з громадськими об'єднаннями;</w:t>
      </w:r>
    </w:p>
    <w:p w:rsidR="00002374" w:rsidRDefault="00002374" w:rsidP="004D0019">
      <w:pPr>
        <w:autoSpaceDE w:val="0"/>
        <w:autoSpaceDN w:val="0"/>
        <w:adjustRightInd w:val="0"/>
        <w:ind w:firstLine="567"/>
        <w:jc w:val="both"/>
      </w:pPr>
      <w:r>
        <w:t>сприяння соціальній реабілітації осіб з обмеженими фізичними можливостями шляхом створення безперешкодного доступу до об’єктів інфраструктури Луцької міської територіальної громади.</w:t>
      </w:r>
    </w:p>
    <w:p w:rsidR="00002374" w:rsidRDefault="00002374" w:rsidP="00002374">
      <w:pPr>
        <w:autoSpaceDE w:val="0"/>
        <w:autoSpaceDN w:val="0"/>
        <w:adjustRightInd w:val="0"/>
        <w:jc w:val="both"/>
      </w:pPr>
    </w:p>
    <w:p w:rsidR="00002374" w:rsidRPr="00002374" w:rsidRDefault="00002374" w:rsidP="00002374">
      <w:pPr>
        <w:autoSpaceDE w:val="0"/>
        <w:autoSpaceDN w:val="0"/>
        <w:adjustRightInd w:val="0"/>
        <w:jc w:val="center"/>
        <w:rPr>
          <w:b/>
        </w:rPr>
      </w:pPr>
      <w:r w:rsidRPr="00002374">
        <w:rPr>
          <w:b/>
        </w:rPr>
        <w:t>6.</w:t>
      </w:r>
      <w:r>
        <w:rPr>
          <w:b/>
        </w:rPr>
        <w:t> </w:t>
      </w:r>
      <w:r w:rsidRPr="00002374">
        <w:rPr>
          <w:b/>
        </w:rPr>
        <w:t>Обґрунтування шляхів і засобів розв’язання проблеми, строки виконання Програми</w:t>
      </w:r>
    </w:p>
    <w:p w:rsidR="00002374" w:rsidRDefault="00002374" w:rsidP="00002374">
      <w:pPr>
        <w:autoSpaceDE w:val="0"/>
        <w:autoSpaceDN w:val="0"/>
        <w:adjustRightInd w:val="0"/>
        <w:jc w:val="both"/>
      </w:pPr>
    </w:p>
    <w:p w:rsidR="00002374" w:rsidRDefault="00002374" w:rsidP="00002374">
      <w:pPr>
        <w:autoSpaceDE w:val="0"/>
        <w:autoSpaceDN w:val="0"/>
        <w:adjustRightInd w:val="0"/>
        <w:ind w:firstLine="567"/>
        <w:jc w:val="both"/>
      </w:pPr>
      <w:r>
        <w:t>Ухвалення Програми забезпечить ефективне розв’язання соціальних проблем мешканців Луцької міської територіальної громади, оскільки застосовує до їх вирішення принципи системності та адресності, координує взаємодію виконавчих органів міської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Луцької міської територіальної громади.</w:t>
      </w:r>
    </w:p>
    <w:p w:rsidR="00002374" w:rsidRDefault="00002374" w:rsidP="00002374">
      <w:pPr>
        <w:autoSpaceDE w:val="0"/>
        <w:autoSpaceDN w:val="0"/>
        <w:adjustRightInd w:val="0"/>
        <w:ind w:firstLine="567"/>
        <w:jc w:val="both"/>
      </w:pPr>
      <w:r>
        <w:t xml:space="preserve">Одним з основних шляхів поліпшення соціальної ситуації в Луцькій міській територіальній громаді є відповідне формування соціальної політики. </w:t>
      </w:r>
    </w:p>
    <w:p w:rsidR="00002374" w:rsidRDefault="00002374" w:rsidP="00002374">
      <w:pPr>
        <w:autoSpaceDE w:val="0"/>
        <w:autoSpaceDN w:val="0"/>
        <w:adjustRightInd w:val="0"/>
        <w:jc w:val="both"/>
      </w:pPr>
      <w:r>
        <w:t xml:space="preserve">Продовжуватиметься надання адресної грошової допомоги для підтримки та покращення матеріального стану окремих груп населення Луцької міської територіальної громади: учасникам бойових дій віком 90 і більше років,  ветеранам ОУН-УПА, сім’ям загиблих воїнів в Афганістані; видатним громадянам Луцької міської територіальної громади за вагомий внесок у розвиток Луцької міської територіальної громади; почесним громадянам населених пунктів Луцької міської територіальної громади при досягненні пенсійного віку; вдові трагічно загиблого ліквідатора наслідків аварії на четвертому енергоблоці ЧАЕС; вдовам загиблих під час виконання службових обов’язків працівників правоохоронних органів. Запроваджено надання нових адресних </w:t>
      </w:r>
      <w:proofErr w:type="spellStart"/>
      <w:r>
        <w:t>допомог</w:t>
      </w:r>
      <w:proofErr w:type="spellEnd"/>
      <w:r>
        <w:t xml:space="preserve"> сім'ям при народженні трійні (або більшої кількості дітей) та вдовам загиблих (померлих) учасників антитерористичної операції на сході України. </w:t>
      </w:r>
    </w:p>
    <w:p w:rsidR="00002374" w:rsidRDefault="00002374" w:rsidP="00002374">
      <w:pPr>
        <w:autoSpaceDE w:val="0"/>
        <w:autoSpaceDN w:val="0"/>
        <w:adjustRightInd w:val="0"/>
        <w:ind w:firstLine="567"/>
        <w:jc w:val="both"/>
      </w:pPr>
      <w:r>
        <w:t>Виплачуватиметься одноразова грошова допомога мешканцям Луцької міської територіальної громади з нагоди державних і релігійних свят, визначних та пам'ятних дат, а також мешканцям Луцької міської територіальної громади, яким виповнилось 100 і більше років.</w:t>
      </w:r>
    </w:p>
    <w:p w:rsidR="004D0019" w:rsidRDefault="00002374" w:rsidP="00002374">
      <w:pPr>
        <w:autoSpaceDE w:val="0"/>
        <w:autoSpaceDN w:val="0"/>
        <w:adjustRightInd w:val="0"/>
        <w:jc w:val="both"/>
      </w:pPr>
      <w:r>
        <w:t>Надаватиметься одноразова адресна грошова допомога мешканцям Луцької міської територіальної громади, які опинились в складних життєвих обставинах на:</w:t>
      </w:r>
    </w:p>
    <w:p w:rsidR="004D0019" w:rsidRDefault="00002374" w:rsidP="004D0019">
      <w:pPr>
        <w:autoSpaceDE w:val="0"/>
        <w:autoSpaceDN w:val="0"/>
        <w:adjustRightInd w:val="0"/>
        <w:ind w:firstLine="567"/>
        <w:jc w:val="both"/>
      </w:pPr>
      <w:r>
        <w:t>лікування, медико-соціальну реабілітацію, протезування;</w:t>
      </w:r>
    </w:p>
    <w:p w:rsidR="004D0019" w:rsidRDefault="00002374" w:rsidP="004D0019">
      <w:pPr>
        <w:autoSpaceDE w:val="0"/>
        <w:autoSpaceDN w:val="0"/>
        <w:adjustRightInd w:val="0"/>
        <w:ind w:firstLine="567"/>
        <w:jc w:val="both"/>
      </w:pPr>
      <w:r>
        <w:t>подолання наслідків пожежі, стихійного лиха, екологічних, техногенних аварій та катастроф;</w:t>
      </w:r>
    </w:p>
    <w:p w:rsidR="00002374" w:rsidRDefault="00002374" w:rsidP="004D0019">
      <w:pPr>
        <w:autoSpaceDE w:val="0"/>
        <w:autoSpaceDN w:val="0"/>
        <w:adjustRightInd w:val="0"/>
        <w:ind w:firstLine="567"/>
        <w:jc w:val="both"/>
      </w:pPr>
      <w:r>
        <w:t>вирішення соціально-побутових проблем.</w:t>
      </w:r>
    </w:p>
    <w:p w:rsidR="00002374" w:rsidRDefault="00002374" w:rsidP="00002374">
      <w:pPr>
        <w:autoSpaceDE w:val="0"/>
        <w:autoSpaceDN w:val="0"/>
        <w:adjustRightInd w:val="0"/>
        <w:ind w:firstLine="567"/>
        <w:jc w:val="both"/>
      </w:pPr>
      <w:r>
        <w:t>Виплачуватиметься адресна грошова допомога хворим громадянам пільгових категорій на придбання ліків за пільговими рецептами.</w:t>
      </w:r>
    </w:p>
    <w:p w:rsidR="00002374" w:rsidRDefault="00002374" w:rsidP="00002374">
      <w:pPr>
        <w:autoSpaceDE w:val="0"/>
        <w:autoSpaceDN w:val="0"/>
        <w:adjustRightInd w:val="0"/>
        <w:ind w:firstLine="567"/>
        <w:jc w:val="both"/>
      </w:pPr>
      <w:r>
        <w:lastRenderedPageBreak/>
        <w:t>Проводиться виплата допомоги на поховання деяких категорій осіб виконавцю волевиявлення померлого або особі, яка зобов'язалась поховати померлого та компенсації фізичним особам, які надають соціальні послуги громадянам похилого віку, хворим, які не здатні до самообслуговування і потребують сторонньої допомоги (крім осіб, що обслуговуються соціальними службами).</w:t>
      </w:r>
    </w:p>
    <w:p w:rsidR="00002374" w:rsidRDefault="00002374" w:rsidP="00002374">
      <w:pPr>
        <w:autoSpaceDE w:val="0"/>
        <w:autoSpaceDN w:val="0"/>
        <w:adjustRightInd w:val="0"/>
        <w:ind w:firstLine="567"/>
        <w:jc w:val="both"/>
      </w:pPr>
      <w:r>
        <w:t xml:space="preserve">Заходами Програми також передбачено організовувати вітання з виплатою одноразової грошової допомоги керівникам та активістам громадських організацій з нагоди ювілейних дат та річниць. </w:t>
      </w:r>
    </w:p>
    <w:p w:rsidR="00002374" w:rsidRDefault="00002374" w:rsidP="00002374">
      <w:pPr>
        <w:autoSpaceDE w:val="0"/>
        <w:autoSpaceDN w:val="0"/>
        <w:adjustRightInd w:val="0"/>
        <w:ind w:firstLine="567"/>
        <w:jc w:val="both"/>
      </w:pPr>
      <w:r>
        <w:t>Проводиться виплата  адресної грошової допомоги на оплату житлово-комунальних послуг окремим категоріям громадян, перелік яких затверджується рішенням виконавчого комітету (інваліди по зору І, ІІ групи; члени сімей загиблих воїнів-інтернаціоналістів в Афганістані; вдова чоловіка, який загинув, рятуючи людей від пожежі в тролейбусі, члени сімей загиблих (померлих) під час проведення антитерористичної операції, батьки Героїв України, які загинули під час Революції гідності, вдови Героїв Радянського Союзу).</w:t>
      </w:r>
    </w:p>
    <w:p w:rsidR="004D0019" w:rsidRDefault="00002374" w:rsidP="004D0019">
      <w:pPr>
        <w:autoSpaceDE w:val="0"/>
        <w:autoSpaceDN w:val="0"/>
        <w:adjustRightInd w:val="0"/>
        <w:ind w:firstLine="567"/>
        <w:jc w:val="both"/>
      </w:pPr>
      <w:r>
        <w:t>Передбачені також заходи, що спрямовані на піклування про здоров’я, довголіття та добробут людей похилого віку, а саме:</w:t>
      </w:r>
    </w:p>
    <w:p w:rsidR="004D0019" w:rsidRDefault="00002374" w:rsidP="004D0019">
      <w:pPr>
        <w:autoSpaceDE w:val="0"/>
        <w:autoSpaceDN w:val="0"/>
        <w:adjustRightInd w:val="0"/>
        <w:ind w:firstLine="567"/>
        <w:jc w:val="both"/>
      </w:pPr>
      <w:r>
        <w:t>сприяння активному довголіттю літніх людей (шляхом надання психологічної і соціальної підтримки, сприяння їх діловій активності, сприяння громадській активності людей похилого віку, участі у створенні та діяльності об’єднань громадян, сприяння залученню громадян похилого віку до творчості, спілкування, духовного розвитку, взаємодопомоги та ін.);</w:t>
      </w:r>
    </w:p>
    <w:p w:rsidR="004D0019" w:rsidRDefault="00002374" w:rsidP="004D0019">
      <w:pPr>
        <w:autoSpaceDE w:val="0"/>
        <w:autoSpaceDN w:val="0"/>
        <w:adjustRightInd w:val="0"/>
        <w:ind w:firstLine="567"/>
        <w:jc w:val="both"/>
      </w:pPr>
      <w:r>
        <w:t>надання гарячого харчування для громадян, які обслуговуються територіальним центром соціального обслуговування (надання соціальних послуг) міста Луцька;</w:t>
      </w:r>
    </w:p>
    <w:p w:rsidR="00002374" w:rsidRDefault="00002374" w:rsidP="004D0019">
      <w:pPr>
        <w:autoSpaceDE w:val="0"/>
        <w:autoSpaceDN w:val="0"/>
        <w:adjustRightInd w:val="0"/>
        <w:ind w:firstLine="567"/>
        <w:jc w:val="both"/>
      </w:pPr>
      <w:r>
        <w:t>організація урочистостей та концертів з нагоди відзначення державних та релігійних свят для громадян, які обслуговуються територіальним центром соціального обслуговування.</w:t>
      </w:r>
    </w:p>
    <w:p w:rsidR="00002374" w:rsidRDefault="00002374" w:rsidP="00002374">
      <w:pPr>
        <w:autoSpaceDE w:val="0"/>
        <w:autoSpaceDN w:val="0"/>
        <w:adjustRightInd w:val="0"/>
        <w:ind w:firstLine="567"/>
        <w:jc w:val="both"/>
      </w:pPr>
      <w:r>
        <w:t>Програмою передбачено фінансування громадських організацій соціального спрямування шляхом підтримки їх статутної діяльності, надання підтримки для проведення заходів соціального спрямування.</w:t>
      </w:r>
    </w:p>
    <w:p w:rsidR="00002374" w:rsidRDefault="00002374" w:rsidP="00002374">
      <w:pPr>
        <w:autoSpaceDE w:val="0"/>
        <w:autoSpaceDN w:val="0"/>
        <w:adjustRightInd w:val="0"/>
        <w:ind w:firstLine="567"/>
        <w:jc w:val="both"/>
      </w:pPr>
      <w:r>
        <w:t>В рамках заходів Програми продовжуватиметься фінансування діяльності Центру обліку бездомних осіб Волинського обласного благодійного фонду «</w:t>
      </w:r>
      <w:proofErr w:type="spellStart"/>
      <w:r>
        <w:t>Переображення</w:t>
      </w:r>
      <w:proofErr w:type="spellEnd"/>
      <w:r>
        <w:t xml:space="preserve">» щодо надання соціальних послуг бездомним особам (облік, реєстрація, реінтеграція бездомних осіб тощо). </w:t>
      </w:r>
    </w:p>
    <w:p w:rsidR="00002374" w:rsidRDefault="00002374" w:rsidP="00002374">
      <w:pPr>
        <w:autoSpaceDE w:val="0"/>
        <w:autoSpaceDN w:val="0"/>
        <w:adjustRightInd w:val="0"/>
        <w:ind w:firstLine="567"/>
        <w:jc w:val="both"/>
      </w:pPr>
      <w:r>
        <w:t xml:space="preserve">Також продовжуватиметься відшкодування витрат за послуги </w:t>
      </w:r>
      <w:proofErr w:type="spellStart"/>
      <w:r>
        <w:t>водо-</w:t>
      </w:r>
      <w:proofErr w:type="spellEnd"/>
      <w:r>
        <w:t xml:space="preserve"> та теплопостачання Луцького учбово-виробничого підприємства УТОС.</w:t>
      </w:r>
      <w:r>
        <w:tab/>
      </w:r>
    </w:p>
    <w:p w:rsidR="00002374" w:rsidRDefault="00002374" w:rsidP="00002374">
      <w:pPr>
        <w:autoSpaceDE w:val="0"/>
        <w:autoSpaceDN w:val="0"/>
        <w:adjustRightInd w:val="0"/>
        <w:ind w:firstLine="567"/>
        <w:jc w:val="both"/>
      </w:pPr>
      <w:r>
        <w:t xml:space="preserve">Здійснюватиметься фінансова підтримка Волинського обласного осередку Всеукраїнської молодіжної громадської організації осіб з інвалідністю з вадами зору </w:t>
      </w:r>
      <w:proofErr w:type="spellStart"/>
      <w:r>
        <w:t>“Генерація</w:t>
      </w:r>
      <w:proofErr w:type="spellEnd"/>
      <w:r>
        <w:t xml:space="preserve"> успішної </w:t>
      </w:r>
      <w:proofErr w:type="spellStart"/>
      <w:r>
        <w:t>дії”</w:t>
      </w:r>
      <w:proofErr w:type="spellEnd"/>
      <w:r>
        <w:t xml:space="preserve"> для забезпечення діяльності студії друку шрифтом </w:t>
      </w:r>
      <w:proofErr w:type="spellStart"/>
      <w:r>
        <w:t>Брайля</w:t>
      </w:r>
      <w:proofErr w:type="spellEnd"/>
      <w:r>
        <w:t>.</w:t>
      </w:r>
    </w:p>
    <w:p w:rsidR="00002374" w:rsidRDefault="00002374" w:rsidP="00002374">
      <w:pPr>
        <w:autoSpaceDE w:val="0"/>
        <w:autoSpaceDN w:val="0"/>
        <w:adjustRightInd w:val="0"/>
        <w:jc w:val="both"/>
      </w:pPr>
      <w:r>
        <w:lastRenderedPageBreak/>
        <w:t>Заходами Програми передбачено забезпечувати надання послуг з перевезення спеціалізованим автомобілем територіального центру соціального обслуговування (надання соціальних послуг) міста Луцька та осіб з обмеженими фізичними можливостями та громадян похилого віку, які обслуговуються структурними підрозділами територіального центру соціального обслуговування (надання соціальних послуг) м.  Луцька до установ та організацій Луцької міської територіальної громади.</w:t>
      </w:r>
    </w:p>
    <w:p w:rsidR="00002374" w:rsidRDefault="00002374" w:rsidP="00002374">
      <w:pPr>
        <w:autoSpaceDE w:val="0"/>
        <w:autoSpaceDN w:val="0"/>
        <w:adjustRightInd w:val="0"/>
        <w:ind w:firstLine="567"/>
        <w:jc w:val="both"/>
      </w:pPr>
      <w:r>
        <w:t>Програмою передбачено забезпечення відшкодування коштів Луцькому підприємству електротранспорту, відповідно до поданих розрахунків з надання послуг за перевезення пільгових категорій громадян.</w:t>
      </w:r>
    </w:p>
    <w:p w:rsidR="004D0019" w:rsidRDefault="00002374" w:rsidP="004D0019">
      <w:pPr>
        <w:autoSpaceDE w:val="0"/>
        <w:autoSpaceDN w:val="0"/>
        <w:adjustRightInd w:val="0"/>
        <w:ind w:firstLine="567"/>
        <w:jc w:val="both"/>
      </w:pPr>
      <w:r>
        <w:t xml:space="preserve">Враховуючи вищенаведене, визначені такі пріоритетні напрямки Програми: </w:t>
      </w:r>
    </w:p>
    <w:p w:rsidR="004D0019" w:rsidRDefault="004D0019" w:rsidP="004D0019">
      <w:pPr>
        <w:autoSpaceDE w:val="0"/>
        <w:autoSpaceDN w:val="0"/>
        <w:adjustRightInd w:val="0"/>
        <w:ind w:firstLine="567"/>
        <w:jc w:val="both"/>
      </w:pPr>
      <w:r>
        <w:t>с</w:t>
      </w:r>
      <w:r w:rsidR="00002374">
        <w:t>талий розвиток системи надання соціальних послуг в Луцькій міській територіальній громаді через забезпечення адресного надання місцевих соціальних гарантій, їх урізноманітнення, поступове зростання якості, з урахуванням встановлених державних соціал</w:t>
      </w:r>
      <w:r>
        <w:t xml:space="preserve">ьних стандартів; </w:t>
      </w:r>
    </w:p>
    <w:p w:rsidR="004D0019" w:rsidRDefault="004D0019" w:rsidP="004D0019">
      <w:pPr>
        <w:autoSpaceDE w:val="0"/>
        <w:autoSpaceDN w:val="0"/>
        <w:adjustRightInd w:val="0"/>
        <w:ind w:firstLine="567"/>
        <w:jc w:val="both"/>
      </w:pPr>
      <w:r>
        <w:t>п</w:t>
      </w:r>
      <w:r w:rsidR="00002374">
        <w:t xml:space="preserve">іклування про здоров’я, активне довголіття </w:t>
      </w:r>
      <w:r>
        <w:t>та добробут людей похилого віку;</w:t>
      </w:r>
    </w:p>
    <w:p w:rsidR="004D0019" w:rsidRDefault="004D0019" w:rsidP="004D0019">
      <w:pPr>
        <w:autoSpaceDE w:val="0"/>
        <w:autoSpaceDN w:val="0"/>
        <w:adjustRightInd w:val="0"/>
        <w:ind w:firstLine="567"/>
        <w:jc w:val="both"/>
      </w:pPr>
      <w:r>
        <w:t>н</w:t>
      </w:r>
      <w:r w:rsidR="00002374">
        <w:t>алагодження ефективної співпраці з громадськими організаціями щодо надання якісних соціальних послуг мешканцям Луцької міської територіальної громади перед</w:t>
      </w:r>
      <w:r>
        <w:t xml:space="preserve">бачено, що потребують підтримки; </w:t>
      </w:r>
    </w:p>
    <w:p w:rsidR="00002374" w:rsidRDefault="004D0019" w:rsidP="004D0019">
      <w:pPr>
        <w:autoSpaceDE w:val="0"/>
        <w:autoSpaceDN w:val="0"/>
        <w:adjustRightInd w:val="0"/>
        <w:ind w:firstLine="567"/>
        <w:jc w:val="both"/>
      </w:pPr>
      <w:r>
        <w:t>с</w:t>
      </w:r>
      <w:r w:rsidR="00002374">
        <w:t xml:space="preserve">прияння забезпеченню безперешкодного доступу </w:t>
      </w:r>
      <w:proofErr w:type="spellStart"/>
      <w:r w:rsidR="00002374">
        <w:t>маломобільних</w:t>
      </w:r>
      <w:proofErr w:type="spellEnd"/>
      <w:r w:rsidR="00002374">
        <w:t xml:space="preserve"> груп населення Луцької міської територіальної громади до об’єктів інфраструктури міста.</w:t>
      </w:r>
    </w:p>
    <w:p w:rsidR="00002374" w:rsidRDefault="00002374" w:rsidP="00002374">
      <w:pPr>
        <w:autoSpaceDE w:val="0"/>
        <w:autoSpaceDN w:val="0"/>
        <w:adjustRightInd w:val="0"/>
        <w:ind w:firstLine="567"/>
        <w:jc w:val="both"/>
      </w:pPr>
      <w:r>
        <w:t>Фінансування заходів на виконання Програми здійснюватиметься за рахунок коштів бюджету Луцької міської територіальної громади із залученням інших джерел фінансування, не заборонених законодавством.</w:t>
      </w:r>
    </w:p>
    <w:p w:rsidR="00002374" w:rsidRDefault="00002374" w:rsidP="00002374">
      <w:pPr>
        <w:autoSpaceDE w:val="0"/>
        <w:autoSpaceDN w:val="0"/>
        <w:adjustRightInd w:val="0"/>
        <w:jc w:val="both"/>
      </w:pPr>
      <w:r>
        <w:t>Щороку при формуванні бюджету будуть передбачатись цільові кошти, виходячи із фінансових можливостей, для забезпечення виконання заходів Програми соціального захисту населення Луцької міської територіальної громади на 202</w:t>
      </w:r>
      <w:r w:rsidR="00E56807">
        <w:t>3</w:t>
      </w:r>
      <w:r>
        <w:t xml:space="preserve"> – 202</w:t>
      </w:r>
      <w:r w:rsidR="00E56807">
        <w:t>5</w:t>
      </w:r>
      <w:r>
        <w:t xml:space="preserve"> роки.</w:t>
      </w:r>
    </w:p>
    <w:p w:rsidR="00002374" w:rsidRDefault="00002374" w:rsidP="00002374">
      <w:pPr>
        <w:autoSpaceDE w:val="0"/>
        <w:autoSpaceDN w:val="0"/>
        <w:adjustRightInd w:val="0"/>
        <w:ind w:firstLine="567"/>
        <w:jc w:val="both"/>
      </w:pPr>
      <w:r>
        <w:t>Для забезпечення реалізації Програми передбачається також залучення благодійних внесків та гуманітарної допомоги.</w:t>
      </w:r>
    </w:p>
    <w:p w:rsidR="00002374" w:rsidRDefault="00002374" w:rsidP="00002374">
      <w:pPr>
        <w:autoSpaceDE w:val="0"/>
        <w:autoSpaceDN w:val="0"/>
        <w:adjustRightInd w:val="0"/>
        <w:ind w:firstLine="567"/>
        <w:jc w:val="both"/>
      </w:pPr>
      <w:r>
        <w:t>Початок дії Програми: 1 січня</w:t>
      </w:r>
      <w:r w:rsidR="00E56807">
        <w:t xml:space="preserve"> </w:t>
      </w:r>
      <w:r>
        <w:t>202</w:t>
      </w:r>
      <w:r w:rsidR="00E56807">
        <w:t>3</w:t>
      </w:r>
      <w:r>
        <w:t xml:space="preserve"> року.</w:t>
      </w:r>
    </w:p>
    <w:p w:rsidR="00002374" w:rsidRDefault="00002374" w:rsidP="00002374">
      <w:pPr>
        <w:autoSpaceDE w:val="0"/>
        <w:autoSpaceDN w:val="0"/>
        <w:adjustRightInd w:val="0"/>
        <w:ind w:firstLine="567"/>
        <w:jc w:val="both"/>
      </w:pPr>
      <w:r>
        <w:t>Закінчення дії Програми: 31 грудня 202</w:t>
      </w:r>
      <w:r w:rsidR="00E56807">
        <w:t>5</w:t>
      </w:r>
      <w:r>
        <w:t xml:space="preserve"> року.</w:t>
      </w:r>
    </w:p>
    <w:p w:rsidR="00002374" w:rsidRDefault="00002374" w:rsidP="00002374">
      <w:pPr>
        <w:autoSpaceDE w:val="0"/>
        <w:autoSpaceDN w:val="0"/>
        <w:adjustRightInd w:val="0"/>
        <w:jc w:val="both"/>
      </w:pPr>
    </w:p>
    <w:p w:rsidR="00002374" w:rsidRDefault="00002374" w:rsidP="00002374">
      <w:pPr>
        <w:autoSpaceDE w:val="0"/>
        <w:autoSpaceDN w:val="0"/>
        <w:adjustRightInd w:val="0"/>
        <w:jc w:val="center"/>
      </w:pPr>
      <w:r w:rsidRPr="00002374">
        <w:rPr>
          <w:b/>
        </w:rPr>
        <w:t>7.</w:t>
      </w:r>
      <w:r>
        <w:t xml:space="preserve">  </w:t>
      </w:r>
      <w:r w:rsidRPr="00002374">
        <w:rPr>
          <w:b/>
        </w:rPr>
        <w:t>Очікувані результати</w:t>
      </w:r>
    </w:p>
    <w:p w:rsidR="00002374" w:rsidRDefault="00002374" w:rsidP="00002374">
      <w:pPr>
        <w:autoSpaceDE w:val="0"/>
        <w:autoSpaceDN w:val="0"/>
        <w:adjustRightInd w:val="0"/>
        <w:jc w:val="both"/>
      </w:pPr>
    </w:p>
    <w:p w:rsidR="00002374" w:rsidRDefault="00002374" w:rsidP="00002374">
      <w:pPr>
        <w:autoSpaceDE w:val="0"/>
        <w:autoSpaceDN w:val="0"/>
        <w:adjustRightInd w:val="0"/>
        <w:ind w:firstLine="567"/>
        <w:jc w:val="both"/>
      </w:pPr>
      <w:r>
        <w:t>Реалізація заходів Програми забезпечить можливість отримати  соціально незахищених громадянам різні види додаткових соціальних послуг та допомоги, що дозволить пом’якшити соціальну напругу, пов'язану з негативним впливом фінансово-економічної кризи і відчути реальну допомогу з боку місцевої влади.</w:t>
      </w:r>
    </w:p>
    <w:p w:rsidR="00002374" w:rsidRDefault="00002374" w:rsidP="00002374">
      <w:pPr>
        <w:autoSpaceDE w:val="0"/>
        <w:autoSpaceDN w:val="0"/>
        <w:adjustRightInd w:val="0"/>
        <w:ind w:firstLine="567"/>
        <w:jc w:val="both"/>
      </w:pPr>
      <w:r>
        <w:lastRenderedPageBreak/>
        <w:t xml:space="preserve">Завдяки реалізації Програми буде досягнута основна мета – покращення добробуту та якості життя мешканців Луцької міської територіальної громади. </w:t>
      </w:r>
    </w:p>
    <w:p w:rsidR="00002374" w:rsidRDefault="00002374" w:rsidP="00002374">
      <w:pPr>
        <w:autoSpaceDE w:val="0"/>
        <w:autoSpaceDN w:val="0"/>
        <w:adjustRightInd w:val="0"/>
        <w:jc w:val="both"/>
      </w:pPr>
    </w:p>
    <w:p w:rsidR="00002374" w:rsidRDefault="00002374" w:rsidP="00002374">
      <w:pPr>
        <w:autoSpaceDE w:val="0"/>
        <w:autoSpaceDN w:val="0"/>
        <w:adjustRightInd w:val="0"/>
        <w:jc w:val="both"/>
      </w:pPr>
    </w:p>
    <w:p w:rsidR="00DA6FD0" w:rsidRDefault="00002374" w:rsidP="00002374">
      <w:pPr>
        <w:autoSpaceDE w:val="0"/>
        <w:autoSpaceDN w:val="0"/>
        <w:adjustRightInd w:val="0"/>
        <w:jc w:val="both"/>
      </w:pPr>
      <w:r>
        <w:t>Секретар міської ради                                                         Юрій БЕЗПЯТКО</w:t>
      </w:r>
    </w:p>
    <w:p w:rsidR="00DA6FD0" w:rsidRDefault="00DA6FD0" w:rsidP="00593463">
      <w:pPr>
        <w:autoSpaceDE w:val="0"/>
        <w:autoSpaceDN w:val="0"/>
        <w:adjustRightInd w:val="0"/>
        <w:jc w:val="both"/>
      </w:pPr>
    </w:p>
    <w:p w:rsidR="00002374" w:rsidRDefault="00002374" w:rsidP="00593463">
      <w:pPr>
        <w:autoSpaceDE w:val="0"/>
        <w:autoSpaceDN w:val="0"/>
        <w:adjustRightInd w:val="0"/>
        <w:jc w:val="both"/>
      </w:pPr>
    </w:p>
    <w:p w:rsidR="00002374" w:rsidRDefault="00002374" w:rsidP="00002374">
      <w:pPr>
        <w:jc w:val="both"/>
      </w:pPr>
      <w:r>
        <w:rPr>
          <w:sz w:val="24"/>
          <w:szCs w:val="24"/>
        </w:rPr>
        <w:t>Майборода 284 177</w:t>
      </w:r>
    </w:p>
    <w:p w:rsidR="00DA6FD0" w:rsidRDefault="00DA6FD0" w:rsidP="00593463">
      <w:pPr>
        <w:autoSpaceDE w:val="0"/>
        <w:autoSpaceDN w:val="0"/>
        <w:adjustRightInd w:val="0"/>
        <w:jc w:val="both"/>
      </w:pPr>
    </w:p>
    <w:p w:rsidR="00DA6FD0" w:rsidRDefault="00DA6FD0" w:rsidP="00593463">
      <w:pPr>
        <w:autoSpaceDE w:val="0"/>
        <w:autoSpaceDN w:val="0"/>
        <w:adjustRightInd w:val="0"/>
        <w:jc w:val="both"/>
      </w:pPr>
    </w:p>
    <w:p w:rsidR="00DA6FD0" w:rsidRDefault="00DA6FD0">
      <w:pPr>
        <w:suppressAutoHyphens w:val="0"/>
      </w:pPr>
      <w:r>
        <w:br w:type="page"/>
      </w:r>
    </w:p>
    <w:p w:rsidR="00DA6FD0" w:rsidRDefault="00DA6FD0" w:rsidP="00593463">
      <w:pPr>
        <w:autoSpaceDE w:val="0"/>
        <w:autoSpaceDN w:val="0"/>
        <w:adjustRightInd w:val="0"/>
        <w:jc w:val="both"/>
        <w:sectPr w:rsidR="00DA6FD0" w:rsidSect="005823A7">
          <w:headerReference w:type="first" r:id="rId8"/>
          <w:type w:val="continuous"/>
          <w:pgSz w:w="11906" w:h="16838"/>
          <w:pgMar w:top="1134" w:right="567" w:bottom="1418" w:left="1985" w:header="709" w:footer="709" w:gutter="0"/>
          <w:pgNumType w:start="1"/>
          <w:cols w:space="708"/>
          <w:titlePg/>
          <w:docGrid w:linePitch="381"/>
        </w:sectPr>
      </w:pPr>
    </w:p>
    <w:p w:rsidR="00DA6FD0" w:rsidRPr="001061D2" w:rsidRDefault="00DA6FD0" w:rsidP="000C5B4C">
      <w:pPr>
        <w:ind w:left="11057"/>
      </w:pPr>
      <w:r w:rsidRPr="001061D2">
        <w:lastRenderedPageBreak/>
        <w:t>Додаток 2</w:t>
      </w:r>
    </w:p>
    <w:p w:rsidR="000C5B4C" w:rsidRPr="000C5B4C" w:rsidRDefault="000C5B4C" w:rsidP="000C5B4C">
      <w:pPr>
        <w:pStyle w:val="a8"/>
        <w:spacing w:after="0" w:line="240" w:lineRule="auto"/>
        <w:ind w:left="11057"/>
        <w:jc w:val="both"/>
      </w:pPr>
      <w:r w:rsidRPr="000C5B4C">
        <w:t>до Програми соціального захисту населення Луцької міської територіальної громади на 2023–202</w:t>
      </w:r>
      <w:r w:rsidRPr="000C5B4C">
        <w:rPr>
          <w:lang w:val="ru-RU"/>
        </w:rPr>
        <w:t>5</w:t>
      </w:r>
      <w:r w:rsidRPr="000C5B4C">
        <w:t xml:space="preserve"> роки</w:t>
      </w:r>
    </w:p>
    <w:p w:rsidR="00DA6FD0" w:rsidRDefault="00DA6FD0" w:rsidP="00DA6FD0">
      <w:pPr>
        <w:pStyle w:val="afa"/>
        <w:ind w:left="6120"/>
        <w:jc w:val="center"/>
      </w:pPr>
    </w:p>
    <w:p w:rsidR="00990E76" w:rsidRPr="00990E76" w:rsidRDefault="00990E76" w:rsidP="00DA6FD0">
      <w:pPr>
        <w:pStyle w:val="afa"/>
        <w:ind w:left="6120"/>
        <w:jc w:val="center"/>
        <w:rPr>
          <w:sz w:val="10"/>
          <w:szCs w:val="10"/>
        </w:rPr>
      </w:pPr>
    </w:p>
    <w:p w:rsidR="00DA6FD0" w:rsidRPr="001061D2" w:rsidRDefault="00DA6FD0" w:rsidP="00DA6FD0">
      <w:pPr>
        <w:pStyle w:val="afa"/>
        <w:jc w:val="center"/>
      </w:pPr>
      <w:r w:rsidRPr="001061D2">
        <w:t>Перелік завдань, заходів та результативні показники</w:t>
      </w:r>
    </w:p>
    <w:p w:rsidR="00DA6FD0" w:rsidRPr="001061D2" w:rsidRDefault="00DA6FD0" w:rsidP="00DA6FD0">
      <w:pPr>
        <w:pStyle w:val="a8"/>
        <w:spacing w:after="0" w:line="240" w:lineRule="auto"/>
        <w:jc w:val="center"/>
        <w:rPr>
          <w:bCs/>
        </w:rPr>
      </w:pPr>
      <w:r w:rsidRPr="001061D2">
        <w:t xml:space="preserve">Програми соціального захисту населення </w:t>
      </w:r>
    </w:p>
    <w:p w:rsidR="00DA6FD0" w:rsidRDefault="00DA6FD0" w:rsidP="00DA6FD0">
      <w:pPr>
        <w:pStyle w:val="a8"/>
        <w:spacing w:after="0" w:line="240" w:lineRule="auto"/>
        <w:jc w:val="center"/>
        <w:rPr>
          <w:bCs/>
        </w:rPr>
      </w:pPr>
      <w:r w:rsidRPr="001061D2">
        <w:t>Луцької міської територіальної громади на 2023–202</w:t>
      </w:r>
      <w:r w:rsidRPr="001061D2">
        <w:rPr>
          <w:lang w:val="ru-RU"/>
        </w:rPr>
        <w:t>5</w:t>
      </w:r>
      <w:r w:rsidRPr="001061D2">
        <w:t xml:space="preserve"> роки</w:t>
      </w:r>
    </w:p>
    <w:p w:rsidR="00DA6FD0" w:rsidRPr="00990E76" w:rsidRDefault="00DA6FD0" w:rsidP="00DA6FD0">
      <w:pPr>
        <w:pStyle w:val="a8"/>
        <w:spacing w:after="0" w:line="240" w:lineRule="auto"/>
        <w:jc w:val="center"/>
        <w:rPr>
          <w:bCs/>
          <w:sz w:val="6"/>
          <w:szCs w:val="6"/>
        </w:rPr>
      </w:pPr>
    </w:p>
    <w:p w:rsidR="00DA6FD0" w:rsidRPr="003E0B15" w:rsidRDefault="00DA6FD0" w:rsidP="00DA6FD0">
      <w:pPr>
        <w:pStyle w:val="afa"/>
        <w:jc w:val="center"/>
        <w:rPr>
          <w:sz w:val="4"/>
          <w:szCs w:val="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0"/>
        <w:gridCol w:w="1706"/>
        <w:gridCol w:w="4250"/>
        <w:gridCol w:w="2125"/>
        <w:gridCol w:w="1134"/>
        <w:gridCol w:w="993"/>
        <w:gridCol w:w="1139"/>
        <w:gridCol w:w="991"/>
        <w:gridCol w:w="1843"/>
      </w:tblGrid>
      <w:tr w:rsidR="00DA6FD0" w:rsidRPr="001061D2" w:rsidTr="00E525DE">
        <w:trPr>
          <w:cantSplit/>
          <w:trHeight w:val="300"/>
        </w:trPr>
        <w:tc>
          <w:tcPr>
            <w:tcW w:w="420" w:type="dxa"/>
            <w:vMerge w:val="restart"/>
          </w:tcPr>
          <w:p w:rsidR="00DA6FD0" w:rsidRPr="001061D2" w:rsidRDefault="00DA6FD0" w:rsidP="00E525DE">
            <w:pPr>
              <w:pStyle w:val="a8"/>
              <w:shd w:val="clear" w:color="auto" w:fill="FFFFFF"/>
              <w:spacing w:after="0" w:line="240" w:lineRule="auto"/>
              <w:ind w:left="-108" w:right="-114"/>
              <w:jc w:val="center"/>
              <w:rPr>
                <w:sz w:val="24"/>
              </w:rPr>
            </w:pPr>
            <w:r w:rsidRPr="001061D2">
              <w:rPr>
                <w:sz w:val="24"/>
              </w:rPr>
              <w:t>№</w:t>
            </w:r>
          </w:p>
          <w:p w:rsidR="00DA6FD0" w:rsidRPr="001061D2" w:rsidRDefault="00DA6FD0" w:rsidP="00E525DE">
            <w:pPr>
              <w:pStyle w:val="a8"/>
              <w:shd w:val="clear" w:color="auto" w:fill="FFFFFF"/>
              <w:spacing w:after="0" w:line="240" w:lineRule="auto"/>
              <w:ind w:left="-108" w:right="-114"/>
              <w:jc w:val="center"/>
              <w:rPr>
                <w:sz w:val="24"/>
              </w:rPr>
            </w:pPr>
            <w:r w:rsidRPr="001061D2">
              <w:rPr>
                <w:sz w:val="24"/>
              </w:rPr>
              <w:t>з\п</w:t>
            </w:r>
          </w:p>
        </w:tc>
        <w:tc>
          <w:tcPr>
            <w:tcW w:w="1706" w:type="dxa"/>
            <w:vMerge w:val="restart"/>
            <w:vAlign w:val="center"/>
          </w:tcPr>
          <w:p w:rsidR="00DA6FD0" w:rsidRPr="001061D2" w:rsidRDefault="00DA6FD0" w:rsidP="00E525DE">
            <w:pPr>
              <w:pStyle w:val="a8"/>
              <w:shd w:val="clear" w:color="auto" w:fill="FFFFFF"/>
              <w:spacing w:after="0" w:line="240" w:lineRule="auto"/>
              <w:jc w:val="center"/>
              <w:rPr>
                <w:sz w:val="24"/>
              </w:rPr>
            </w:pPr>
            <w:r w:rsidRPr="001061D2">
              <w:rPr>
                <w:sz w:val="24"/>
              </w:rPr>
              <w:t>Назва завдання</w:t>
            </w:r>
          </w:p>
        </w:tc>
        <w:tc>
          <w:tcPr>
            <w:tcW w:w="4250" w:type="dxa"/>
            <w:vMerge w:val="restart"/>
            <w:vAlign w:val="center"/>
          </w:tcPr>
          <w:p w:rsidR="00DA6FD0" w:rsidRPr="001061D2" w:rsidRDefault="00DA6FD0" w:rsidP="00E525DE">
            <w:pPr>
              <w:pStyle w:val="a8"/>
              <w:shd w:val="clear" w:color="auto" w:fill="FFFFFF"/>
              <w:spacing w:after="0" w:line="240" w:lineRule="auto"/>
              <w:jc w:val="center"/>
              <w:rPr>
                <w:sz w:val="24"/>
              </w:rPr>
            </w:pPr>
            <w:r w:rsidRPr="001061D2">
              <w:rPr>
                <w:sz w:val="24"/>
              </w:rPr>
              <w:t>Назва заходу</w:t>
            </w:r>
          </w:p>
        </w:tc>
        <w:tc>
          <w:tcPr>
            <w:tcW w:w="2125" w:type="dxa"/>
            <w:vMerge w:val="restart"/>
            <w:vAlign w:val="center"/>
          </w:tcPr>
          <w:p w:rsidR="00DA6FD0" w:rsidRPr="001061D2" w:rsidRDefault="00DA6FD0" w:rsidP="00E525DE">
            <w:pPr>
              <w:pStyle w:val="a8"/>
              <w:shd w:val="clear" w:color="auto" w:fill="FFFFFF"/>
              <w:spacing w:after="0" w:line="240" w:lineRule="auto"/>
              <w:ind w:left="-108" w:right="-108"/>
              <w:jc w:val="center"/>
              <w:rPr>
                <w:sz w:val="24"/>
              </w:rPr>
            </w:pPr>
            <w:r w:rsidRPr="001061D2">
              <w:rPr>
                <w:sz w:val="24"/>
              </w:rPr>
              <w:t>Виконавці</w:t>
            </w:r>
          </w:p>
        </w:tc>
        <w:tc>
          <w:tcPr>
            <w:tcW w:w="1134" w:type="dxa"/>
            <w:vMerge w:val="restart"/>
          </w:tcPr>
          <w:p w:rsidR="00DA6FD0" w:rsidRPr="001061D2" w:rsidRDefault="00DA6FD0" w:rsidP="00E525DE">
            <w:pPr>
              <w:pStyle w:val="a8"/>
              <w:shd w:val="clear" w:color="auto" w:fill="FFFFFF"/>
              <w:snapToGrid w:val="0"/>
              <w:spacing w:after="0" w:line="240" w:lineRule="auto"/>
              <w:ind w:left="-108" w:right="-108"/>
              <w:rPr>
                <w:sz w:val="24"/>
              </w:rPr>
            </w:pPr>
          </w:p>
          <w:p w:rsidR="00DA6FD0" w:rsidRPr="001061D2" w:rsidRDefault="00DA6FD0" w:rsidP="00E525DE">
            <w:pPr>
              <w:pStyle w:val="a8"/>
              <w:shd w:val="clear" w:color="auto" w:fill="FFFFFF"/>
              <w:spacing w:after="0" w:line="240" w:lineRule="auto"/>
              <w:ind w:left="-108" w:right="-108"/>
              <w:jc w:val="center"/>
              <w:rPr>
                <w:sz w:val="24"/>
              </w:rPr>
            </w:pPr>
            <w:r w:rsidRPr="001061D2">
              <w:rPr>
                <w:sz w:val="24"/>
              </w:rPr>
              <w:t>Терміни</w:t>
            </w:r>
          </w:p>
          <w:p w:rsidR="00DA6FD0" w:rsidRPr="001061D2" w:rsidRDefault="00DA6FD0" w:rsidP="00E525DE">
            <w:pPr>
              <w:pStyle w:val="a8"/>
              <w:shd w:val="clear" w:color="auto" w:fill="FFFFFF"/>
              <w:spacing w:after="0" w:line="240" w:lineRule="auto"/>
              <w:ind w:left="-108" w:right="-108"/>
              <w:jc w:val="center"/>
              <w:rPr>
                <w:sz w:val="24"/>
              </w:rPr>
            </w:pPr>
            <w:r w:rsidRPr="001061D2">
              <w:rPr>
                <w:sz w:val="24"/>
              </w:rPr>
              <w:t xml:space="preserve">виконання </w:t>
            </w:r>
          </w:p>
        </w:tc>
        <w:tc>
          <w:tcPr>
            <w:tcW w:w="3123" w:type="dxa"/>
            <w:gridSpan w:val="3"/>
            <w:vAlign w:val="center"/>
          </w:tcPr>
          <w:p w:rsidR="00DA6FD0" w:rsidRPr="001061D2" w:rsidRDefault="00DA6FD0" w:rsidP="00E525DE">
            <w:pPr>
              <w:pStyle w:val="a8"/>
              <w:shd w:val="clear" w:color="auto" w:fill="FFFFFF"/>
              <w:spacing w:after="0" w:line="240" w:lineRule="auto"/>
              <w:jc w:val="center"/>
              <w:rPr>
                <w:sz w:val="24"/>
              </w:rPr>
            </w:pPr>
            <w:r w:rsidRPr="001061D2">
              <w:rPr>
                <w:sz w:val="24"/>
              </w:rPr>
              <w:t xml:space="preserve">Фінансування </w:t>
            </w:r>
          </w:p>
        </w:tc>
        <w:tc>
          <w:tcPr>
            <w:tcW w:w="1843" w:type="dxa"/>
            <w:vMerge w:val="restart"/>
            <w:vAlign w:val="center"/>
          </w:tcPr>
          <w:p w:rsidR="00DA6FD0" w:rsidRPr="001061D2" w:rsidRDefault="00DA6FD0" w:rsidP="00E525DE">
            <w:pPr>
              <w:pStyle w:val="a8"/>
              <w:shd w:val="clear" w:color="auto" w:fill="FFFFFF"/>
              <w:spacing w:after="0" w:line="240" w:lineRule="auto"/>
              <w:ind w:left="-104" w:right="-106"/>
              <w:jc w:val="center"/>
              <w:rPr>
                <w:sz w:val="24"/>
              </w:rPr>
            </w:pPr>
            <w:r w:rsidRPr="001061D2">
              <w:rPr>
                <w:sz w:val="24"/>
              </w:rPr>
              <w:t xml:space="preserve">Результативні показники </w:t>
            </w:r>
          </w:p>
          <w:p w:rsidR="00DA6FD0" w:rsidRPr="001061D2" w:rsidRDefault="00DA6FD0" w:rsidP="00E525DE">
            <w:pPr>
              <w:pStyle w:val="a8"/>
              <w:shd w:val="clear" w:color="auto" w:fill="FFFFFF"/>
              <w:spacing w:after="0" w:line="240" w:lineRule="auto"/>
              <w:ind w:left="-104" w:right="-106"/>
              <w:jc w:val="center"/>
              <w:rPr>
                <w:sz w:val="24"/>
              </w:rPr>
            </w:pPr>
          </w:p>
        </w:tc>
      </w:tr>
      <w:tr w:rsidR="00DA6FD0" w:rsidRPr="001061D2" w:rsidTr="00E525DE">
        <w:trPr>
          <w:cantSplit/>
          <w:trHeight w:val="611"/>
        </w:trPr>
        <w:tc>
          <w:tcPr>
            <w:tcW w:w="420" w:type="dxa"/>
            <w:vMerge/>
          </w:tcPr>
          <w:p w:rsidR="00DA6FD0" w:rsidRPr="001061D2" w:rsidRDefault="00DA6FD0" w:rsidP="00E525DE">
            <w:pPr>
              <w:pStyle w:val="a8"/>
              <w:shd w:val="clear" w:color="auto" w:fill="FFFFFF"/>
              <w:spacing w:after="0" w:line="240" w:lineRule="auto"/>
              <w:ind w:left="-108" w:right="-114"/>
              <w:jc w:val="center"/>
              <w:rPr>
                <w:sz w:val="24"/>
              </w:rPr>
            </w:pPr>
          </w:p>
        </w:tc>
        <w:tc>
          <w:tcPr>
            <w:tcW w:w="1706" w:type="dxa"/>
            <w:vMerge/>
            <w:vAlign w:val="center"/>
          </w:tcPr>
          <w:p w:rsidR="00DA6FD0" w:rsidRPr="001061D2" w:rsidRDefault="00DA6FD0" w:rsidP="00E525DE">
            <w:pPr>
              <w:pStyle w:val="a8"/>
              <w:shd w:val="clear" w:color="auto" w:fill="FFFFFF"/>
              <w:spacing w:after="0" w:line="240" w:lineRule="auto"/>
              <w:jc w:val="center"/>
              <w:rPr>
                <w:sz w:val="24"/>
              </w:rPr>
            </w:pPr>
          </w:p>
        </w:tc>
        <w:tc>
          <w:tcPr>
            <w:tcW w:w="4250" w:type="dxa"/>
            <w:vMerge/>
            <w:vAlign w:val="center"/>
          </w:tcPr>
          <w:p w:rsidR="00DA6FD0" w:rsidRPr="001061D2" w:rsidRDefault="00DA6FD0" w:rsidP="00E525DE">
            <w:pPr>
              <w:pStyle w:val="a8"/>
              <w:shd w:val="clear" w:color="auto" w:fill="FFFFFF"/>
              <w:spacing w:after="0" w:line="240" w:lineRule="auto"/>
              <w:jc w:val="center"/>
              <w:rPr>
                <w:sz w:val="24"/>
              </w:rPr>
            </w:pPr>
          </w:p>
        </w:tc>
        <w:tc>
          <w:tcPr>
            <w:tcW w:w="2125" w:type="dxa"/>
            <w:vMerge/>
            <w:vAlign w:val="cente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pStyle w:val="a8"/>
              <w:shd w:val="clear" w:color="auto" w:fill="FFFFFF"/>
              <w:snapToGrid w:val="0"/>
              <w:spacing w:after="0" w:line="240" w:lineRule="auto"/>
              <w:ind w:left="-108" w:right="-108"/>
              <w:rPr>
                <w:sz w:val="24"/>
              </w:rPr>
            </w:pPr>
          </w:p>
        </w:tc>
        <w:tc>
          <w:tcPr>
            <w:tcW w:w="993" w:type="dxa"/>
            <w:vAlign w:val="center"/>
          </w:tcPr>
          <w:p w:rsidR="00DA6FD0" w:rsidRPr="001061D2" w:rsidRDefault="00DA6FD0" w:rsidP="00E525DE">
            <w:pPr>
              <w:pStyle w:val="a8"/>
              <w:shd w:val="clear" w:color="auto" w:fill="FFFFFF"/>
              <w:spacing w:after="0" w:line="240" w:lineRule="auto"/>
              <w:ind w:left="-108" w:right="-108"/>
              <w:jc w:val="center"/>
              <w:rPr>
                <w:sz w:val="24"/>
              </w:rPr>
            </w:pPr>
            <w:r w:rsidRPr="001061D2">
              <w:rPr>
                <w:sz w:val="24"/>
              </w:rPr>
              <w:t>Джерела</w:t>
            </w:r>
          </w:p>
        </w:tc>
        <w:tc>
          <w:tcPr>
            <w:tcW w:w="2130" w:type="dxa"/>
            <w:gridSpan w:val="2"/>
            <w:vAlign w:val="center"/>
          </w:tcPr>
          <w:p w:rsidR="00DA6FD0" w:rsidRPr="001061D2" w:rsidRDefault="00DA6FD0" w:rsidP="00E525DE">
            <w:pPr>
              <w:pStyle w:val="a8"/>
              <w:shd w:val="clear" w:color="auto" w:fill="FFFFFF"/>
              <w:spacing w:after="0" w:line="240" w:lineRule="auto"/>
              <w:jc w:val="center"/>
              <w:rPr>
                <w:sz w:val="24"/>
              </w:rPr>
            </w:pPr>
            <w:r w:rsidRPr="001061D2">
              <w:rPr>
                <w:sz w:val="24"/>
              </w:rPr>
              <w:t>Обсяги</w:t>
            </w:r>
            <w:r w:rsidRPr="001061D2">
              <w:rPr>
                <w:sz w:val="24"/>
                <w:lang w:val="ru-RU"/>
              </w:rPr>
              <w:t xml:space="preserve"> </w:t>
            </w:r>
            <w:r w:rsidRPr="001061D2">
              <w:rPr>
                <w:sz w:val="24"/>
              </w:rPr>
              <w:t>за роками, тис. грн.</w:t>
            </w:r>
          </w:p>
        </w:tc>
        <w:tc>
          <w:tcPr>
            <w:tcW w:w="1843" w:type="dxa"/>
            <w:vMerge/>
            <w:vAlign w:val="center"/>
          </w:tcPr>
          <w:p w:rsidR="00DA6FD0" w:rsidRPr="001061D2" w:rsidRDefault="00DA6FD0" w:rsidP="00E525DE">
            <w:pPr>
              <w:pStyle w:val="a8"/>
              <w:shd w:val="clear" w:color="auto" w:fill="FFFFFF"/>
              <w:spacing w:after="0" w:line="240" w:lineRule="auto"/>
              <w:jc w:val="center"/>
              <w:rPr>
                <w:sz w:val="24"/>
              </w:rPr>
            </w:pPr>
          </w:p>
        </w:tc>
      </w:tr>
      <w:tr w:rsidR="00DA6FD0" w:rsidRPr="001061D2" w:rsidTr="00E525DE">
        <w:trPr>
          <w:trHeight w:val="278"/>
        </w:trPr>
        <w:tc>
          <w:tcPr>
            <w:tcW w:w="420" w:type="dxa"/>
            <w:vMerge w:val="restart"/>
          </w:tcPr>
          <w:p w:rsidR="00DA6FD0" w:rsidRPr="001061D2" w:rsidRDefault="00DA6FD0" w:rsidP="00DA6FD0">
            <w:pPr>
              <w:pStyle w:val="a8"/>
              <w:numPr>
                <w:ilvl w:val="0"/>
                <w:numId w:val="19"/>
              </w:numPr>
              <w:shd w:val="clear" w:color="auto" w:fill="FFFFFF"/>
              <w:tabs>
                <w:tab w:val="left" w:pos="360"/>
              </w:tabs>
              <w:snapToGrid w:val="0"/>
              <w:spacing w:after="0" w:line="240" w:lineRule="auto"/>
              <w:ind w:left="-108" w:right="-114" w:firstLine="0"/>
              <w:jc w:val="center"/>
              <w:rPr>
                <w:sz w:val="24"/>
              </w:rPr>
            </w:pPr>
          </w:p>
        </w:tc>
        <w:tc>
          <w:tcPr>
            <w:tcW w:w="1706" w:type="dxa"/>
            <w:vMerge w:val="restart"/>
          </w:tcPr>
          <w:p w:rsidR="00DA6FD0" w:rsidRPr="001061D2" w:rsidRDefault="00DA6FD0" w:rsidP="00E525DE">
            <w:pPr>
              <w:pStyle w:val="a8"/>
              <w:shd w:val="clear" w:color="auto" w:fill="FFFFFF"/>
              <w:spacing w:after="0" w:line="240" w:lineRule="auto"/>
              <w:jc w:val="both"/>
              <w:rPr>
                <w:sz w:val="24"/>
              </w:rPr>
            </w:pPr>
            <w:r w:rsidRPr="001061D2">
              <w:rPr>
                <w:sz w:val="24"/>
              </w:rPr>
              <w:t>Проведення інформаційно-роз’ясню-вальної роботи та виявлення соціально незахищених мешканців громади</w:t>
            </w:r>
          </w:p>
        </w:tc>
        <w:tc>
          <w:tcPr>
            <w:tcW w:w="4250" w:type="dxa"/>
          </w:tcPr>
          <w:p w:rsidR="00DA6FD0" w:rsidRPr="001061D2" w:rsidRDefault="00DA6FD0" w:rsidP="00E525DE">
            <w:pPr>
              <w:pStyle w:val="a8"/>
              <w:shd w:val="clear" w:color="auto" w:fill="FFFFFF"/>
              <w:spacing w:after="0" w:line="240" w:lineRule="auto"/>
              <w:jc w:val="both"/>
              <w:rPr>
                <w:sz w:val="24"/>
              </w:rPr>
            </w:pPr>
            <w:r w:rsidRPr="001061D2">
              <w:rPr>
                <w:sz w:val="24"/>
              </w:rPr>
              <w:t>1.1.Проведення семінарів, інформаційно-методичних нарад, розробка рекомендацій з питань соціального захисту незахищених верств населення Луцької міської територіальної громади</w:t>
            </w:r>
          </w:p>
        </w:tc>
        <w:tc>
          <w:tcPr>
            <w:tcW w:w="2125" w:type="dxa"/>
            <w:vMerge w:val="restart"/>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Департамент соціальної</w:t>
            </w:r>
            <w:r w:rsidR="00002374">
              <w:rPr>
                <w:sz w:val="24"/>
              </w:rPr>
              <w:t xml:space="preserve"> та ветеранської</w:t>
            </w:r>
            <w:r w:rsidRPr="001061D2">
              <w:rPr>
                <w:sz w:val="24"/>
              </w:rPr>
              <w:t xml:space="preserve"> політики, територіальний центр соціального обслуговування (надання соціальних послуг) Луцької міської територіальної громади</w:t>
            </w:r>
          </w:p>
        </w:tc>
        <w:tc>
          <w:tcPr>
            <w:tcW w:w="1134" w:type="dxa"/>
          </w:tcPr>
          <w:p w:rsidR="00DA6FD0" w:rsidRPr="001061D2" w:rsidRDefault="00DA6FD0" w:rsidP="00E525DE">
            <w:pPr>
              <w:pStyle w:val="a8"/>
              <w:shd w:val="clear" w:color="auto" w:fill="FFFFFF"/>
              <w:spacing w:after="0" w:line="240" w:lineRule="auto"/>
              <w:ind w:left="-104" w:right="-112"/>
              <w:jc w:val="center"/>
              <w:rPr>
                <w:sz w:val="24"/>
              </w:rPr>
            </w:pPr>
            <w:r w:rsidRPr="001061D2">
              <w:rPr>
                <w:sz w:val="24"/>
              </w:rPr>
              <w:t>2023–2025 роки</w:t>
            </w:r>
          </w:p>
        </w:tc>
        <w:tc>
          <w:tcPr>
            <w:tcW w:w="993" w:type="dxa"/>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tc>
        <w:tc>
          <w:tcPr>
            <w:tcW w:w="2130" w:type="dxa"/>
            <w:gridSpan w:val="2"/>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p w:rsidR="00DA6FD0" w:rsidRPr="001061D2" w:rsidRDefault="00DA6FD0" w:rsidP="00E525DE">
            <w:pPr>
              <w:pStyle w:val="a8"/>
              <w:shd w:val="clear" w:color="auto" w:fill="FFFFFF"/>
              <w:spacing w:after="0" w:line="240" w:lineRule="auto"/>
              <w:jc w:val="center"/>
              <w:rPr>
                <w:sz w:val="24"/>
              </w:rPr>
            </w:pPr>
          </w:p>
        </w:tc>
        <w:tc>
          <w:tcPr>
            <w:tcW w:w="1843" w:type="dxa"/>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Набуття досвіду щодо новітніх технологій та методик у сфері соціального захисту населення</w:t>
            </w:r>
          </w:p>
        </w:tc>
      </w:tr>
      <w:tr w:rsidR="00DA6FD0" w:rsidRPr="001061D2" w:rsidTr="00E525DE">
        <w:trPr>
          <w:trHeight w:val="278"/>
        </w:trPr>
        <w:tc>
          <w:tcPr>
            <w:tcW w:w="420" w:type="dxa"/>
            <w:vMerge/>
          </w:tcPr>
          <w:p w:rsidR="00DA6FD0" w:rsidRPr="001061D2" w:rsidRDefault="00DA6FD0" w:rsidP="00DA6FD0">
            <w:pPr>
              <w:pStyle w:val="a8"/>
              <w:numPr>
                <w:ilvl w:val="0"/>
                <w:numId w:val="19"/>
              </w:numPr>
              <w:shd w:val="clear" w:color="auto" w:fill="FFFFFF"/>
              <w:tabs>
                <w:tab w:val="left" w:pos="360"/>
              </w:tabs>
              <w:snapToGrid w:val="0"/>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tcPr>
          <w:p w:rsidR="00DA6FD0" w:rsidRPr="001061D2" w:rsidRDefault="00DA6FD0" w:rsidP="00E525DE">
            <w:pPr>
              <w:pStyle w:val="a8"/>
              <w:shd w:val="clear" w:color="auto" w:fill="FFFFFF"/>
              <w:spacing w:after="0" w:line="240" w:lineRule="auto"/>
              <w:jc w:val="both"/>
              <w:rPr>
                <w:sz w:val="24"/>
              </w:rPr>
            </w:pPr>
            <w:r w:rsidRPr="001061D2">
              <w:rPr>
                <w:sz w:val="24"/>
              </w:rPr>
              <w:t xml:space="preserve">1.2. </w:t>
            </w:r>
            <w:r w:rsidRPr="00D23CCD">
              <w:rPr>
                <w:sz w:val="24"/>
              </w:rPr>
              <w:t>Виявлення соціально незахищених мешканців громади, з метою визначення їх</w:t>
            </w:r>
            <w:r w:rsidRPr="001061D2">
              <w:rPr>
                <w:sz w:val="24"/>
              </w:rPr>
              <w:t xml:space="preserve"> потреб та надання їм соціальної підтримки і необхідних соціальних послуг</w:t>
            </w: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tcPr>
          <w:p w:rsidR="00DA6FD0" w:rsidRPr="001061D2" w:rsidRDefault="00DA6FD0" w:rsidP="00E525DE">
            <w:pPr>
              <w:pStyle w:val="a8"/>
              <w:shd w:val="clear" w:color="auto" w:fill="FFFFFF"/>
              <w:spacing w:after="0" w:line="240" w:lineRule="auto"/>
              <w:ind w:left="-104" w:right="-112"/>
              <w:jc w:val="center"/>
              <w:rPr>
                <w:sz w:val="24"/>
              </w:rPr>
            </w:pPr>
            <w:r w:rsidRPr="001061D2">
              <w:rPr>
                <w:sz w:val="24"/>
              </w:rPr>
              <w:t>2023–2025 роки</w:t>
            </w:r>
          </w:p>
        </w:tc>
        <w:tc>
          <w:tcPr>
            <w:tcW w:w="993" w:type="dxa"/>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tc>
        <w:tc>
          <w:tcPr>
            <w:tcW w:w="2130" w:type="dxa"/>
            <w:gridSpan w:val="2"/>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p w:rsidR="00DA6FD0" w:rsidRPr="001061D2" w:rsidRDefault="00DA6FD0" w:rsidP="00E525DE">
            <w:pPr>
              <w:shd w:val="clear" w:color="auto" w:fill="FFFFFF"/>
              <w:jc w:val="center"/>
              <w:rPr>
                <w:sz w:val="24"/>
              </w:rPr>
            </w:pPr>
          </w:p>
        </w:tc>
        <w:tc>
          <w:tcPr>
            <w:tcW w:w="1843" w:type="dxa"/>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Виявлення соціально незахищених мешканців</w:t>
            </w:r>
          </w:p>
        </w:tc>
      </w:tr>
      <w:tr w:rsidR="00DA6FD0" w:rsidRPr="001061D2" w:rsidTr="00E525DE">
        <w:trPr>
          <w:trHeight w:val="278"/>
        </w:trPr>
        <w:tc>
          <w:tcPr>
            <w:tcW w:w="420" w:type="dxa"/>
            <w:vMerge/>
          </w:tcPr>
          <w:p w:rsidR="00DA6FD0" w:rsidRPr="001061D2" w:rsidRDefault="00DA6FD0" w:rsidP="00DA6FD0">
            <w:pPr>
              <w:pStyle w:val="a8"/>
              <w:numPr>
                <w:ilvl w:val="0"/>
                <w:numId w:val="19"/>
              </w:numPr>
              <w:shd w:val="clear" w:color="auto" w:fill="FFFFFF"/>
              <w:tabs>
                <w:tab w:val="left" w:pos="360"/>
              </w:tabs>
              <w:snapToGrid w:val="0"/>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rPr>
                <w:sz w:val="24"/>
              </w:rPr>
            </w:pPr>
          </w:p>
        </w:tc>
        <w:tc>
          <w:tcPr>
            <w:tcW w:w="4250" w:type="dxa"/>
          </w:tcPr>
          <w:p w:rsidR="00DA6FD0" w:rsidRPr="001061D2" w:rsidRDefault="00DA6FD0" w:rsidP="00E525DE">
            <w:pPr>
              <w:pStyle w:val="a8"/>
              <w:shd w:val="clear" w:color="auto" w:fill="FFFFFF"/>
              <w:spacing w:after="0" w:line="240" w:lineRule="auto"/>
              <w:jc w:val="both"/>
              <w:rPr>
                <w:sz w:val="24"/>
              </w:rPr>
            </w:pPr>
            <w:r w:rsidRPr="001061D2">
              <w:rPr>
                <w:sz w:val="24"/>
              </w:rPr>
              <w:t>1.3.</w:t>
            </w:r>
            <w:r>
              <w:rPr>
                <w:sz w:val="24"/>
              </w:rPr>
              <w:t>Проведення</w:t>
            </w:r>
            <w:r w:rsidRPr="001061D2">
              <w:rPr>
                <w:sz w:val="24"/>
              </w:rPr>
              <w:t xml:space="preserve"> обстеження матеріально-побутових умов проживання соціально вразливих </w:t>
            </w:r>
            <w:r w:rsidRPr="001061D2">
              <w:rPr>
                <w:sz w:val="24"/>
              </w:rPr>
              <w:lastRenderedPageBreak/>
              <w:t>мешканців Луцької міської територіальної громади</w:t>
            </w: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tcPr>
          <w:p w:rsidR="00DA6FD0" w:rsidRPr="001061D2" w:rsidRDefault="00DA6FD0" w:rsidP="00E525DE">
            <w:pPr>
              <w:ind w:left="-104" w:right="-112"/>
              <w:jc w:val="center"/>
            </w:pPr>
            <w:r w:rsidRPr="001061D2">
              <w:rPr>
                <w:sz w:val="24"/>
              </w:rPr>
              <w:t>2023–2025 роки</w:t>
            </w:r>
          </w:p>
        </w:tc>
        <w:tc>
          <w:tcPr>
            <w:tcW w:w="993" w:type="dxa"/>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tc>
        <w:tc>
          <w:tcPr>
            <w:tcW w:w="2130" w:type="dxa"/>
            <w:gridSpan w:val="2"/>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p w:rsidR="00DA6FD0" w:rsidRPr="001061D2" w:rsidRDefault="00DA6FD0" w:rsidP="00E525DE">
            <w:pPr>
              <w:pStyle w:val="a8"/>
              <w:shd w:val="clear" w:color="auto" w:fill="FFFFFF"/>
              <w:spacing w:after="0" w:line="240" w:lineRule="auto"/>
              <w:jc w:val="center"/>
              <w:rPr>
                <w:sz w:val="24"/>
              </w:rPr>
            </w:pPr>
          </w:p>
        </w:tc>
        <w:tc>
          <w:tcPr>
            <w:tcW w:w="1843" w:type="dxa"/>
            <w:tcMar>
              <w:top w:w="0" w:type="dxa"/>
              <w:left w:w="0" w:type="dxa"/>
              <w:bottom w:w="0" w:type="dxa"/>
              <w:right w:w="0" w:type="dxa"/>
            </w:tcMar>
          </w:tcPr>
          <w:p w:rsidR="00DA6FD0" w:rsidRPr="001061D2" w:rsidRDefault="00DA6FD0" w:rsidP="00E525DE">
            <w:pPr>
              <w:rPr>
                <w:sz w:val="24"/>
              </w:rPr>
            </w:pPr>
            <w:r w:rsidRPr="001061D2">
              <w:rPr>
                <w:sz w:val="24"/>
              </w:rPr>
              <w:t xml:space="preserve">Визначення індивідуальних </w:t>
            </w:r>
          </w:p>
          <w:p w:rsidR="00DA6FD0" w:rsidRPr="001061D2" w:rsidRDefault="00DA6FD0" w:rsidP="00E525DE">
            <w:pPr>
              <w:pStyle w:val="a8"/>
              <w:shd w:val="clear" w:color="auto" w:fill="FFFFFF"/>
              <w:spacing w:after="0" w:line="240" w:lineRule="auto"/>
              <w:rPr>
                <w:sz w:val="24"/>
              </w:rPr>
            </w:pPr>
            <w:r w:rsidRPr="001061D2">
              <w:rPr>
                <w:sz w:val="24"/>
              </w:rPr>
              <w:t xml:space="preserve">потреб в </w:t>
            </w:r>
            <w:r w:rsidRPr="001061D2">
              <w:rPr>
                <w:sz w:val="24"/>
              </w:rPr>
              <w:lastRenderedPageBreak/>
              <w:t>соціальній підтримці та послугах</w:t>
            </w:r>
          </w:p>
        </w:tc>
      </w:tr>
      <w:tr w:rsidR="00DA6FD0" w:rsidRPr="001061D2" w:rsidTr="00E525DE">
        <w:trPr>
          <w:trHeight w:val="2619"/>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tcBorders>
              <w:top w:val="single" w:sz="4" w:space="0" w:color="auto"/>
              <w:left w:val="single" w:sz="4" w:space="0" w:color="auto"/>
              <w:bottom w:val="single" w:sz="4" w:space="0" w:color="auto"/>
              <w:right w:val="single" w:sz="4" w:space="0" w:color="auto"/>
            </w:tcBorders>
          </w:tcPr>
          <w:p w:rsidR="00DA6FD0" w:rsidRPr="001061D2" w:rsidRDefault="00DA6FD0" w:rsidP="00E525DE">
            <w:pPr>
              <w:jc w:val="both"/>
              <w:rPr>
                <w:sz w:val="24"/>
              </w:rPr>
            </w:pPr>
            <w:r w:rsidRPr="001061D2">
              <w:rPr>
                <w:sz w:val="24"/>
              </w:rPr>
              <w:t>1.4</w:t>
            </w:r>
            <w:r>
              <w:rPr>
                <w:sz w:val="24"/>
              </w:rPr>
              <w:t>.Проведення</w:t>
            </w:r>
            <w:r w:rsidRPr="001061D2">
              <w:rPr>
                <w:sz w:val="24"/>
              </w:rPr>
              <w:t xml:space="preserve"> широк</w:t>
            </w:r>
            <w:r>
              <w:rPr>
                <w:sz w:val="24"/>
              </w:rPr>
              <w:t>ої</w:t>
            </w:r>
            <w:r w:rsidRPr="001061D2">
              <w:rPr>
                <w:sz w:val="24"/>
              </w:rPr>
              <w:t xml:space="preserve"> інформаційно-роз’яснювальн</w:t>
            </w:r>
            <w:r>
              <w:rPr>
                <w:sz w:val="24"/>
              </w:rPr>
              <w:t>ої</w:t>
            </w:r>
            <w:r w:rsidRPr="001061D2">
              <w:rPr>
                <w:sz w:val="24"/>
              </w:rPr>
              <w:t xml:space="preserve"> робот</w:t>
            </w:r>
            <w:r>
              <w:rPr>
                <w:sz w:val="24"/>
              </w:rPr>
              <w:t>и</w:t>
            </w:r>
            <w:r w:rsidRPr="001061D2">
              <w:rPr>
                <w:sz w:val="24"/>
              </w:rPr>
              <w:t xml:space="preserve"> з питань соціального захисту населення громади (через засоби масової інформації, виготовлення та розповсюдження буклетів, брошур,  інформаційних листівок, розміщення актуальної інформації у соціальних мережах та на офіційних сайтах)</w:t>
            </w:r>
          </w:p>
        </w:tc>
        <w:tc>
          <w:tcPr>
            <w:tcW w:w="21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DA6FD0" w:rsidRPr="001061D2" w:rsidRDefault="00DA6FD0" w:rsidP="00E525DE">
            <w:pPr>
              <w:ind w:left="-104" w:right="-112"/>
              <w:jc w:val="center"/>
            </w:pPr>
            <w:r w:rsidRPr="001061D2">
              <w:rPr>
                <w:sz w:val="24"/>
              </w:rPr>
              <w:t>2023–2025 роки</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p w:rsidR="00DA6FD0" w:rsidRPr="001061D2" w:rsidRDefault="00DA6FD0" w:rsidP="00E525DE">
            <w:pPr>
              <w:pStyle w:val="a8"/>
              <w:shd w:val="clear" w:color="auto" w:fill="FFFFFF"/>
              <w:spacing w:after="0" w:line="240" w:lineRule="auto"/>
              <w:jc w:val="center"/>
              <w:rPr>
                <w:sz w:val="24"/>
              </w:rPr>
            </w:pPr>
          </w:p>
        </w:tc>
        <w:tc>
          <w:tcPr>
            <w:tcW w:w="1843" w:type="dxa"/>
            <w:tcBorders>
              <w:top w:val="single" w:sz="4" w:space="0" w:color="auto"/>
              <w:left w:val="single" w:sz="4" w:space="0" w:color="auto"/>
              <w:bottom w:val="single" w:sz="4" w:space="0" w:color="auto"/>
              <w:right w:val="single" w:sz="4" w:space="0" w:color="auto"/>
            </w:tcBorders>
          </w:tcPr>
          <w:p w:rsidR="00DA6FD0" w:rsidRPr="001061D2" w:rsidRDefault="00DA6FD0" w:rsidP="00E525DE">
            <w:pPr>
              <w:ind w:left="-108"/>
              <w:rPr>
                <w:sz w:val="24"/>
              </w:rPr>
            </w:pPr>
            <w:r w:rsidRPr="001061D2">
              <w:rPr>
                <w:sz w:val="24"/>
              </w:rPr>
              <w:t>Інформування населення з питань соціального захисту, надання роз’яснень та коментарів щодо змін у законодавстві</w:t>
            </w:r>
          </w:p>
        </w:tc>
      </w:tr>
      <w:tr w:rsidR="00DA6FD0" w:rsidRPr="003B4EA0" w:rsidTr="00E525DE">
        <w:trPr>
          <w:trHeight w:val="250"/>
        </w:trPr>
        <w:tc>
          <w:tcPr>
            <w:tcW w:w="420" w:type="dxa"/>
            <w:vMerge w:val="restart"/>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val="restart"/>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r w:rsidRPr="001061D2">
              <w:rPr>
                <w:sz w:val="24"/>
              </w:rPr>
              <w:t>Адресна матеріальна підтримка соціально вразливих груп населення громади</w:t>
            </w: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sidRPr="001061D2">
              <w:rPr>
                <w:sz w:val="24"/>
              </w:rPr>
              <w:t>2.1</w:t>
            </w:r>
            <w:r>
              <w:rPr>
                <w:sz w:val="24"/>
              </w:rPr>
              <w:t>.Надання одноразової</w:t>
            </w:r>
            <w:r w:rsidRPr="001061D2">
              <w:rPr>
                <w:sz w:val="24"/>
              </w:rPr>
              <w:t xml:space="preserve"> адресн</w:t>
            </w:r>
            <w:r>
              <w:rPr>
                <w:sz w:val="24"/>
              </w:rPr>
              <w:t>ої</w:t>
            </w:r>
            <w:r w:rsidRPr="001061D2">
              <w:rPr>
                <w:sz w:val="24"/>
              </w:rPr>
              <w:t xml:space="preserve"> грошов</w:t>
            </w:r>
            <w:r>
              <w:rPr>
                <w:sz w:val="24"/>
              </w:rPr>
              <w:t>ої допомоги</w:t>
            </w:r>
            <w:r w:rsidRPr="001061D2">
              <w:rPr>
                <w:sz w:val="24"/>
              </w:rPr>
              <w:t xml:space="preserve"> мешканцям населених пунктів Луцької міської територіальної громади, які опинились в складних життєвих обставинах, на лікування, медико-соціальну реабілітацію, протезування, подолання наслідків пожежі, стихійного лиха, техногенних аварій та катастроф, вирішення соціально-побутових проблем</w:t>
            </w:r>
          </w:p>
        </w:tc>
        <w:tc>
          <w:tcPr>
            <w:tcW w:w="2125"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 xml:space="preserve">Департамент соціальної </w:t>
            </w:r>
            <w:r w:rsidR="00002374">
              <w:rPr>
                <w:sz w:val="24"/>
              </w:rPr>
              <w:t>та ветеранської</w:t>
            </w:r>
            <w:r w:rsidR="00002374" w:rsidRPr="001061D2">
              <w:rPr>
                <w:sz w:val="24"/>
              </w:rPr>
              <w:t xml:space="preserve"> </w:t>
            </w:r>
            <w:r w:rsidRPr="001061D2">
              <w:rPr>
                <w:sz w:val="24"/>
              </w:rPr>
              <w:t>політики</w:t>
            </w:r>
          </w:p>
        </w:tc>
        <w:tc>
          <w:tcPr>
            <w:tcW w:w="1134" w:type="dxa"/>
            <w:vMerge w:val="restart"/>
            <w:tcBorders>
              <w:top w:val="single" w:sz="4" w:space="0" w:color="auto"/>
              <w:left w:val="single" w:sz="4" w:space="0" w:color="auto"/>
              <w:right w:val="single" w:sz="4" w:space="0" w:color="auto"/>
            </w:tcBorders>
          </w:tcPr>
          <w:p w:rsidR="00DA6FD0" w:rsidRPr="001061D2" w:rsidRDefault="00DA6FD0" w:rsidP="00E525DE">
            <w:pPr>
              <w:ind w:left="-108" w:right="-108"/>
              <w:jc w:val="center"/>
              <w:rPr>
                <w:sz w:val="24"/>
              </w:rPr>
            </w:pPr>
            <w:r w:rsidRPr="001061D2">
              <w:rPr>
                <w:sz w:val="24"/>
              </w:rPr>
              <w:t>2023–2025 роки</w:t>
            </w:r>
          </w:p>
        </w:tc>
        <w:tc>
          <w:tcPr>
            <w:tcW w:w="9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jc w:val="center"/>
              <w:rPr>
                <w:sz w:val="24"/>
              </w:rPr>
            </w:pPr>
            <w:r w:rsidRPr="001061D2">
              <w:rPr>
                <w:sz w:val="24"/>
              </w:rPr>
              <w:t>територіальної громади</w:t>
            </w: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2023 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87772A" w:rsidP="00E525DE">
            <w:pPr>
              <w:pStyle w:val="a8"/>
              <w:shd w:val="clear" w:color="auto" w:fill="FFFFFF"/>
              <w:spacing w:after="0" w:line="240" w:lineRule="auto"/>
              <w:jc w:val="center"/>
              <w:rPr>
                <w:sz w:val="24"/>
              </w:rPr>
            </w:pPr>
            <w:r>
              <w:rPr>
                <w:sz w:val="24"/>
              </w:rPr>
              <w:t>20</w:t>
            </w:r>
            <w:r w:rsidR="00DA6FD0" w:rsidRPr="001061D2">
              <w:rPr>
                <w:sz w:val="24"/>
              </w:rPr>
              <w:t>000,0</w:t>
            </w:r>
          </w:p>
        </w:tc>
        <w:tc>
          <w:tcPr>
            <w:tcW w:w="1843" w:type="dxa"/>
            <w:vMerge w:val="restart"/>
            <w:tcBorders>
              <w:top w:val="single" w:sz="4" w:space="0" w:color="auto"/>
              <w:left w:val="single" w:sz="4" w:space="0" w:color="auto"/>
              <w:right w:val="single" w:sz="4" w:space="0" w:color="auto"/>
            </w:tcBorders>
          </w:tcPr>
          <w:p w:rsidR="00DA6FD0" w:rsidRPr="00FC6974" w:rsidRDefault="00DA6FD0" w:rsidP="00E525DE">
            <w:pPr>
              <w:pStyle w:val="a8"/>
              <w:shd w:val="clear" w:color="auto" w:fill="FFFFFF"/>
              <w:spacing w:after="0" w:line="240" w:lineRule="auto"/>
              <w:ind w:left="-108" w:right="-108"/>
              <w:rPr>
                <w:sz w:val="20"/>
                <w:szCs w:val="20"/>
              </w:rPr>
            </w:pPr>
            <w:bookmarkStart w:id="0" w:name="_GoBack"/>
            <w:bookmarkEnd w:id="0"/>
            <w:r w:rsidRPr="00FC6974">
              <w:rPr>
                <w:sz w:val="20"/>
                <w:szCs w:val="20"/>
              </w:rPr>
              <w:t>Показник продукту:</w:t>
            </w:r>
          </w:p>
          <w:p w:rsidR="00DA6FD0" w:rsidRPr="00FC6974" w:rsidRDefault="00DA6FD0" w:rsidP="00E525DE">
            <w:pPr>
              <w:pStyle w:val="a8"/>
              <w:shd w:val="clear" w:color="auto" w:fill="FFFFFF"/>
              <w:spacing w:after="0" w:line="240" w:lineRule="auto"/>
              <w:ind w:left="-108" w:right="-108"/>
              <w:rPr>
                <w:sz w:val="20"/>
                <w:szCs w:val="20"/>
              </w:rPr>
            </w:pPr>
            <w:r w:rsidRPr="00FC6974">
              <w:rPr>
                <w:sz w:val="20"/>
                <w:szCs w:val="20"/>
              </w:rPr>
              <w:t>Кількість одержувачів:</w:t>
            </w:r>
          </w:p>
          <w:p w:rsidR="00DA6FD0" w:rsidRPr="00FC6974" w:rsidRDefault="00812BAC" w:rsidP="00DA6FD0">
            <w:pPr>
              <w:pStyle w:val="a8"/>
              <w:numPr>
                <w:ilvl w:val="0"/>
                <w:numId w:val="20"/>
              </w:numPr>
              <w:shd w:val="clear" w:color="auto" w:fill="FFFFFF"/>
              <w:spacing w:after="0" w:line="240" w:lineRule="auto"/>
              <w:ind w:left="-108" w:right="-108" w:firstLine="0"/>
              <w:rPr>
                <w:sz w:val="20"/>
                <w:szCs w:val="20"/>
              </w:rPr>
            </w:pPr>
            <w:r w:rsidRPr="00FC6974">
              <w:rPr>
                <w:sz w:val="20"/>
                <w:szCs w:val="20"/>
                <w:lang w:val="en-US"/>
              </w:rPr>
              <w:t>1</w:t>
            </w:r>
            <w:r w:rsidR="00FC6974" w:rsidRPr="00FC6974">
              <w:rPr>
                <w:sz w:val="20"/>
                <w:szCs w:val="20"/>
                <w:lang w:val="en-US"/>
              </w:rPr>
              <w:t>04</w:t>
            </w:r>
            <w:r w:rsidRPr="00FC6974">
              <w:rPr>
                <w:sz w:val="20"/>
                <w:szCs w:val="20"/>
                <w:lang w:val="en-US"/>
              </w:rPr>
              <w:t>00</w:t>
            </w:r>
            <w:r w:rsidR="00DA6FD0" w:rsidRPr="00FC6974">
              <w:rPr>
                <w:sz w:val="20"/>
                <w:szCs w:val="20"/>
              </w:rPr>
              <w:t xml:space="preserve"> осіб (2023 рік)</w:t>
            </w:r>
          </w:p>
          <w:p w:rsidR="00DA6FD0" w:rsidRPr="00FC6974" w:rsidRDefault="00FC6974" w:rsidP="00DA6FD0">
            <w:pPr>
              <w:pStyle w:val="a8"/>
              <w:numPr>
                <w:ilvl w:val="0"/>
                <w:numId w:val="20"/>
              </w:numPr>
              <w:shd w:val="clear" w:color="auto" w:fill="FFFFFF"/>
              <w:spacing w:after="0" w:line="240" w:lineRule="auto"/>
              <w:ind w:left="-108" w:right="-108" w:firstLine="0"/>
              <w:rPr>
                <w:sz w:val="20"/>
                <w:szCs w:val="20"/>
              </w:rPr>
            </w:pPr>
            <w:r w:rsidRPr="00FC6974">
              <w:rPr>
                <w:sz w:val="20"/>
                <w:szCs w:val="20"/>
                <w:lang w:val="en-US"/>
              </w:rPr>
              <w:t>11200</w:t>
            </w:r>
            <w:r w:rsidR="00DA6FD0" w:rsidRPr="00FC6974">
              <w:rPr>
                <w:sz w:val="20"/>
                <w:szCs w:val="20"/>
              </w:rPr>
              <w:t xml:space="preserve"> осіб (2024 рік)</w:t>
            </w:r>
          </w:p>
          <w:p w:rsidR="00DA6FD0" w:rsidRPr="00FC6974" w:rsidRDefault="00FC6974" w:rsidP="00DA6FD0">
            <w:pPr>
              <w:pStyle w:val="a8"/>
              <w:numPr>
                <w:ilvl w:val="0"/>
                <w:numId w:val="20"/>
              </w:numPr>
              <w:shd w:val="clear" w:color="auto" w:fill="FFFFFF"/>
              <w:spacing w:after="0" w:line="240" w:lineRule="auto"/>
              <w:ind w:left="-108" w:right="-108" w:firstLine="0"/>
              <w:rPr>
                <w:sz w:val="20"/>
                <w:szCs w:val="20"/>
              </w:rPr>
            </w:pPr>
            <w:r w:rsidRPr="00FC6974">
              <w:rPr>
                <w:sz w:val="20"/>
                <w:szCs w:val="20"/>
                <w:lang w:val="en-US"/>
              </w:rPr>
              <w:t>12000</w:t>
            </w:r>
            <w:r w:rsidR="00DA6FD0" w:rsidRPr="00FC6974">
              <w:rPr>
                <w:sz w:val="20"/>
                <w:szCs w:val="20"/>
              </w:rPr>
              <w:t xml:space="preserve"> осіб (2025 рік)</w:t>
            </w:r>
          </w:p>
          <w:p w:rsidR="00DA6FD0" w:rsidRPr="003B4EA0" w:rsidRDefault="00DA6FD0" w:rsidP="00E525DE">
            <w:pPr>
              <w:pStyle w:val="a8"/>
              <w:shd w:val="clear" w:color="auto" w:fill="FFFFFF"/>
              <w:spacing w:after="0" w:line="240" w:lineRule="auto"/>
              <w:ind w:left="-108" w:right="-108"/>
              <w:rPr>
                <w:sz w:val="20"/>
                <w:szCs w:val="20"/>
              </w:rPr>
            </w:pPr>
          </w:p>
        </w:tc>
      </w:tr>
      <w:tr w:rsidR="00DA6FD0" w:rsidRPr="003B4EA0" w:rsidTr="00E525DE">
        <w:trPr>
          <w:trHeight w:val="22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ind w:left="-108" w:right="-108"/>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504DEA" w:rsidRDefault="00DA6FD0" w:rsidP="00E525DE">
            <w:pPr>
              <w:shd w:val="clear" w:color="auto" w:fill="FFFFFF"/>
              <w:jc w:val="center"/>
              <w:rPr>
                <w:sz w:val="24"/>
              </w:rPr>
            </w:pPr>
            <w:r w:rsidRPr="001061D2">
              <w:rPr>
                <w:sz w:val="24"/>
              </w:rPr>
              <w:t>2024 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15</w:t>
            </w:r>
            <w:r w:rsidR="00171052">
              <w:rPr>
                <w:sz w:val="24"/>
                <w:lang w:val="en-US"/>
              </w:rPr>
              <w:t>0</w:t>
            </w:r>
            <w:r w:rsidR="00DA6FD0" w:rsidRPr="001061D2">
              <w:rPr>
                <w:sz w:val="24"/>
              </w:rPr>
              <w:t>00,0</w:t>
            </w:r>
          </w:p>
        </w:tc>
        <w:tc>
          <w:tcPr>
            <w:tcW w:w="1843" w:type="dxa"/>
            <w:vMerge/>
            <w:tcBorders>
              <w:left w:val="single" w:sz="4" w:space="0" w:color="auto"/>
              <w:right w:val="single" w:sz="4" w:space="0" w:color="auto"/>
            </w:tcBorders>
          </w:tcPr>
          <w:p w:rsidR="00DA6FD0" w:rsidRPr="003B4EA0" w:rsidRDefault="00DA6FD0" w:rsidP="00E525DE">
            <w:pPr>
              <w:pStyle w:val="a8"/>
              <w:shd w:val="clear" w:color="auto" w:fill="FFFFFF"/>
              <w:spacing w:after="0" w:line="240" w:lineRule="auto"/>
              <w:ind w:left="-108" w:right="-108"/>
              <w:rPr>
                <w:sz w:val="20"/>
                <w:szCs w:val="20"/>
              </w:rPr>
            </w:pPr>
          </w:p>
        </w:tc>
      </w:tr>
      <w:tr w:rsidR="00DA6FD0" w:rsidRPr="003B4EA0" w:rsidTr="00E525DE">
        <w:trPr>
          <w:trHeight w:val="1177"/>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ind w:left="-108" w:right="-108"/>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F339B0" w:rsidP="00E525DE">
            <w:pPr>
              <w:pStyle w:val="a8"/>
              <w:shd w:val="clear" w:color="auto" w:fill="FFFFFF"/>
              <w:spacing w:after="0" w:line="240" w:lineRule="auto"/>
              <w:jc w:val="center"/>
              <w:rPr>
                <w:sz w:val="24"/>
              </w:rPr>
            </w:pPr>
            <w:r>
              <w:rPr>
                <w:sz w:val="24"/>
                <w:lang w:val="en-US"/>
              </w:rPr>
              <w:t>1</w:t>
            </w:r>
            <w:r>
              <w:rPr>
                <w:sz w:val="24"/>
              </w:rPr>
              <w:t>5</w:t>
            </w:r>
            <w:r w:rsidR="00DA6FD0" w:rsidRPr="001061D2">
              <w:rPr>
                <w:sz w:val="24"/>
              </w:rPr>
              <w:t>000,0</w:t>
            </w:r>
          </w:p>
        </w:tc>
        <w:tc>
          <w:tcPr>
            <w:tcW w:w="1843" w:type="dxa"/>
            <w:vMerge/>
            <w:tcBorders>
              <w:left w:val="single" w:sz="4" w:space="0" w:color="auto"/>
              <w:right w:val="single" w:sz="4" w:space="0" w:color="auto"/>
            </w:tcBorders>
          </w:tcPr>
          <w:p w:rsidR="00DA6FD0" w:rsidRPr="003B4EA0" w:rsidRDefault="00DA6FD0" w:rsidP="00E525DE">
            <w:pPr>
              <w:pStyle w:val="a8"/>
              <w:shd w:val="clear" w:color="auto" w:fill="FFFFFF"/>
              <w:spacing w:after="0" w:line="240" w:lineRule="auto"/>
              <w:ind w:left="-108" w:right="-108"/>
              <w:rPr>
                <w:sz w:val="20"/>
                <w:szCs w:val="20"/>
              </w:rPr>
            </w:pPr>
          </w:p>
        </w:tc>
      </w:tr>
      <w:tr w:rsidR="00DA6FD0" w:rsidRPr="003B4EA0" w:rsidTr="00E525DE">
        <w:trPr>
          <w:trHeight w:val="167"/>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left w:val="single" w:sz="4" w:space="0" w:color="auto"/>
              <w:right w:val="single" w:sz="4" w:space="0" w:color="auto"/>
            </w:tcBorders>
          </w:tcPr>
          <w:p w:rsidR="00DA6FD0" w:rsidRPr="001061D2" w:rsidRDefault="00DA6FD0" w:rsidP="00E525DE">
            <w:pPr>
              <w:jc w:val="both"/>
              <w:rPr>
                <w:sz w:val="24"/>
              </w:rPr>
            </w:pPr>
            <w:r w:rsidRPr="001061D2">
              <w:rPr>
                <w:sz w:val="24"/>
              </w:rPr>
              <w:t>2.2.</w:t>
            </w:r>
            <w:r>
              <w:rPr>
                <w:sz w:val="24"/>
              </w:rPr>
              <w:t xml:space="preserve"> Надання одноразової</w:t>
            </w:r>
            <w:r w:rsidRPr="001061D2">
              <w:rPr>
                <w:sz w:val="24"/>
              </w:rPr>
              <w:t xml:space="preserve"> грошов</w:t>
            </w:r>
            <w:r>
              <w:rPr>
                <w:sz w:val="24"/>
              </w:rPr>
              <w:t>ої допомоги</w:t>
            </w:r>
            <w:r w:rsidRPr="001061D2">
              <w:rPr>
                <w:sz w:val="24"/>
              </w:rPr>
              <w:t xml:space="preserve"> мешканцям Луцької міської територіальної громади з нагоди державних і релігійних свят, визначних та пам'ятних дат</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ind w:left="-108" w:right="-108"/>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1000,0</w:t>
            </w:r>
          </w:p>
        </w:tc>
        <w:tc>
          <w:tcPr>
            <w:tcW w:w="1843" w:type="dxa"/>
            <w:vMerge w:val="restart"/>
            <w:tcBorders>
              <w:left w:val="single" w:sz="4" w:space="0" w:color="auto"/>
              <w:right w:val="single" w:sz="4" w:space="0" w:color="auto"/>
            </w:tcBorders>
          </w:tcPr>
          <w:p w:rsidR="00DA6FD0" w:rsidRPr="003B4EA0" w:rsidRDefault="00DA6FD0" w:rsidP="00E525DE">
            <w:pPr>
              <w:pStyle w:val="a8"/>
              <w:shd w:val="clear" w:color="auto" w:fill="FFFFFF"/>
              <w:spacing w:after="0" w:line="240" w:lineRule="auto"/>
              <w:ind w:left="-108" w:right="-108"/>
              <w:rPr>
                <w:sz w:val="20"/>
                <w:szCs w:val="20"/>
              </w:rPr>
            </w:pPr>
            <w:r w:rsidRPr="003B4EA0">
              <w:rPr>
                <w:sz w:val="20"/>
                <w:szCs w:val="20"/>
              </w:rPr>
              <w:t>Показник продукту:</w:t>
            </w:r>
          </w:p>
          <w:p w:rsidR="00DA6FD0" w:rsidRPr="003B4EA0" w:rsidRDefault="00DA6FD0" w:rsidP="00E525DE">
            <w:pPr>
              <w:pStyle w:val="a8"/>
              <w:shd w:val="clear" w:color="auto" w:fill="FFFFFF"/>
              <w:spacing w:after="0" w:line="240" w:lineRule="auto"/>
              <w:ind w:left="-108" w:right="-108"/>
              <w:rPr>
                <w:sz w:val="20"/>
                <w:szCs w:val="20"/>
              </w:rPr>
            </w:pPr>
            <w:r w:rsidRPr="003B4EA0">
              <w:rPr>
                <w:sz w:val="20"/>
                <w:szCs w:val="20"/>
              </w:rPr>
              <w:t xml:space="preserve">Кількість </w:t>
            </w:r>
          </w:p>
          <w:p w:rsidR="00DA6FD0" w:rsidRPr="003B4EA0" w:rsidRDefault="00DA6FD0" w:rsidP="00E525DE">
            <w:pPr>
              <w:pStyle w:val="a8"/>
              <w:shd w:val="clear" w:color="auto" w:fill="FFFFFF"/>
              <w:spacing w:after="0" w:line="240" w:lineRule="auto"/>
              <w:ind w:left="-108" w:right="-108"/>
              <w:rPr>
                <w:sz w:val="20"/>
                <w:szCs w:val="20"/>
              </w:rPr>
            </w:pPr>
            <w:r w:rsidRPr="003B4EA0">
              <w:rPr>
                <w:sz w:val="20"/>
                <w:szCs w:val="20"/>
              </w:rPr>
              <w:t>одержувачів</w:t>
            </w:r>
          </w:p>
          <w:p w:rsidR="00DA6FD0" w:rsidRPr="003B4EA0" w:rsidRDefault="00DA6FD0" w:rsidP="00DA6FD0">
            <w:pPr>
              <w:pStyle w:val="a8"/>
              <w:numPr>
                <w:ilvl w:val="0"/>
                <w:numId w:val="20"/>
              </w:numPr>
              <w:shd w:val="clear" w:color="auto" w:fill="FFFFFF"/>
              <w:spacing w:after="0" w:line="240" w:lineRule="auto"/>
              <w:ind w:left="-108" w:right="-108" w:firstLine="0"/>
              <w:rPr>
                <w:sz w:val="20"/>
                <w:szCs w:val="20"/>
              </w:rPr>
            </w:pPr>
            <w:r w:rsidRPr="003B4EA0">
              <w:rPr>
                <w:sz w:val="20"/>
                <w:szCs w:val="20"/>
              </w:rPr>
              <w:t>1000 осіб (2023</w:t>
            </w:r>
            <w:r>
              <w:rPr>
                <w:sz w:val="20"/>
                <w:szCs w:val="20"/>
              </w:rPr>
              <w:t xml:space="preserve"> рік)</w:t>
            </w:r>
          </w:p>
          <w:p w:rsidR="00DA6FD0" w:rsidRPr="003B4EA0" w:rsidRDefault="00DA6FD0" w:rsidP="00DA6FD0">
            <w:pPr>
              <w:pStyle w:val="a8"/>
              <w:numPr>
                <w:ilvl w:val="0"/>
                <w:numId w:val="20"/>
              </w:numPr>
              <w:shd w:val="clear" w:color="auto" w:fill="FFFFFF"/>
              <w:spacing w:after="0" w:line="240" w:lineRule="auto"/>
              <w:ind w:left="-108" w:right="-108" w:firstLine="0"/>
              <w:rPr>
                <w:sz w:val="20"/>
                <w:szCs w:val="20"/>
              </w:rPr>
            </w:pPr>
            <w:r>
              <w:rPr>
                <w:sz w:val="20"/>
                <w:szCs w:val="20"/>
              </w:rPr>
              <w:t>1100 осіб (2024 рік)</w:t>
            </w:r>
          </w:p>
          <w:p w:rsidR="00DA6FD0" w:rsidRPr="003B4EA0" w:rsidRDefault="00DA6FD0" w:rsidP="00DA6FD0">
            <w:pPr>
              <w:pStyle w:val="a8"/>
              <w:numPr>
                <w:ilvl w:val="0"/>
                <w:numId w:val="20"/>
              </w:numPr>
              <w:shd w:val="clear" w:color="auto" w:fill="FFFFFF"/>
              <w:spacing w:after="0" w:line="240" w:lineRule="auto"/>
              <w:ind w:left="-108" w:right="-108" w:firstLine="0"/>
              <w:rPr>
                <w:sz w:val="20"/>
                <w:szCs w:val="20"/>
              </w:rPr>
            </w:pPr>
            <w:r w:rsidRPr="003B4EA0">
              <w:rPr>
                <w:sz w:val="20"/>
                <w:szCs w:val="20"/>
              </w:rPr>
              <w:t>1200 осіб (2025 рік)</w:t>
            </w:r>
          </w:p>
        </w:tc>
      </w:tr>
      <w:tr w:rsidR="00DA6FD0" w:rsidRPr="003B4EA0" w:rsidTr="00E525DE">
        <w:trPr>
          <w:trHeight w:val="26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ind w:left="-108" w:right="-108"/>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1100,0</w:t>
            </w:r>
          </w:p>
        </w:tc>
        <w:tc>
          <w:tcPr>
            <w:tcW w:w="1843" w:type="dxa"/>
            <w:vMerge/>
            <w:tcBorders>
              <w:left w:val="single" w:sz="4" w:space="0" w:color="auto"/>
              <w:right w:val="single" w:sz="4" w:space="0" w:color="auto"/>
            </w:tcBorders>
          </w:tcPr>
          <w:p w:rsidR="00DA6FD0" w:rsidRPr="003B4EA0" w:rsidRDefault="00DA6FD0" w:rsidP="00E525DE">
            <w:pPr>
              <w:pStyle w:val="a8"/>
              <w:shd w:val="clear" w:color="auto" w:fill="FFFFFF"/>
              <w:spacing w:after="0" w:line="240" w:lineRule="auto"/>
              <w:ind w:left="-108"/>
              <w:rPr>
                <w:sz w:val="24"/>
              </w:rPr>
            </w:pPr>
          </w:p>
        </w:tc>
      </w:tr>
      <w:tr w:rsidR="00DA6FD0" w:rsidRPr="003B4EA0" w:rsidTr="00E525DE">
        <w:trPr>
          <w:trHeight w:val="96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ind w:left="-108" w:right="-108"/>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1200,0</w:t>
            </w:r>
          </w:p>
        </w:tc>
        <w:tc>
          <w:tcPr>
            <w:tcW w:w="1843" w:type="dxa"/>
            <w:vMerge/>
            <w:tcBorders>
              <w:left w:val="single" w:sz="4" w:space="0" w:color="auto"/>
              <w:right w:val="single" w:sz="4" w:space="0" w:color="auto"/>
            </w:tcBorders>
          </w:tcPr>
          <w:p w:rsidR="00DA6FD0" w:rsidRPr="003B4EA0" w:rsidRDefault="00DA6FD0" w:rsidP="00E525DE">
            <w:pPr>
              <w:pStyle w:val="a8"/>
              <w:shd w:val="clear" w:color="auto" w:fill="FFFFFF"/>
              <w:spacing w:after="0" w:line="240" w:lineRule="auto"/>
              <w:ind w:left="-108"/>
              <w:rPr>
                <w:sz w:val="24"/>
              </w:rPr>
            </w:pPr>
          </w:p>
        </w:tc>
      </w:tr>
      <w:tr w:rsidR="00DA6FD0" w:rsidRPr="001061D2" w:rsidTr="00E525DE">
        <w:trPr>
          <w:trHeight w:val="110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tcBorders>
              <w:top w:val="single" w:sz="4" w:space="0" w:color="auto"/>
              <w:left w:val="single" w:sz="4" w:space="0" w:color="auto"/>
              <w:right w:val="single" w:sz="4" w:space="0" w:color="auto"/>
            </w:tcBorders>
          </w:tcPr>
          <w:p w:rsidR="00DA6FD0" w:rsidRDefault="00DA6FD0" w:rsidP="00E525DE">
            <w:pPr>
              <w:pStyle w:val="a8"/>
              <w:shd w:val="clear" w:color="auto" w:fill="FFFFFF"/>
              <w:spacing w:after="0" w:line="240" w:lineRule="auto"/>
              <w:jc w:val="both"/>
              <w:rPr>
                <w:sz w:val="24"/>
              </w:rPr>
            </w:pPr>
            <w:r w:rsidRPr="001061D2">
              <w:rPr>
                <w:sz w:val="24"/>
              </w:rPr>
              <w:t>2.3.</w:t>
            </w:r>
            <w:r>
              <w:rPr>
                <w:sz w:val="24"/>
              </w:rPr>
              <w:t xml:space="preserve"> Надання </w:t>
            </w:r>
            <w:r w:rsidRPr="001061D2">
              <w:rPr>
                <w:sz w:val="24"/>
              </w:rPr>
              <w:t>адресн</w:t>
            </w:r>
            <w:r>
              <w:rPr>
                <w:sz w:val="24"/>
              </w:rPr>
              <w:t>ої</w:t>
            </w:r>
            <w:r w:rsidRPr="001061D2">
              <w:rPr>
                <w:sz w:val="24"/>
              </w:rPr>
              <w:t xml:space="preserve"> грошов</w:t>
            </w:r>
            <w:r>
              <w:rPr>
                <w:sz w:val="24"/>
              </w:rPr>
              <w:t>ої допомоги</w:t>
            </w:r>
            <w:r w:rsidRPr="001061D2">
              <w:rPr>
                <w:sz w:val="24"/>
              </w:rPr>
              <w:t xml:space="preserve"> окремим групам населення Луцької міської територіальної громади:</w:t>
            </w:r>
          </w:p>
          <w:p w:rsidR="00990E76" w:rsidRPr="00990E76" w:rsidRDefault="00990E76" w:rsidP="00E525DE">
            <w:pPr>
              <w:pStyle w:val="a8"/>
              <w:shd w:val="clear" w:color="auto" w:fill="FFFFFF"/>
              <w:spacing w:after="0" w:line="240" w:lineRule="auto"/>
              <w:jc w:val="both"/>
              <w:rPr>
                <w:sz w:val="16"/>
                <w:szCs w:val="16"/>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843" w:type="dxa"/>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Покращення матеріального стану окремих груп населення</w:t>
            </w:r>
          </w:p>
        </w:tc>
      </w:tr>
      <w:tr w:rsidR="00DA6FD0" w:rsidRPr="001061D2" w:rsidTr="00E525DE">
        <w:trPr>
          <w:trHeight w:val="289"/>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sidRPr="001061D2">
              <w:rPr>
                <w:sz w:val="24"/>
              </w:rPr>
              <w:t>1) учасникам бойових дій, яким виповнилось 90 і більше років (щомісяця)</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25 осіб (2023 рік)</w:t>
            </w:r>
          </w:p>
          <w:p w:rsidR="00DA6FD0" w:rsidRDefault="00DA6FD0" w:rsidP="00E525DE">
            <w:pPr>
              <w:pStyle w:val="a8"/>
              <w:shd w:val="clear" w:color="auto" w:fill="FFFFFF"/>
              <w:spacing w:after="0" w:line="240" w:lineRule="auto"/>
              <w:ind w:right="-249"/>
              <w:rPr>
                <w:sz w:val="20"/>
                <w:szCs w:val="20"/>
              </w:rPr>
            </w:pPr>
            <w:r>
              <w:rPr>
                <w:sz w:val="20"/>
                <w:szCs w:val="20"/>
              </w:rPr>
              <w:t>25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25 осіб (2025 рік)</w:t>
            </w:r>
          </w:p>
        </w:tc>
      </w:tr>
      <w:tr w:rsidR="00DA6FD0" w:rsidRPr="001061D2" w:rsidTr="00E525DE">
        <w:trPr>
          <w:trHeight w:val="17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431"/>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31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sidRPr="001061D2">
              <w:rPr>
                <w:sz w:val="24"/>
              </w:rPr>
              <w:t>2) видатним громадянам населених пунктів Луцької міської територіальної громади за вагомий внесок у розвиток міста (щомісяця)</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 особа (2023 рік)</w:t>
            </w:r>
          </w:p>
          <w:p w:rsidR="00DA6FD0" w:rsidRDefault="00DA6FD0" w:rsidP="00E525DE">
            <w:pPr>
              <w:pStyle w:val="a8"/>
              <w:shd w:val="clear" w:color="auto" w:fill="FFFFFF"/>
              <w:spacing w:after="0" w:line="240" w:lineRule="auto"/>
              <w:ind w:right="-249"/>
              <w:rPr>
                <w:sz w:val="20"/>
                <w:szCs w:val="20"/>
              </w:rPr>
            </w:pPr>
            <w:r>
              <w:rPr>
                <w:sz w:val="20"/>
                <w:szCs w:val="20"/>
              </w:rPr>
              <w:t>1 особа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1 особа (2025 рік)</w:t>
            </w:r>
          </w:p>
        </w:tc>
      </w:tr>
      <w:tr w:rsidR="00DA6FD0" w:rsidRPr="001061D2" w:rsidTr="00E525DE">
        <w:trPr>
          <w:trHeight w:val="30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50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79"/>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sidRPr="001061D2">
              <w:rPr>
                <w:sz w:val="24"/>
              </w:rPr>
              <w:t>3) почесним громадянам міста Луцька при досягненні пенсійного віку (щомісяця)</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700,0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10 осіб (2023 рік)</w:t>
            </w:r>
          </w:p>
          <w:p w:rsidR="00DA6FD0" w:rsidRDefault="00DA6FD0" w:rsidP="00E525DE">
            <w:pPr>
              <w:pStyle w:val="a8"/>
              <w:shd w:val="clear" w:color="auto" w:fill="FFFFFF"/>
              <w:spacing w:after="0" w:line="240" w:lineRule="auto"/>
              <w:ind w:right="-249"/>
              <w:rPr>
                <w:sz w:val="20"/>
                <w:szCs w:val="20"/>
              </w:rPr>
            </w:pPr>
            <w:r>
              <w:rPr>
                <w:sz w:val="20"/>
                <w:szCs w:val="20"/>
              </w:rPr>
              <w:t>11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12 осіб (2025 рік)</w:t>
            </w:r>
          </w:p>
        </w:tc>
      </w:tr>
      <w:tr w:rsidR="00DA6FD0" w:rsidRPr="001061D2" w:rsidTr="00E525DE">
        <w:trPr>
          <w:trHeight w:val="32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800,0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36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900,0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97"/>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lang w:val="en-US"/>
              </w:rPr>
            </w:pPr>
            <w:r w:rsidRPr="001061D2">
              <w:rPr>
                <w:sz w:val="24"/>
              </w:rPr>
              <w:t>4) ветеранам ОУН-УПА (щомісяця)</w:t>
            </w:r>
          </w:p>
          <w:p w:rsidR="00DA6FD0" w:rsidRPr="001061D2" w:rsidRDefault="00DA6FD0" w:rsidP="00E525DE">
            <w:pPr>
              <w:jc w:val="both"/>
              <w:rPr>
                <w:sz w:val="16"/>
                <w:szCs w:val="16"/>
                <w:lang w:val="en-US"/>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25 осіб (2023 рік)</w:t>
            </w:r>
          </w:p>
          <w:p w:rsidR="00DA6FD0" w:rsidRDefault="00DA6FD0" w:rsidP="00E525DE">
            <w:pPr>
              <w:pStyle w:val="a8"/>
              <w:shd w:val="clear" w:color="auto" w:fill="FFFFFF"/>
              <w:spacing w:after="0" w:line="240" w:lineRule="auto"/>
              <w:ind w:right="-249"/>
              <w:rPr>
                <w:sz w:val="20"/>
                <w:szCs w:val="20"/>
              </w:rPr>
            </w:pPr>
            <w:r>
              <w:rPr>
                <w:sz w:val="20"/>
                <w:szCs w:val="20"/>
              </w:rPr>
              <w:t>25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25 осіб (2025 рік)</w:t>
            </w:r>
          </w:p>
        </w:tc>
      </w:tr>
      <w:tr w:rsidR="00DA6FD0" w:rsidRPr="001061D2" w:rsidTr="00E525DE">
        <w:trPr>
          <w:trHeight w:val="137"/>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42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2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sidRPr="001061D2">
              <w:rPr>
                <w:sz w:val="24"/>
              </w:rPr>
              <w:t>5) вдові трагічно загиблого ліквідатора наслідків аварії на четвертому енергоблоці ЧАЕС (щомісяця)</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 особа (2023 рік)</w:t>
            </w:r>
          </w:p>
          <w:p w:rsidR="00DA6FD0" w:rsidRDefault="00DA6FD0" w:rsidP="00E525DE">
            <w:pPr>
              <w:pStyle w:val="a8"/>
              <w:shd w:val="clear" w:color="auto" w:fill="FFFFFF"/>
              <w:spacing w:after="0" w:line="240" w:lineRule="auto"/>
              <w:ind w:right="-249"/>
              <w:rPr>
                <w:sz w:val="20"/>
                <w:szCs w:val="20"/>
              </w:rPr>
            </w:pPr>
            <w:r>
              <w:rPr>
                <w:sz w:val="20"/>
                <w:szCs w:val="20"/>
              </w:rPr>
              <w:t>1 особа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1 особа (2025 рік)</w:t>
            </w:r>
          </w:p>
        </w:tc>
      </w:tr>
      <w:tr w:rsidR="00DA6FD0" w:rsidRPr="001061D2" w:rsidTr="00E525DE">
        <w:trPr>
          <w:trHeight w:val="26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409"/>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51"/>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E525DE" w:rsidP="00E525DE">
            <w:pPr>
              <w:jc w:val="both"/>
              <w:rPr>
                <w:sz w:val="24"/>
              </w:rPr>
            </w:pPr>
            <w:r>
              <w:rPr>
                <w:sz w:val="24"/>
              </w:rPr>
              <w:t>6) </w:t>
            </w:r>
            <w:r w:rsidR="00DA6FD0" w:rsidRPr="001061D2">
              <w:rPr>
                <w:sz w:val="24"/>
              </w:rPr>
              <w:t>сім’ям загиблих воїнів в Афганістані (щороку)</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90,0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9 сімей (2023 рік)</w:t>
            </w:r>
          </w:p>
          <w:p w:rsidR="00DA6FD0" w:rsidRDefault="00DA6FD0" w:rsidP="00E525DE">
            <w:pPr>
              <w:pStyle w:val="a8"/>
              <w:shd w:val="clear" w:color="auto" w:fill="FFFFFF"/>
              <w:spacing w:after="0" w:line="240" w:lineRule="auto"/>
              <w:ind w:right="-249"/>
              <w:rPr>
                <w:sz w:val="20"/>
                <w:szCs w:val="20"/>
              </w:rPr>
            </w:pPr>
            <w:r>
              <w:rPr>
                <w:sz w:val="20"/>
                <w:szCs w:val="20"/>
              </w:rPr>
              <w:t>9 сімей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9 сімей (2025 рік)</w:t>
            </w:r>
          </w:p>
        </w:tc>
      </w:tr>
      <w:tr w:rsidR="00DA6FD0" w:rsidRPr="001061D2" w:rsidTr="00E525DE">
        <w:trPr>
          <w:trHeight w:val="16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90,0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1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90,0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79"/>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sidRPr="001061D2">
              <w:rPr>
                <w:sz w:val="24"/>
              </w:rPr>
              <w:t>7) вдовам загиблих під час виконання службових обов’язків працівників правоохоронних органів (щороку)</w:t>
            </w:r>
          </w:p>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10 осіб (2023 рік)</w:t>
            </w:r>
          </w:p>
          <w:p w:rsidR="00DA6FD0" w:rsidRDefault="00DA6FD0" w:rsidP="00E525DE">
            <w:pPr>
              <w:pStyle w:val="a8"/>
              <w:shd w:val="clear" w:color="auto" w:fill="FFFFFF"/>
              <w:spacing w:after="0" w:line="240" w:lineRule="auto"/>
              <w:ind w:right="-249"/>
              <w:rPr>
                <w:sz w:val="20"/>
                <w:szCs w:val="20"/>
              </w:rPr>
            </w:pPr>
            <w:r>
              <w:rPr>
                <w:sz w:val="20"/>
                <w:szCs w:val="20"/>
              </w:rPr>
              <w:t>10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10 осіб (2025 рік)</w:t>
            </w:r>
          </w:p>
        </w:tc>
      </w:tr>
      <w:tr w:rsidR="00DA6FD0" w:rsidRPr="001061D2" w:rsidTr="00E525DE">
        <w:trPr>
          <w:trHeight w:val="27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661"/>
        </w:trPr>
        <w:tc>
          <w:tcPr>
            <w:tcW w:w="420" w:type="dxa"/>
            <w:vMerge/>
            <w:tcBorders>
              <w:bottom w:val="single" w:sz="4" w:space="0" w:color="auto"/>
            </w:tcBorders>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99"/>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left w:val="single" w:sz="4" w:space="0" w:color="auto"/>
              <w:right w:val="single" w:sz="4" w:space="0" w:color="auto"/>
            </w:tcBorders>
          </w:tcPr>
          <w:p w:rsidR="00DA6FD0" w:rsidRPr="001061D2" w:rsidRDefault="00DA6FD0" w:rsidP="00E525DE">
            <w:pPr>
              <w:jc w:val="both"/>
              <w:rPr>
                <w:sz w:val="24"/>
              </w:rPr>
            </w:pPr>
            <w:r w:rsidRPr="001061D2">
              <w:rPr>
                <w:sz w:val="24"/>
              </w:rPr>
              <w:t>8) сім’ям при народженні трійні або більшої кількості дітей (одноразово)</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90,0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3 сім’ї (2023 рік)</w:t>
            </w:r>
          </w:p>
          <w:p w:rsidR="00DA6FD0" w:rsidRDefault="00DA6FD0" w:rsidP="00E525DE">
            <w:pPr>
              <w:pStyle w:val="a8"/>
              <w:shd w:val="clear" w:color="auto" w:fill="FFFFFF"/>
              <w:spacing w:after="0" w:line="240" w:lineRule="auto"/>
              <w:ind w:right="-249"/>
              <w:rPr>
                <w:sz w:val="20"/>
                <w:szCs w:val="20"/>
              </w:rPr>
            </w:pPr>
            <w:r>
              <w:rPr>
                <w:sz w:val="20"/>
                <w:szCs w:val="20"/>
              </w:rPr>
              <w:t>3 сім’ї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3 сім’ї (2025 рік)</w:t>
            </w:r>
          </w:p>
        </w:tc>
      </w:tr>
      <w:tr w:rsidR="00DA6FD0" w:rsidRPr="001061D2" w:rsidTr="00E525DE">
        <w:trPr>
          <w:trHeight w:val="16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90,0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77"/>
        </w:trPr>
        <w:tc>
          <w:tcPr>
            <w:tcW w:w="420" w:type="dxa"/>
            <w:vMerge/>
            <w:tcBorders>
              <w:bottom w:val="single" w:sz="4" w:space="0" w:color="auto"/>
            </w:tcBorders>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90,0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46"/>
        </w:trPr>
        <w:tc>
          <w:tcPr>
            <w:tcW w:w="420" w:type="dxa"/>
            <w:vMerge/>
            <w:tcBorders>
              <w:bottom w:val="single" w:sz="4" w:space="0" w:color="auto"/>
            </w:tcBorders>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bottom w:val="single" w:sz="4" w:space="0" w:color="auto"/>
              <w:right w:val="single" w:sz="4" w:space="0" w:color="auto"/>
            </w:tcBorders>
          </w:tcPr>
          <w:p w:rsidR="00DA6FD0" w:rsidRPr="001061D2" w:rsidRDefault="00DA6FD0" w:rsidP="00E525DE">
            <w:pPr>
              <w:jc w:val="both"/>
              <w:rPr>
                <w:sz w:val="24"/>
              </w:rPr>
            </w:pPr>
            <w:r w:rsidRPr="001061D2">
              <w:rPr>
                <w:sz w:val="24"/>
              </w:rPr>
              <w:t xml:space="preserve">9) сім’ям, в яких дітей з інвалідністю виховують батьки з інвалідністю </w:t>
            </w:r>
            <w:r w:rsidRPr="001061D2">
              <w:rPr>
                <w:sz w:val="24"/>
                <w:lang w:val="en-US"/>
              </w:rPr>
              <w:t xml:space="preserve">1-2 </w:t>
            </w:r>
            <w:r w:rsidRPr="001061D2">
              <w:rPr>
                <w:sz w:val="24"/>
              </w:rPr>
              <w:t>групи (щомісяця)</w:t>
            </w: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100,0</w:t>
            </w:r>
          </w:p>
        </w:tc>
        <w:tc>
          <w:tcPr>
            <w:tcW w:w="1843" w:type="dxa"/>
            <w:vMerge w:val="restart"/>
            <w:tcBorders>
              <w:left w:val="single" w:sz="4" w:space="0" w:color="auto"/>
              <w:bottom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8 осіб (2023 рік)</w:t>
            </w:r>
          </w:p>
          <w:p w:rsidR="00DA6FD0" w:rsidRDefault="00DA6FD0" w:rsidP="00E525DE">
            <w:pPr>
              <w:pStyle w:val="a8"/>
              <w:shd w:val="clear" w:color="auto" w:fill="FFFFFF"/>
              <w:spacing w:after="0" w:line="240" w:lineRule="auto"/>
              <w:ind w:right="-249"/>
              <w:rPr>
                <w:sz w:val="20"/>
                <w:szCs w:val="20"/>
              </w:rPr>
            </w:pPr>
            <w:r>
              <w:rPr>
                <w:sz w:val="20"/>
                <w:szCs w:val="20"/>
              </w:rPr>
              <w:t>12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16 осіб (2025 рік)</w:t>
            </w:r>
          </w:p>
        </w:tc>
      </w:tr>
      <w:tr w:rsidR="00DA6FD0" w:rsidRPr="001061D2" w:rsidTr="00E525DE">
        <w:trPr>
          <w:trHeight w:val="17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687"/>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86"/>
        </w:trPr>
        <w:tc>
          <w:tcPr>
            <w:tcW w:w="420" w:type="dxa"/>
            <w:vMerge/>
            <w:tcBorders>
              <w:bottom w:val="single" w:sz="4" w:space="0" w:color="auto"/>
            </w:tcBorders>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bottom w:val="single" w:sz="4" w:space="0" w:color="auto"/>
              <w:right w:val="single" w:sz="4" w:space="0" w:color="auto"/>
            </w:tcBorders>
          </w:tcPr>
          <w:p w:rsidR="00DA6FD0" w:rsidRPr="001061D2" w:rsidRDefault="00DA6FD0" w:rsidP="00E525DE">
            <w:pPr>
              <w:jc w:val="both"/>
              <w:rPr>
                <w:sz w:val="24"/>
              </w:rPr>
            </w:pPr>
            <w:r w:rsidRPr="001061D2">
              <w:rPr>
                <w:sz w:val="24"/>
              </w:rPr>
              <w:t>10) особам з інвалідністю з пересадженими органами (в т.ч. дітям) (щомісяця)</w:t>
            </w:r>
          </w:p>
          <w:p w:rsidR="00DA6FD0" w:rsidRPr="001061D2" w:rsidRDefault="00DA6FD0" w:rsidP="00E525DE">
            <w:pPr>
              <w:jc w:val="both"/>
              <w:rPr>
                <w:sz w:val="24"/>
              </w:rPr>
            </w:pP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180,0</w:t>
            </w:r>
          </w:p>
        </w:tc>
        <w:tc>
          <w:tcPr>
            <w:tcW w:w="1843" w:type="dxa"/>
            <w:vMerge w:val="restart"/>
            <w:tcBorders>
              <w:left w:val="single" w:sz="4" w:space="0" w:color="auto"/>
              <w:bottom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15 осіб (2023 рік)</w:t>
            </w:r>
          </w:p>
          <w:p w:rsidR="00DA6FD0" w:rsidRDefault="00DA6FD0" w:rsidP="00E525DE">
            <w:pPr>
              <w:pStyle w:val="a8"/>
              <w:shd w:val="clear" w:color="auto" w:fill="FFFFFF"/>
              <w:spacing w:after="0" w:line="240" w:lineRule="auto"/>
              <w:ind w:right="-249"/>
              <w:rPr>
                <w:sz w:val="20"/>
                <w:szCs w:val="20"/>
              </w:rPr>
            </w:pPr>
            <w:r>
              <w:rPr>
                <w:sz w:val="20"/>
                <w:szCs w:val="20"/>
              </w:rPr>
              <w:t>18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20 осіб (2025 рік)</w:t>
            </w:r>
          </w:p>
        </w:tc>
      </w:tr>
      <w:tr w:rsidR="00DA6FD0" w:rsidRPr="001061D2" w:rsidTr="00E525DE">
        <w:trPr>
          <w:trHeight w:val="23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220,0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7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250,0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79"/>
        </w:trPr>
        <w:tc>
          <w:tcPr>
            <w:tcW w:w="420" w:type="dxa"/>
            <w:vMerge/>
            <w:tcBorders>
              <w:bottom w:val="single" w:sz="4" w:space="0" w:color="auto"/>
            </w:tcBorders>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bottom w:val="single" w:sz="4" w:space="0" w:color="auto"/>
              <w:right w:val="single" w:sz="4" w:space="0" w:color="auto"/>
            </w:tcBorders>
          </w:tcPr>
          <w:p w:rsidR="00DA6FD0" w:rsidRPr="001061D2" w:rsidRDefault="00DA6FD0" w:rsidP="00E525DE">
            <w:pPr>
              <w:jc w:val="both"/>
              <w:rPr>
                <w:sz w:val="24"/>
              </w:rPr>
            </w:pPr>
            <w:r w:rsidRPr="001061D2">
              <w:rPr>
                <w:sz w:val="24"/>
              </w:rPr>
              <w:t>11) сім’ям, які виховують двох дітей з інвалідністю (щомісяця)</w:t>
            </w: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20</w:t>
            </w:r>
            <w:r w:rsidR="00DA6FD0" w:rsidRPr="001061D2">
              <w:rPr>
                <w:sz w:val="24"/>
              </w:rPr>
              <w:t>0,0</w:t>
            </w:r>
          </w:p>
        </w:tc>
        <w:tc>
          <w:tcPr>
            <w:tcW w:w="1843" w:type="dxa"/>
            <w:vMerge w:val="restart"/>
            <w:tcBorders>
              <w:left w:val="single" w:sz="4" w:space="0" w:color="auto"/>
              <w:bottom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5C3C22" w:rsidP="00E525DE">
            <w:pPr>
              <w:pStyle w:val="a8"/>
              <w:shd w:val="clear" w:color="auto" w:fill="FFFFFF"/>
              <w:spacing w:after="0" w:line="240" w:lineRule="auto"/>
              <w:ind w:right="-249"/>
              <w:rPr>
                <w:sz w:val="20"/>
                <w:szCs w:val="20"/>
              </w:rPr>
            </w:pPr>
            <w:r>
              <w:rPr>
                <w:sz w:val="20"/>
                <w:szCs w:val="20"/>
              </w:rPr>
              <w:t>2</w:t>
            </w:r>
            <w:r w:rsidR="00DA6FD0">
              <w:rPr>
                <w:sz w:val="20"/>
                <w:szCs w:val="20"/>
              </w:rPr>
              <w:t>0 осіб (2023 рік)</w:t>
            </w:r>
          </w:p>
          <w:p w:rsidR="00DA6FD0" w:rsidRDefault="005C3C22" w:rsidP="00E525DE">
            <w:pPr>
              <w:pStyle w:val="a8"/>
              <w:shd w:val="clear" w:color="auto" w:fill="FFFFFF"/>
              <w:spacing w:after="0" w:line="240" w:lineRule="auto"/>
              <w:ind w:right="-249"/>
              <w:rPr>
                <w:sz w:val="20"/>
                <w:szCs w:val="20"/>
              </w:rPr>
            </w:pPr>
            <w:r>
              <w:rPr>
                <w:sz w:val="20"/>
                <w:szCs w:val="20"/>
              </w:rPr>
              <w:t>25</w:t>
            </w:r>
            <w:r w:rsidR="00DA6FD0">
              <w:rPr>
                <w:sz w:val="20"/>
                <w:szCs w:val="20"/>
              </w:rPr>
              <w:t xml:space="preserve"> осіб (2024 рік)</w:t>
            </w:r>
          </w:p>
          <w:p w:rsidR="00DA6FD0" w:rsidRPr="006F1E37" w:rsidRDefault="005C3C22" w:rsidP="00E525DE">
            <w:pPr>
              <w:pStyle w:val="a8"/>
              <w:shd w:val="clear" w:color="auto" w:fill="FFFFFF"/>
              <w:spacing w:after="0" w:line="240" w:lineRule="auto"/>
              <w:ind w:right="-249"/>
              <w:rPr>
                <w:sz w:val="20"/>
                <w:szCs w:val="20"/>
                <w:lang w:val="en-US"/>
              </w:rPr>
            </w:pPr>
            <w:r>
              <w:rPr>
                <w:sz w:val="20"/>
                <w:szCs w:val="20"/>
              </w:rPr>
              <w:t>30</w:t>
            </w:r>
            <w:r w:rsidR="00DA6FD0">
              <w:rPr>
                <w:sz w:val="20"/>
                <w:szCs w:val="20"/>
              </w:rPr>
              <w:t xml:space="preserve"> осіб (2025 рік)</w:t>
            </w:r>
          </w:p>
        </w:tc>
      </w:tr>
      <w:tr w:rsidR="00DA6FD0" w:rsidRPr="001061D2" w:rsidTr="00E525DE">
        <w:trPr>
          <w:trHeight w:val="30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30</w:t>
            </w:r>
            <w:r w:rsidR="00DA6FD0" w:rsidRPr="001061D2">
              <w:rPr>
                <w:sz w:val="24"/>
                <w:lang w:val="en-US"/>
              </w:rPr>
              <w:t>0</w:t>
            </w:r>
            <w:r w:rsidR="00DA6FD0" w:rsidRPr="001061D2">
              <w:rPr>
                <w:sz w:val="24"/>
              </w:rPr>
              <w:t>,0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6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40</w:t>
            </w:r>
            <w:r w:rsidR="00DA6FD0" w:rsidRPr="001061D2">
              <w:rPr>
                <w:sz w:val="24"/>
              </w:rPr>
              <w:t>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7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Default="00DA6FD0" w:rsidP="00E525DE">
            <w:pPr>
              <w:jc w:val="both"/>
              <w:rPr>
                <w:sz w:val="24"/>
              </w:rPr>
            </w:pPr>
            <w:r w:rsidRPr="001061D2">
              <w:rPr>
                <w:sz w:val="24"/>
              </w:rPr>
              <w:t>12) дітям-сиротам та особам з числа дітей-сиріт, які навчаються в закладах вищої освіти ІІІ-І</w:t>
            </w:r>
            <w:r w:rsidRPr="001061D2">
              <w:rPr>
                <w:sz w:val="24"/>
                <w:lang w:val="en-US"/>
              </w:rPr>
              <w:t>V</w:t>
            </w:r>
            <w:r w:rsidRPr="001061D2">
              <w:rPr>
                <w:sz w:val="24"/>
              </w:rPr>
              <w:t xml:space="preserve"> рівня акредитації (щомісяця)</w:t>
            </w:r>
          </w:p>
          <w:p w:rsidR="00990E76" w:rsidRPr="00990E76" w:rsidRDefault="00990E76" w:rsidP="00E525DE">
            <w:pPr>
              <w:jc w:val="both"/>
              <w:rPr>
                <w:sz w:val="16"/>
                <w:szCs w:val="16"/>
              </w:rPr>
            </w:pPr>
          </w:p>
          <w:p w:rsidR="00DA6FD0" w:rsidRPr="00990E76" w:rsidRDefault="00DA6FD0" w:rsidP="00E525DE">
            <w:pPr>
              <w:jc w:val="both"/>
              <w:rPr>
                <w:sz w:val="16"/>
                <w:szCs w:val="16"/>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20 осіб (2023 рік)</w:t>
            </w:r>
          </w:p>
          <w:p w:rsidR="00DA6FD0" w:rsidRDefault="00DA6FD0" w:rsidP="00E525DE">
            <w:pPr>
              <w:pStyle w:val="a8"/>
              <w:shd w:val="clear" w:color="auto" w:fill="FFFFFF"/>
              <w:spacing w:after="0" w:line="240" w:lineRule="auto"/>
              <w:ind w:right="-249"/>
              <w:rPr>
                <w:sz w:val="20"/>
                <w:szCs w:val="20"/>
              </w:rPr>
            </w:pPr>
            <w:r>
              <w:rPr>
                <w:sz w:val="20"/>
                <w:szCs w:val="20"/>
              </w:rPr>
              <w:t>25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30 осіб (2025 рік)</w:t>
            </w:r>
          </w:p>
        </w:tc>
      </w:tr>
      <w:tr w:rsidR="00DA6FD0" w:rsidRPr="001061D2" w:rsidTr="00E525DE">
        <w:trPr>
          <w:trHeight w:val="288"/>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32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180,0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88"/>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Default="00E525DE" w:rsidP="00E525DE">
            <w:pPr>
              <w:jc w:val="both"/>
              <w:rPr>
                <w:sz w:val="24"/>
              </w:rPr>
            </w:pPr>
            <w:r>
              <w:rPr>
                <w:sz w:val="24"/>
              </w:rPr>
              <w:t>13) </w:t>
            </w:r>
            <w:r w:rsidR="00DA6FD0" w:rsidRPr="001061D2">
              <w:rPr>
                <w:sz w:val="24"/>
              </w:rPr>
              <w:t>«Заслуженим донорам України» Луцької міської територіальної громади (щороку)</w:t>
            </w:r>
          </w:p>
          <w:p w:rsidR="00990E76" w:rsidRPr="00990E76" w:rsidRDefault="00990E76" w:rsidP="00E525DE">
            <w:pPr>
              <w:jc w:val="both"/>
              <w:rPr>
                <w:sz w:val="16"/>
                <w:szCs w:val="16"/>
              </w:rPr>
            </w:pPr>
          </w:p>
          <w:p w:rsidR="00990E76" w:rsidRPr="00990E76" w:rsidRDefault="00990E76" w:rsidP="00E525DE">
            <w:pPr>
              <w:jc w:val="both"/>
              <w:rPr>
                <w:sz w:val="16"/>
                <w:szCs w:val="16"/>
              </w:rPr>
            </w:pPr>
          </w:p>
          <w:p w:rsidR="00990E76" w:rsidRPr="001061D2" w:rsidRDefault="00990E76"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15 осіб (2023 рік)</w:t>
            </w:r>
          </w:p>
          <w:p w:rsidR="00DA6FD0" w:rsidRDefault="00DA6FD0" w:rsidP="00E525DE">
            <w:pPr>
              <w:pStyle w:val="a8"/>
              <w:shd w:val="clear" w:color="auto" w:fill="FFFFFF"/>
              <w:spacing w:after="0" w:line="240" w:lineRule="auto"/>
              <w:ind w:right="-249"/>
              <w:rPr>
                <w:sz w:val="20"/>
                <w:szCs w:val="20"/>
              </w:rPr>
            </w:pPr>
            <w:r>
              <w:rPr>
                <w:sz w:val="20"/>
                <w:szCs w:val="20"/>
              </w:rPr>
              <w:t>20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25 осіб (2025 рік)</w:t>
            </w:r>
          </w:p>
        </w:tc>
      </w:tr>
      <w:tr w:rsidR="00DA6FD0" w:rsidRPr="001061D2" w:rsidTr="00E525DE">
        <w:trPr>
          <w:trHeight w:val="15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990E76">
        <w:trPr>
          <w:trHeight w:val="717"/>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25,0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FD283F" w:rsidRPr="001061D2" w:rsidTr="00EF075C">
        <w:trPr>
          <w:trHeight w:val="137"/>
        </w:trPr>
        <w:tc>
          <w:tcPr>
            <w:tcW w:w="420" w:type="dxa"/>
            <w:vMerge/>
            <w:tcBorders>
              <w:bottom w:val="single" w:sz="4" w:space="0" w:color="auto"/>
            </w:tcBorders>
          </w:tcPr>
          <w:p w:rsidR="00FD283F" w:rsidRPr="001061D2" w:rsidRDefault="00FD283F"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bottom w:val="single" w:sz="4" w:space="0" w:color="auto"/>
              <w:right w:val="single" w:sz="4" w:space="0" w:color="auto"/>
            </w:tcBorders>
          </w:tcPr>
          <w:p w:rsidR="00FD283F" w:rsidRPr="001061D2" w:rsidRDefault="00FD283F"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bottom w:val="single" w:sz="4" w:space="0" w:color="auto"/>
              <w:right w:val="single" w:sz="4" w:space="0" w:color="auto"/>
            </w:tcBorders>
          </w:tcPr>
          <w:p w:rsidR="00FD283F" w:rsidRDefault="00FD283F" w:rsidP="00E525DE">
            <w:pPr>
              <w:jc w:val="both"/>
              <w:rPr>
                <w:sz w:val="24"/>
              </w:rPr>
            </w:pPr>
            <w:r>
              <w:rPr>
                <w:sz w:val="24"/>
              </w:rPr>
              <w:t>14) </w:t>
            </w:r>
            <w:r w:rsidRPr="001061D2">
              <w:rPr>
                <w:sz w:val="24"/>
              </w:rPr>
              <w:t xml:space="preserve">спортсменам з інвалідністю Луцької </w:t>
            </w:r>
            <w:r>
              <w:rPr>
                <w:sz w:val="24"/>
              </w:rPr>
              <w:t>міської територіальної громади</w:t>
            </w:r>
            <w:r w:rsidRPr="001061D2">
              <w:rPr>
                <w:sz w:val="24"/>
              </w:rPr>
              <w:t xml:space="preserve"> переможцям, призерам та фіналістам загальнодержавних</w:t>
            </w:r>
            <w:r>
              <w:rPr>
                <w:sz w:val="24"/>
              </w:rPr>
              <w:t xml:space="preserve"> </w:t>
            </w:r>
            <w:r w:rsidRPr="001061D2">
              <w:rPr>
                <w:sz w:val="24"/>
              </w:rPr>
              <w:t>змагань</w:t>
            </w:r>
            <w:r>
              <w:rPr>
                <w:sz w:val="24"/>
              </w:rPr>
              <w:t>, учасникам міжнародних змагань –</w:t>
            </w:r>
            <w:r w:rsidRPr="001061D2">
              <w:rPr>
                <w:sz w:val="24"/>
              </w:rPr>
              <w:t xml:space="preserve"> за результатами виступ</w:t>
            </w:r>
            <w:r>
              <w:rPr>
                <w:sz w:val="24"/>
              </w:rPr>
              <w:t>ів у попередньому році (щороку)</w:t>
            </w:r>
          </w:p>
          <w:p w:rsidR="00FD283F" w:rsidRPr="00990E76" w:rsidRDefault="00FD283F" w:rsidP="00E525DE">
            <w:pPr>
              <w:jc w:val="both"/>
              <w:rPr>
                <w:sz w:val="16"/>
                <w:szCs w:val="16"/>
              </w:rPr>
            </w:pP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FD283F" w:rsidRPr="001061D2" w:rsidRDefault="00FD283F" w:rsidP="00E525DE">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Pr>
          <w:p w:rsidR="00FD283F" w:rsidRPr="001061D2" w:rsidRDefault="00FD283F" w:rsidP="00E525DE">
            <w:pPr>
              <w:pStyle w:val="a8"/>
              <w:shd w:val="clear" w:color="auto" w:fill="FFFFFF"/>
              <w:spacing w:after="0" w:line="240" w:lineRule="auto"/>
              <w:jc w:val="center"/>
              <w:rPr>
                <w:sz w:val="24"/>
              </w:rPr>
            </w:pPr>
          </w:p>
        </w:tc>
        <w:tc>
          <w:tcPr>
            <w:tcW w:w="993" w:type="dxa"/>
            <w:vMerge/>
            <w:tcBorders>
              <w:left w:val="single" w:sz="4" w:space="0" w:color="auto"/>
              <w:bottom w:val="single" w:sz="4" w:space="0" w:color="auto"/>
              <w:right w:val="single" w:sz="4" w:space="0" w:color="auto"/>
            </w:tcBorders>
            <w:tcMar>
              <w:top w:w="0" w:type="dxa"/>
              <w:left w:w="0" w:type="dxa"/>
              <w:bottom w:w="0" w:type="dxa"/>
              <w:right w:w="0" w:type="dxa"/>
            </w:tcMar>
          </w:tcPr>
          <w:p w:rsidR="00FD283F" w:rsidRPr="001061D2" w:rsidRDefault="00FD283F"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D283F" w:rsidRPr="001061D2" w:rsidRDefault="00FD283F"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D283F" w:rsidRPr="001061D2" w:rsidRDefault="00FD283F" w:rsidP="00E525DE">
            <w:pPr>
              <w:pStyle w:val="a8"/>
              <w:shd w:val="clear" w:color="auto" w:fill="FFFFFF"/>
              <w:spacing w:after="0" w:line="240" w:lineRule="auto"/>
              <w:jc w:val="center"/>
              <w:rPr>
                <w:sz w:val="24"/>
              </w:rPr>
            </w:pPr>
            <w:r w:rsidRPr="001061D2">
              <w:rPr>
                <w:sz w:val="24"/>
              </w:rPr>
              <w:t>10,0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FD283F" w:rsidRDefault="00FD283F" w:rsidP="00E525DE">
            <w:pPr>
              <w:pStyle w:val="a8"/>
              <w:shd w:val="clear" w:color="auto" w:fill="FFFFFF"/>
              <w:spacing w:after="0" w:line="240" w:lineRule="auto"/>
              <w:ind w:right="-249"/>
              <w:rPr>
                <w:sz w:val="20"/>
                <w:szCs w:val="20"/>
              </w:rPr>
            </w:pPr>
            <w:r>
              <w:rPr>
                <w:sz w:val="20"/>
                <w:szCs w:val="20"/>
              </w:rPr>
              <w:t>Показник продукту:</w:t>
            </w:r>
          </w:p>
          <w:p w:rsidR="00FD283F" w:rsidRDefault="00FD283F" w:rsidP="00E525DE">
            <w:pPr>
              <w:pStyle w:val="a8"/>
              <w:shd w:val="clear" w:color="auto" w:fill="FFFFFF"/>
              <w:spacing w:after="0" w:line="240" w:lineRule="auto"/>
              <w:ind w:right="-249"/>
              <w:rPr>
                <w:sz w:val="20"/>
                <w:szCs w:val="20"/>
              </w:rPr>
            </w:pPr>
            <w:r>
              <w:rPr>
                <w:sz w:val="20"/>
                <w:szCs w:val="20"/>
              </w:rPr>
              <w:t xml:space="preserve">Кількість </w:t>
            </w:r>
          </w:p>
          <w:p w:rsidR="00FD283F" w:rsidRDefault="00FD283F" w:rsidP="00E525DE">
            <w:pPr>
              <w:pStyle w:val="a8"/>
              <w:shd w:val="clear" w:color="auto" w:fill="FFFFFF"/>
              <w:spacing w:after="0" w:line="240" w:lineRule="auto"/>
              <w:ind w:right="-249"/>
              <w:rPr>
                <w:sz w:val="20"/>
                <w:szCs w:val="20"/>
              </w:rPr>
            </w:pPr>
            <w:r>
              <w:rPr>
                <w:sz w:val="20"/>
                <w:szCs w:val="20"/>
              </w:rPr>
              <w:t>одержувачів</w:t>
            </w:r>
          </w:p>
          <w:p w:rsidR="00FD283F" w:rsidRDefault="00FD283F" w:rsidP="00E525DE">
            <w:pPr>
              <w:pStyle w:val="a8"/>
              <w:shd w:val="clear" w:color="auto" w:fill="FFFFFF"/>
              <w:spacing w:after="0" w:line="240" w:lineRule="auto"/>
              <w:ind w:right="-249"/>
              <w:rPr>
                <w:sz w:val="20"/>
                <w:szCs w:val="20"/>
              </w:rPr>
            </w:pPr>
            <w:r>
              <w:rPr>
                <w:sz w:val="20"/>
                <w:szCs w:val="20"/>
              </w:rPr>
              <w:t>10 осіб (2023 рік)</w:t>
            </w:r>
          </w:p>
          <w:p w:rsidR="00FD283F" w:rsidRDefault="00FD283F" w:rsidP="00E525DE">
            <w:pPr>
              <w:pStyle w:val="a8"/>
              <w:shd w:val="clear" w:color="auto" w:fill="FFFFFF"/>
              <w:spacing w:after="0" w:line="240" w:lineRule="auto"/>
              <w:ind w:right="-249"/>
              <w:rPr>
                <w:sz w:val="20"/>
                <w:szCs w:val="20"/>
              </w:rPr>
            </w:pPr>
            <w:r>
              <w:rPr>
                <w:sz w:val="20"/>
                <w:szCs w:val="20"/>
              </w:rPr>
              <w:t>15 осіб (2024 рік)</w:t>
            </w:r>
          </w:p>
          <w:p w:rsidR="00FD283F" w:rsidRDefault="00FD283F" w:rsidP="00E525DE">
            <w:pPr>
              <w:pStyle w:val="a8"/>
              <w:shd w:val="clear" w:color="auto" w:fill="FFFFFF"/>
              <w:spacing w:after="0" w:line="240" w:lineRule="auto"/>
              <w:ind w:right="-249"/>
              <w:rPr>
                <w:sz w:val="20"/>
                <w:szCs w:val="20"/>
              </w:rPr>
            </w:pPr>
            <w:r>
              <w:rPr>
                <w:sz w:val="20"/>
                <w:szCs w:val="20"/>
              </w:rPr>
              <w:t>20 осіб (2025 рік)</w:t>
            </w:r>
          </w:p>
          <w:p w:rsidR="00FD283F" w:rsidRPr="001061D2" w:rsidRDefault="00FD283F" w:rsidP="00E525DE">
            <w:pPr>
              <w:pStyle w:val="a8"/>
              <w:shd w:val="clear" w:color="auto" w:fill="FFFFFF"/>
              <w:spacing w:after="0" w:line="240" w:lineRule="auto"/>
              <w:rPr>
                <w:sz w:val="24"/>
              </w:rPr>
            </w:pPr>
          </w:p>
        </w:tc>
      </w:tr>
      <w:tr w:rsidR="00FD283F" w:rsidRPr="001061D2" w:rsidTr="00E525DE">
        <w:trPr>
          <w:trHeight w:val="325"/>
        </w:trPr>
        <w:tc>
          <w:tcPr>
            <w:tcW w:w="420" w:type="dxa"/>
            <w:vMerge/>
          </w:tcPr>
          <w:p w:rsidR="00FD283F" w:rsidRPr="001061D2" w:rsidRDefault="00FD283F"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FD283F" w:rsidRPr="001061D2" w:rsidRDefault="00FD283F"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FD283F" w:rsidRPr="001061D2" w:rsidRDefault="00FD283F"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FD283F" w:rsidRPr="001061D2" w:rsidRDefault="00FD283F"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FD283F" w:rsidRPr="001061D2" w:rsidRDefault="00FD283F"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FD283F" w:rsidRPr="001061D2" w:rsidRDefault="00FD283F"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D283F" w:rsidRPr="001061D2" w:rsidRDefault="00FD283F"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D283F" w:rsidRPr="001061D2" w:rsidRDefault="00FD283F" w:rsidP="00E525DE">
            <w:pPr>
              <w:pStyle w:val="a8"/>
              <w:shd w:val="clear" w:color="auto" w:fill="FFFFFF"/>
              <w:spacing w:after="0" w:line="240" w:lineRule="auto"/>
              <w:jc w:val="center"/>
              <w:rPr>
                <w:sz w:val="24"/>
              </w:rPr>
            </w:pPr>
            <w:r w:rsidRPr="001061D2">
              <w:rPr>
                <w:sz w:val="24"/>
              </w:rPr>
              <w:t>15,0</w:t>
            </w:r>
          </w:p>
        </w:tc>
        <w:tc>
          <w:tcPr>
            <w:tcW w:w="1843" w:type="dxa"/>
            <w:vMerge/>
            <w:tcBorders>
              <w:left w:val="single" w:sz="4" w:space="0" w:color="auto"/>
              <w:right w:val="single" w:sz="4" w:space="0" w:color="auto"/>
            </w:tcBorders>
            <w:tcMar>
              <w:top w:w="0" w:type="dxa"/>
              <w:left w:w="0" w:type="dxa"/>
              <w:bottom w:w="0" w:type="dxa"/>
              <w:right w:w="0" w:type="dxa"/>
            </w:tcMar>
          </w:tcPr>
          <w:p w:rsidR="00FD283F" w:rsidRPr="001061D2" w:rsidRDefault="00FD283F" w:rsidP="00E525DE">
            <w:pPr>
              <w:pStyle w:val="a8"/>
              <w:shd w:val="clear" w:color="auto" w:fill="FFFFFF"/>
              <w:spacing w:after="0" w:line="240" w:lineRule="auto"/>
              <w:rPr>
                <w:sz w:val="24"/>
              </w:rPr>
            </w:pPr>
          </w:p>
        </w:tc>
      </w:tr>
      <w:tr w:rsidR="00A63170" w:rsidRPr="001061D2" w:rsidTr="00A63170">
        <w:trPr>
          <w:trHeight w:val="1491"/>
        </w:trPr>
        <w:tc>
          <w:tcPr>
            <w:tcW w:w="420" w:type="dxa"/>
            <w:vMerge/>
          </w:tcPr>
          <w:p w:rsidR="00A63170" w:rsidRPr="001061D2" w:rsidRDefault="00A6317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A63170" w:rsidRPr="001061D2" w:rsidRDefault="00A6317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A63170" w:rsidRPr="001061D2" w:rsidRDefault="00A6317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A63170" w:rsidRPr="001061D2" w:rsidRDefault="00A6317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A63170" w:rsidRPr="001061D2" w:rsidRDefault="00A6317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A63170" w:rsidRPr="001061D2" w:rsidRDefault="00A63170" w:rsidP="00E525DE">
            <w:pPr>
              <w:shd w:val="clear" w:color="auto" w:fill="FFFFFF"/>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A63170" w:rsidRPr="001061D2" w:rsidRDefault="00A6317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A63170" w:rsidRPr="001061D2" w:rsidRDefault="00A63170" w:rsidP="00E525DE">
            <w:pPr>
              <w:pStyle w:val="a8"/>
              <w:shd w:val="clear" w:color="auto" w:fill="FFFFFF"/>
              <w:spacing w:after="0" w:line="240" w:lineRule="auto"/>
              <w:jc w:val="center"/>
              <w:rPr>
                <w:sz w:val="24"/>
              </w:rPr>
            </w:pPr>
            <w:r w:rsidRPr="001061D2">
              <w:rPr>
                <w:sz w:val="24"/>
              </w:rPr>
              <w:t>20,0</w:t>
            </w:r>
          </w:p>
        </w:tc>
        <w:tc>
          <w:tcPr>
            <w:tcW w:w="1843" w:type="dxa"/>
            <w:vMerge/>
            <w:tcBorders>
              <w:left w:val="single" w:sz="4" w:space="0" w:color="auto"/>
              <w:right w:val="single" w:sz="4" w:space="0" w:color="auto"/>
            </w:tcBorders>
            <w:tcMar>
              <w:top w:w="0" w:type="dxa"/>
              <w:left w:w="0" w:type="dxa"/>
              <w:bottom w:w="0" w:type="dxa"/>
              <w:right w:w="0" w:type="dxa"/>
            </w:tcMar>
          </w:tcPr>
          <w:p w:rsidR="00A63170" w:rsidRPr="001061D2" w:rsidRDefault="00A63170" w:rsidP="00E525DE">
            <w:pPr>
              <w:pStyle w:val="a8"/>
              <w:shd w:val="clear" w:color="auto" w:fill="FFFFFF"/>
              <w:spacing w:after="0" w:line="240" w:lineRule="auto"/>
              <w:rPr>
                <w:sz w:val="24"/>
              </w:rPr>
            </w:pPr>
          </w:p>
        </w:tc>
      </w:tr>
      <w:tr w:rsidR="00DA6FD0" w:rsidRPr="001061D2" w:rsidTr="00E525DE">
        <w:trPr>
          <w:trHeight w:val="27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Default="00DA6FD0" w:rsidP="00E525DE">
            <w:pPr>
              <w:jc w:val="both"/>
              <w:rPr>
                <w:sz w:val="24"/>
              </w:rPr>
            </w:pPr>
            <w:r w:rsidRPr="001061D2">
              <w:rPr>
                <w:sz w:val="24"/>
              </w:rPr>
              <w:t>2.4.Нада</w:t>
            </w:r>
            <w:r>
              <w:rPr>
                <w:sz w:val="24"/>
              </w:rPr>
              <w:t>ння адресної</w:t>
            </w:r>
            <w:r w:rsidRPr="001061D2">
              <w:rPr>
                <w:sz w:val="24"/>
              </w:rPr>
              <w:t xml:space="preserve"> грошов</w:t>
            </w:r>
            <w:r>
              <w:rPr>
                <w:sz w:val="24"/>
              </w:rPr>
              <w:t>ої</w:t>
            </w:r>
            <w:r w:rsidRPr="001061D2">
              <w:rPr>
                <w:sz w:val="24"/>
              </w:rPr>
              <w:t xml:space="preserve"> допомог</w:t>
            </w:r>
            <w:r>
              <w:rPr>
                <w:sz w:val="24"/>
              </w:rPr>
              <w:t>и</w:t>
            </w:r>
            <w:r w:rsidRPr="001061D2">
              <w:rPr>
                <w:sz w:val="24"/>
              </w:rPr>
              <w:t xml:space="preserve"> хворим громадянам пільгових категорій на придбання ліків за пільговими рецептами</w:t>
            </w:r>
          </w:p>
          <w:p w:rsidR="00990E76" w:rsidRDefault="00990E76" w:rsidP="00E525DE">
            <w:pPr>
              <w:jc w:val="both"/>
              <w:rPr>
                <w:sz w:val="24"/>
              </w:rPr>
            </w:pPr>
          </w:p>
          <w:p w:rsidR="00990E76" w:rsidRPr="00990E76" w:rsidRDefault="00990E76" w:rsidP="00E525DE">
            <w:pPr>
              <w:jc w:val="both"/>
              <w:rPr>
                <w:sz w:val="16"/>
                <w:szCs w:val="16"/>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3500,0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150 осіб (2023 рік)</w:t>
            </w:r>
          </w:p>
          <w:p w:rsidR="00DA6FD0" w:rsidRDefault="00DA6FD0" w:rsidP="00E525DE">
            <w:pPr>
              <w:pStyle w:val="a8"/>
              <w:shd w:val="clear" w:color="auto" w:fill="FFFFFF"/>
              <w:spacing w:after="0" w:line="240" w:lineRule="auto"/>
              <w:ind w:right="-249"/>
              <w:rPr>
                <w:sz w:val="20"/>
                <w:szCs w:val="20"/>
              </w:rPr>
            </w:pPr>
            <w:r>
              <w:rPr>
                <w:sz w:val="20"/>
                <w:szCs w:val="20"/>
              </w:rPr>
              <w:t>160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160 осіб (2025 рік)</w:t>
            </w:r>
          </w:p>
        </w:tc>
      </w:tr>
      <w:tr w:rsidR="00DA6FD0" w:rsidRPr="001061D2" w:rsidTr="00E525DE">
        <w:trPr>
          <w:trHeight w:val="231"/>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top w:val="single" w:sz="4" w:space="0" w:color="auto"/>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4000,0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990E76">
        <w:trPr>
          <w:trHeight w:val="779"/>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4000,0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2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pStyle w:val="a8"/>
              <w:shd w:val="clear" w:color="auto" w:fill="FFFFFF"/>
              <w:spacing w:after="0" w:line="240" w:lineRule="auto"/>
              <w:jc w:val="both"/>
              <w:rPr>
                <w:sz w:val="24"/>
              </w:rPr>
            </w:pPr>
            <w:r>
              <w:rPr>
                <w:sz w:val="24"/>
              </w:rPr>
              <w:t xml:space="preserve">2.5. Організація </w:t>
            </w:r>
            <w:r w:rsidRPr="001061D2">
              <w:rPr>
                <w:sz w:val="24"/>
              </w:rPr>
              <w:t>вітання з виплатою одноразової грошової допомоги мешканцям громади, яким виповнилося 100 і більше років</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080490">
              <w:rPr>
                <w:sz w:val="24"/>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15 осіб (2023 рік)</w:t>
            </w:r>
          </w:p>
          <w:p w:rsidR="00DA6FD0" w:rsidRDefault="00DA6FD0" w:rsidP="00E525DE">
            <w:pPr>
              <w:pStyle w:val="a8"/>
              <w:shd w:val="clear" w:color="auto" w:fill="FFFFFF"/>
              <w:spacing w:after="0" w:line="240" w:lineRule="auto"/>
              <w:ind w:right="-249"/>
              <w:rPr>
                <w:sz w:val="20"/>
                <w:szCs w:val="20"/>
              </w:rPr>
            </w:pPr>
            <w:r>
              <w:rPr>
                <w:sz w:val="20"/>
                <w:szCs w:val="20"/>
              </w:rPr>
              <w:t>15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15 осіб (2025 рік)</w:t>
            </w:r>
          </w:p>
        </w:tc>
      </w:tr>
      <w:tr w:rsidR="00DA6FD0" w:rsidRPr="001061D2" w:rsidTr="00E525DE">
        <w:trPr>
          <w:trHeight w:val="16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99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30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pStyle w:val="a8"/>
              <w:shd w:val="clear" w:color="auto" w:fill="FFFFFF"/>
              <w:spacing w:after="0" w:line="240" w:lineRule="auto"/>
              <w:jc w:val="both"/>
              <w:rPr>
                <w:sz w:val="24"/>
              </w:rPr>
            </w:pPr>
            <w:r w:rsidRPr="001061D2">
              <w:rPr>
                <w:sz w:val="24"/>
              </w:rPr>
              <w:t>2.6.</w:t>
            </w:r>
            <w:r>
              <w:rPr>
                <w:sz w:val="24"/>
              </w:rPr>
              <w:t xml:space="preserve">Організація </w:t>
            </w:r>
            <w:r w:rsidRPr="001061D2">
              <w:rPr>
                <w:sz w:val="24"/>
              </w:rPr>
              <w:t>вітання з виплатою одноразової грошової допомоги керівникам та активістам громадських організацій з нагоди ювілейних дат та річниць</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60,0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60 осіб (2023 рік)</w:t>
            </w:r>
          </w:p>
          <w:p w:rsidR="00DA6FD0" w:rsidRDefault="00DA6FD0" w:rsidP="00E525DE">
            <w:pPr>
              <w:pStyle w:val="a8"/>
              <w:shd w:val="clear" w:color="auto" w:fill="FFFFFF"/>
              <w:spacing w:after="0" w:line="240" w:lineRule="auto"/>
              <w:ind w:right="-249"/>
              <w:rPr>
                <w:sz w:val="20"/>
                <w:szCs w:val="20"/>
              </w:rPr>
            </w:pPr>
            <w:r>
              <w:rPr>
                <w:sz w:val="20"/>
                <w:szCs w:val="20"/>
              </w:rPr>
              <w:t>60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60 осіб (2025 рік)</w:t>
            </w:r>
          </w:p>
        </w:tc>
      </w:tr>
      <w:tr w:rsidR="00DA6FD0" w:rsidRPr="001061D2" w:rsidTr="00E525DE">
        <w:trPr>
          <w:trHeight w:val="22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60,0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990E76">
        <w:trPr>
          <w:trHeight w:val="95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60,0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18"/>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sidRPr="001061D2">
              <w:rPr>
                <w:sz w:val="24"/>
              </w:rPr>
              <w:t>2.7.Нада</w:t>
            </w:r>
            <w:r>
              <w:rPr>
                <w:sz w:val="24"/>
              </w:rPr>
              <w:t>ння</w:t>
            </w:r>
            <w:r w:rsidRPr="001061D2">
              <w:rPr>
                <w:sz w:val="24"/>
              </w:rPr>
              <w:t xml:space="preserve"> матеріальн</w:t>
            </w:r>
            <w:r>
              <w:rPr>
                <w:sz w:val="24"/>
              </w:rPr>
              <w:t>ої</w:t>
            </w:r>
            <w:r w:rsidRPr="001061D2">
              <w:rPr>
                <w:sz w:val="24"/>
              </w:rPr>
              <w:t xml:space="preserve"> допомог</w:t>
            </w:r>
            <w:r>
              <w:rPr>
                <w:sz w:val="24"/>
              </w:rPr>
              <w:t>и</w:t>
            </w:r>
            <w:r w:rsidRPr="001061D2">
              <w:rPr>
                <w:sz w:val="24"/>
              </w:rPr>
              <w:t xml:space="preserve"> на поховання деяких категорій осіб виконавцю волевиявлення померлого або особі, яка  зобов’язалась поховати померлого</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408 осіб (2023 рік)</w:t>
            </w:r>
          </w:p>
          <w:p w:rsidR="00DA6FD0" w:rsidRDefault="00DA6FD0" w:rsidP="00E525DE">
            <w:pPr>
              <w:pStyle w:val="a8"/>
              <w:shd w:val="clear" w:color="auto" w:fill="FFFFFF"/>
              <w:spacing w:after="0" w:line="240" w:lineRule="auto"/>
              <w:ind w:right="-249"/>
              <w:rPr>
                <w:sz w:val="20"/>
                <w:szCs w:val="20"/>
              </w:rPr>
            </w:pPr>
            <w:r>
              <w:rPr>
                <w:sz w:val="20"/>
                <w:szCs w:val="20"/>
              </w:rPr>
              <w:t>458 осіб (2024 рік)</w:t>
            </w:r>
          </w:p>
          <w:p w:rsidR="00DA6FD0" w:rsidRPr="006F1E37" w:rsidRDefault="00DA6FD0" w:rsidP="00E525DE">
            <w:pPr>
              <w:pStyle w:val="a8"/>
              <w:shd w:val="clear" w:color="auto" w:fill="FFFFFF"/>
              <w:spacing w:after="0" w:line="240" w:lineRule="auto"/>
              <w:ind w:right="-249"/>
              <w:rPr>
                <w:sz w:val="20"/>
                <w:szCs w:val="20"/>
                <w:lang w:val="en-US"/>
              </w:rPr>
            </w:pPr>
            <w:r>
              <w:rPr>
                <w:sz w:val="20"/>
                <w:szCs w:val="20"/>
              </w:rPr>
              <w:t>508 осіб (2025 рік)</w:t>
            </w:r>
          </w:p>
        </w:tc>
      </w:tr>
      <w:tr w:rsidR="00DA6FD0" w:rsidRPr="001061D2" w:rsidTr="00E525DE">
        <w:trPr>
          <w:trHeight w:val="27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8D3086">
        <w:trPr>
          <w:trHeight w:val="111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7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sidRPr="001061D2">
              <w:rPr>
                <w:sz w:val="24"/>
              </w:rPr>
              <w:t>2.8.Пров</w:t>
            </w:r>
            <w:r>
              <w:rPr>
                <w:sz w:val="24"/>
              </w:rPr>
              <w:t>едення</w:t>
            </w:r>
            <w:r w:rsidRPr="001061D2">
              <w:rPr>
                <w:sz w:val="24"/>
              </w:rPr>
              <w:t xml:space="preserve"> виплати </w:t>
            </w:r>
            <w:r w:rsidRPr="001061D2">
              <w:rPr>
                <w:sz w:val="24"/>
                <w:shd w:val="clear" w:color="auto" w:fill="FFFFFF"/>
              </w:rPr>
              <w:t>компенсації за догляд фізичним особам, які надають соціальні послуги з догляду без здійснення підприємницької діяльності на непрофесійній основі</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5000,0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5C3C22" w:rsidP="00E525DE">
            <w:pPr>
              <w:pStyle w:val="a8"/>
              <w:shd w:val="clear" w:color="auto" w:fill="FFFFFF"/>
              <w:spacing w:after="0" w:line="240" w:lineRule="auto"/>
              <w:ind w:right="-249"/>
              <w:rPr>
                <w:sz w:val="20"/>
                <w:szCs w:val="20"/>
              </w:rPr>
            </w:pPr>
            <w:r>
              <w:rPr>
                <w:sz w:val="20"/>
                <w:szCs w:val="20"/>
              </w:rPr>
              <w:t>22</w:t>
            </w:r>
            <w:r w:rsidR="00DA6FD0">
              <w:rPr>
                <w:sz w:val="20"/>
                <w:szCs w:val="20"/>
              </w:rPr>
              <w:t>0 осіб (2023 рік)</w:t>
            </w:r>
          </w:p>
          <w:p w:rsidR="00DA6FD0" w:rsidRDefault="005C3C22" w:rsidP="00E525DE">
            <w:pPr>
              <w:pStyle w:val="a8"/>
              <w:shd w:val="clear" w:color="auto" w:fill="FFFFFF"/>
              <w:spacing w:after="0" w:line="240" w:lineRule="auto"/>
              <w:ind w:right="-249"/>
              <w:rPr>
                <w:sz w:val="20"/>
                <w:szCs w:val="20"/>
              </w:rPr>
            </w:pPr>
            <w:r>
              <w:rPr>
                <w:sz w:val="20"/>
                <w:szCs w:val="20"/>
              </w:rPr>
              <w:t>250</w:t>
            </w:r>
            <w:r w:rsidR="00DA6FD0">
              <w:rPr>
                <w:sz w:val="20"/>
                <w:szCs w:val="20"/>
              </w:rPr>
              <w:t xml:space="preserve"> осіб (2024 рік)</w:t>
            </w:r>
          </w:p>
          <w:p w:rsidR="00DA6FD0" w:rsidRPr="001061D2" w:rsidRDefault="005C3C22" w:rsidP="00E525DE">
            <w:pPr>
              <w:pStyle w:val="a8"/>
              <w:shd w:val="clear" w:color="auto" w:fill="FFFFFF"/>
              <w:spacing w:after="0" w:line="240" w:lineRule="auto"/>
              <w:rPr>
                <w:sz w:val="24"/>
              </w:rPr>
            </w:pPr>
            <w:r>
              <w:rPr>
                <w:sz w:val="20"/>
                <w:szCs w:val="20"/>
              </w:rPr>
              <w:t>27</w:t>
            </w:r>
            <w:r w:rsidR="00DA6FD0">
              <w:rPr>
                <w:sz w:val="20"/>
                <w:szCs w:val="20"/>
              </w:rPr>
              <w:t>0 осіб (2025 рік)</w:t>
            </w:r>
          </w:p>
        </w:tc>
      </w:tr>
      <w:tr w:rsidR="00DA6FD0" w:rsidRPr="001061D2" w:rsidTr="00E525DE">
        <w:trPr>
          <w:trHeight w:val="27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90</w:t>
            </w:r>
            <w:r w:rsidR="00DA6FD0" w:rsidRPr="001061D2">
              <w:rPr>
                <w:sz w:val="24"/>
              </w:rPr>
              <w:t>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8D3086">
        <w:trPr>
          <w:trHeight w:val="112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90</w:t>
            </w:r>
            <w:r w:rsidR="00DA6FD0" w:rsidRPr="001061D2">
              <w:rPr>
                <w:sz w:val="24"/>
              </w:rPr>
              <w:t>00,0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6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Pr>
                <w:sz w:val="24"/>
              </w:rPr>
              <w:t>2.9.Надання</w:t>
            </w:r>
            <w:r w:rsidRPr="001061D2">
              <w:rPr>
                <w:sz w:val="24"/>
              </w:rPr>
              <w:t xml:space="preserve"> адресн</w:t>
            </w:r>
            <w:r>
              <w:rPr>
                <w:sz w:val="24"/>
              </w:rPr>
              <w:t>ої</w:t>
            </w:r>
            <w:r w:rsidRPr="001061D2">
              <w:rPr>
                <w:sz w:val="24"/>
              </w:rPr>
              <w:t xml:space="preserve"> грошов</w:t>
            </w:r>
            <w:r>
              <w:rPr>
                <w:sz w:val="24"/>
              </w:rPr>
              <w:t>ої</w:t>
            </w:r>
            <w:r w:rsidRPr="001061D2">
              <w:rPr>
                <w:sz w:val="24"/>
              </w:rPr>
              <w:t xml:space="preserve"> допомог</w:t>
            </w:r>
            <w:r>
              <w:rPr>
                <w:sz w:val="24"/>
              </w:rPr>
              <w:t>и</w:t>
            </w:r>
            <w:r w:rsidRPr="001061D2">
              <w:rPr>
                <w:sz w:val="24"/>
              </w:rPr>
              <w:t xml:space="preserve"> на оплату житлово-комунальних послуг окремим категоріям громадян. Перелік категорій громадян затверджується рішенням виконавчого комітету</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6000,0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sidRPr="00D12910">
              <w:rPr>
                <w:sz w:val="20"/>
                <w:szCs w:val="20"/>
              </w:rPr>
              <w:t>625</w:t>
            </w:r>
            <w:r>
              <w:rPr>
                <w:sz w:val="20"/>
                <w:szCs w:val="20"/>
              </w:rPr>
              <w:t xml:space="preserve"> осіб (2023 рік)</w:t>
            </w:r>
          </w:p>
          <w:p w:rsidR="00DA6FD0" w:rsidRDefault="00DA6FD0" w:rsidP="00E525DE">
            <w:pPr>
              <w:pStyle w:val="a8"/>
              <w:shd w:val="clear" w:color="auto" w:fill="FFFFFF"/>
              <w:spacing w:after="0" w:line="240" w:lineRule="auto"/>
              <w:ind w:right="-249"/>
              <w:rPr>
                <w:sz w:val="20"/>
                <w:szCs w:val="20"/>
              </w:rPr>
            </w:pPr>
            <w:r>
              <w:rPr>
                <w:sz w:val="20"/>
                <w:szCs w:val="20"/>
              </w:rPr>
              <w:t>6</w:t>
            </w:r>
            <w:r w:rsidRPr="00D12910">
              <w:rPr>
                <w:sz w:val="20"/>
                <w:szCs w:val="20"/>
              </w:rPr>
              <w:t>77</w:t>
            </w:r>
            <w:r>
              <w:rPr>
                <w:sz w:val="20"/>
                <w:szCs w:val="20"/>
              </w:rPr>
              <w:t xml:space="preserve"> осіб (2024 рік)</w:t>
            </w:r>
          </w:p>
          <w:p w:rsidR="00DA6FD0" w:rsidRPr="006F1E37" w:rsidRDefault="00DA6FD0" w:rsidP="00E525DE">
            <w:pPr>
              <w:pStyle w:val="a8"/>
              <w:shd w:val="clear" w:color="auto" w:fill="FFFFFF"/>
              <w:spacing w:after="0" w:line="240" w:lineRule="auto"/>
              <w:ind w:right="-249"/>
              <w:rPr>
                <w:sz w:val="20"/>
                <w:szCs w:val="20"/>
                <w:lang w:val="en-US"/>
              </w:rPr>
            </w:pPr>
            <w:r w:rsidRPr="00D12910">
              <w:rPr>
                <w:sz w:val="20"/>
                <w:szCs w:val="20"/>
              </w:rPr>
              <w:t>729</w:t>
            </w:r>
            <w:r>
              <w:rPr>
                <w:sz w:val="20"/>
                <w:szCs w:val="20"/>
              </w:rPr>
              <w:t xml:space="preserve"> осіб (2025 рік)</w:t>
            </w:r>
          </w:p>
        </w:tc>
      </w:tr>
      <w:tr w:rsidR="00DA6FD0" w:rsidRPr="001061D2" w:rsidTr="00E525DE">
        <w:trPr>
          <w:trHeight w:val="16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6500,0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990E76">
        <w:trPr>
          <w:trHeight w:val="126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7000,0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A63170" w:rsidRPr="001061D2" w:rsidTr="00A63170">
        <w:trPr>
          <w:trHeight w:val="627"/>
        </w:trPr>
        <w:tc>
          <w:tcPr>
            <w:tcW w:w="420" w:type="dxa"/>
            <w:vMerge w:val="restart"/>
            <w:tcBorders>
              <w:top w:val="nil"/>
            </w:tcBorders>
          </w:tcPr>
          <w:p w:rsidR="00A63170" w:rsidRPr="001061D2" w:rsidRDefault="00A63170" w:rsidP="00A63170">
            <w:pPr>
              <w:pStyle w:val="a8"/>
              <w:shd w:val="clear" w:color="auto" w:fill="FFFFFF"/>
              <w:spacing w:after="0" w:line="240" w:lineRule="auto"/>
              <w:ind w:right="-114"/>
              <w:jc w:val="center"/>
              <w:rPr>
                <w:sz w:val="24"/>
              </w:rPr>
            </w:pPr>
          </w:p>
        </w:tc>
        <w:tc>
          <w:tcPr>
            <w:tcW w:w="1706" w:type="dxa"/>
            <w:vMerge w:val="restart"/>
            <w:tcBorders>
              <w:top w:val="nil"/>
              <w:right w:val="single" w:sz="4" w:space="0" w:color="auto"/>
            </w:tcBorders>
          </w:tcPr>
          <w:p w:rsidR="00A63170" w:rsidRPr="001061D2" w:rsidRDefault="00A63170" w:rsidP="00E525DE">
            <w:pPr>
              <w:pStyle w:val="a8"/>
              <w:shd w:val="clear" w:color="auto" w:fill="FFFFFF"/>
              <w:spacing w:after="0" w:line="240" w:lineRule="auto"/>
              <w:jc w:val="both"/>
              <w:rPr>
                <w:sz w:val="24"/>
              </w:rPr>
            </w:pPr>
          </w:p>
        </w:tc>
        <w:tc>
          <w:tcPr>
            <w:tcW w:w="4250" w:type="dxa"/>
            <w:vMerge w:val="restart"/>
            <w:tcBorders>
              <w:left w:val="single" w:sz="4" w:space="0" w:color="auto"/>
              <w:right w:val="single" w:sz="4" w:space="0" w:color="auto"/>
            </w:tcBorders>
          </w:tcPr>
          <w:p w:rsidR="00A63170" w:rsidRPr="001061D2" w:rsidRDefault="00A63170" w:rsidP="00E525DE">
            <w:pPr>
              <w:jc w:val="both"/>
              <w:rPr>
                <w:sz w:val="24"/>
              </w:rPr>
            </w:pPr>
            <w:r>
              <w:rPr>
                <w:sz w:val="24"/>
              </w:rPr>
              <w:t xml:space="preserve">2.10. </w:t>
            </w:r>
            <w:r>
              <w:rPr>
                <w:sz w:val="24"/>
                <w:szCs w:val="24"/>
              </w:rPr>
              <w:t>В</w:t>
            </w:r>
            <w:r w:rsidRPr="00FD283F">
              <w:rPr>
                <w:sz w:val="24"/>
                <w:szCs w:val="24"/>
              </w:rPr>
              <w:t xml:space="preserve">ідшкодування  витрат за придбані лікарські засоби за </w:t>
            </w:r>
            <w:r w:rsidRPr="00FD283F">
              <w:rPr>
                <w:sz w:val="24"/>
                <w:szCs w:val="24"/>
              </w:rPr>
              <w:lastRenderedPageBreak/>
              <w:t>пільговими рецептами та надання послуг з безкоштовного зубопротезування громадянам, які постраждали  внаслідок Чорнобильської катастрофи</w:t>
            </w:r>
          </w:p>
        </w:tc>
        <w:tc>
          <w:tcPr>
            <w:tcW w:w="2125" w:type="dxa"/>
            <w:vMerge w:val="restart"/>
            <w:tcBorders>
              <w:left w:val="single" w:sz="4" w:space="0" w:color="auto"/>
              <w:right w:val="single" w:sz="4" w:space="0" w:color="auto"/>
            </w:tcBorders>
            <w:tcMar>
              <w:top w:w="0" w:type="dxa"/>
              <w:left w:w="0" w:type="dxa"/>
              <w:bottom w:w="0" w:type="dxa"/>
              <w:right w:w="0" w:type="dxa"/>
            </w:tcMar>
          </w:tcPr>
          <w:p w:rsidR="00A63170" w:rsidRPr="001061D2" w:rsidRDefault="00A63170" w:rsidP="00E525DE">
            <w:pPr>
              <w:pStyle w:val="a8"/>
              <w:shd w:val="clear" w:color="auto" w:fill="FFFFFF"/>
              <w:spacing w:after="0" w:line="240" w:lineRule="auto"/>
              <w:jc w:val="center"/>
              <w:rPr>
                <w:sz w:val="24"/>
              </w:rPr>
            </w:pPr>
          </w:p>
        </w:tc>
        <w:tc>
          <w:tcPr>
            <w:tcW w:w="1134" w:type="dxa"/>
            <w:vMerge w:val="restart"/>
            <w:tcBorders>
              <w:left w:val="single" w:sz="4" w:space="0" w:color="auto"/>
              <w:right w:val="single" w:sz="4" w:space="0" w:color="auto"/>
            </w:tcBorders>
          </w:tcPr>
          <w:p w:rsidR="00A63170" w:rsidRPr="001061D2" w:rsidRDefault="00A63170" w:rsidP="00E525DE">
            <w:pPr>
              <w:pStyle w:val="a8"/>
              <w:shd w:val="clear" w:color="auto" w:fill="FFFFFF"/>
              <w:spacing w:after="0" w:line="240" w:lineRule="auto"/>
              <w:jc w:val="center"/>
              <w:rPr>
                <w:sz w:val="24"/>
              </w:rPr>
            </w:pPr>
          </w:p>
        </w:tc>
        <w:tc>
          <w:tcPr>
            <w:tcW w:w="993" w:type="dxa"/>
            <w:vMerge w:val="restart"/>
            <w:tcBorders>
              <w:left w:val="single" w:sz="4" w:space="0" w:color="auto"/>
              <w:right w:val="single" w:sz="4" w:space="0" w:color="auto"/>
            </w:tcBorders>
            <w:tcMar>
              <w:top w:w="0" w:type="dxa"/>
              <w:left w:w="0" w:type="dxa"/>
              <w:bottom w:w="0" w:type="dxa"/>
              <w:right w:w="0" w:type="dxa"/>
            </w:tcMar>
          </w:tcPr>
          <w:p w:rsidR="00A63170" w:rsidRPr="001061D2" w:rsidRDefault="00A6317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3170" w:rsidRPr="001061D2" w:rsidRDefault="00A63170" w:rsidP="00E525DE">
            <w:pPr>
              <w:shd w:val="clear" w:color="auto" w:fill="FFFFFF"/>
              <w:jc w:val="center"/>
              <w:rPr>
                <w:sz w:val="24"/>
              </w:rPr>
            </w:pPr>
            <w:r>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3170" w:rsidRPr="001061D2" w:rsidRDefault="00A63170" w:rsidP="00E525DE">
            <w:pPr>
              <w:pStyle w:val="a8"/>
              <w:shd w:val="clear" w:color="auto" w:fill="FFFFFF"/>
              <w:spacing w:after="0" w:line="240" w:lineRule="auto"/>
              <w:jc w:val="center"/>
              <w:rPr>
                <w:sz w:val="24"/>
              </w:rPr>
            </w:pPr>
            <w:r>
              <w:rPr>
                <w:sz w:val="24"/>
              </w:rPr>
              <w:t>200,0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A63170" w:rsidRDefault="00A63170" w:rsidP="00A63170">
            <w:pPr>
              <w:pStyle w:val="a8"/>
              <w:shd w:val="clear" w:color="auto" w:fill="FFFFFF"/>
              <w:spacing w:after="0" w:line="240" w:lineRule="auto"/>
              <w:ind w:right="-249"/>
              <w:rPr>
                <w:sz w:val="20"/>
                <w:szCs w:val="20"/>
              </w:rPr>
            </w:pPr>
            <w:r>
              <w:rPr>
                <w:sz w:val="20"/>
                <w:szCs w:val="20"/>
              </w:rPr>
              <w:t>Показник продукту:</w:t>
            </w:r>
          </w:p>
          <w:p w:rsidR="00A63170" w:rsidRDefault="00A63170" w:rsidP="00A63170">
            <w:pPr>
              <w:pStyle w:val="a8"/>
              <w:shd w:val="clear" w:color="auto" w:fill="FFFFFF"/>
              <w:spacing w:after="0" w:line="240" w:lineRule="auto"/>
              <w:ind w:right="-249"/>
              <w:rPr>
                <w:sz w:val="20"/>
                <w:szCs w:val="20"/>
              </w:rPr>
            </w:pPr>
            <w:r>
              <w:rPr>
                <w:sz w:val="20"/>
                <w:szCs w:val="20"/>
              </w:rPr>
              <w:t xml:space="preserve">Кількість </w:t>
            </w:r>
          </w:p>
          <w:p w:rsidR="00A63170" w:rsidRDefault="00A63170" w:rsidP="00A63170">
            <w:pPr>
              <w:pStyle w:val="a8"/>
              <w:shd w:val="clear" w:color="auto" w:fill="FFFFFF"/>
              <w:spacing w:after="0" w:line="240" w:lineRule="auto"/>
              <w:ind w:right="-249"/>
              <w:rPr>
                <w:sz w:val="20"/>
                <w:szCs w:val="20"/>
              </w:rPr>
            </w:pPr>
            <w:r>
              <w:rPr>
                <w:sz w:val="20"/>
                <w:szCs w:val="20"/>
              </w:rPr>
              <w:lastRenderedPageBreak/>
              <w:t>одержувачів</w:t>
            </w:r>
          </w:p>
          <w:p w:rsidR="00A63170" w:rsidRDefault="00A63170" w:rsidP="00A63170">
            <w:pPr>
              <w:pStyle w:val="a8"/>
              <w:shd w:val="clear" w:color="auto" w:fill="FFFFFF"/>
              <w:spacing w:after="0" w:line="240" w:lineRule="auto"/>
              <w:ind w:right="-249"/>
              <w:rPr>
                <w:sz w:val="20"/>
                <w:szCs w:val="20"/>
              </w:rPr>
            </w:pPr>
            <w:r>
              <w:rPr>
                <w:sz w:val="20"/>
                <w:szCs w:val="20"/>
              </w:rPr>
              <w:t>800 осіб (2024 рік)</w:t>
            </w:r>
          </w:p>
          <w:p w:rsidR="00A63170" w:rsidRDefault="00A63170" w:rsidP="00A63170">
            <w:pPr>
              <w:pStyle w:val="a8"/>
              <w:shd w:val="clear" w:color="auto" w:fill="FFFFFF"/>
              <w:spacing w:after="0" w:line="240" w:lineRule="auto"/>
              <w:ind w:right="-249"/>
              <w:rPr>
                <w:sz w:val="20"/>
                <w:szCs w:val="20"/>
              </w:rPr>
            </w:pPr>
            <w:r>
              <w:rPr>
                <w:sz w:val="20"/>
                <w:szCs w:val="20"/>
              </w:rPr>
              <w:t>800 осіб (2025 рік)</w:t>
            </w:r>
          </w:p>
          <w:p w:rsidR="00A63170" w:rsidRPr="001061D2" w:rsidRDefault="00A63170" w:rsidP="00E525DE">
            <w:pPr>
              <w:pStyle w:val="a8"/>
              <w:shd w:val="clear" w:color="auto" w:fill="FFFFFF"/>
              <w:spacing w:after="0" w:line="240" w:lineRule="auto"/>
              <w:rPr>
                <w:sz w:val="24"/>
              </w:rPr>
            </w:pPr>
          </w:p>
        </w:tc>
      </w:tr>
      <w:tr w:rsidR="00A63170" w:rsidRPr="001061D2" w:rsidTr="00A63170">
        <w:trPr>
          <w:trHeight w:val="1291"/>
        </w:trPr>
        <w:tc>
          <w:tcPr>
            <w:tcW w:w="420" w:type="dxa"/>
            <w:vMerge/>
            <w:tcBorders>
              <w:top w:val="nil"/>
            </w:tcBorders>
          </w:tcPr>
          <w:p w:rsidR="00A63170" w:rsidRPr="001061D2" w:rsidRDefault="00A6317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top w:val="nil"/>
              <w:right w:val="single" w:sz="4" w:space="0" w:color="auto"/>
            </w:tcBorders>
          </w:tcPr>
          <w:p w:rsidR="00A63170" w:rsidRPr="001061D2" w:rsidRDefault="00A6317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A63170" w:rsidRDefault="00A63170" w:rsidP="00E525DE">
            <w:pPr>
              <w:jc w:val="both"/>
              <w:rPr>
                <w:sz w:val="24"/>
              </w:rPr>
            </w:pP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A63170" w:rsidRPr="001061D2" w:rsidRDefault="00A63170" w:rsidP="00E525DE">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Pr>
          <w:p w:rsidR="00A63170" w:rsidRPr="001061D2" w:rsidRDefault="00A63170" w:rsidP="00E525DE">
            <w:pPr>
              <w:pStyle w:val="a8"/>
              <w:shd w:val="clear" w:color="auto" w:fill="FFFFFF"/>
              <w:spacing w:after="0" w:line="240" w:lineRule="auto"/>
              <w:jc w:val="center"/>
              <w:rPr>
                <w:sz w:val="24"/>
              </w:rPr>
            </w:pPr>
          </w:p>
        </w:tc>
        <w:tc>
          <w:tcPr>
            <w:tcW w:w="993" w:type="dxa"/>
            <w:vMerge/>
            <w:tcBorders>
              <w:left w:val="single" w:sz="4" w:space="0" w:color="auto"/>
              <w:bottom w:val="single" w:sz="4" w:space="0" w:color="auto"/>
              <w:right w:val="single" w:sz="4" w:space="0" w:color="auto"/>
            </w:tcBorders>
            <w:tcMar>
              <w:top w:w="0" w:type="dxa"/>
              <w:left w:w="0" w:type="dxa"/>
              <w:bottom w:w="0" w:type="dxa"/>
              <w:right w:w="0" w:type="dxa"/>
            </w:tcMar>
          </w:tcPr>
          <w:p w:rsidR="00A63170" w:rsidRPr="001061D2" w:rsidRDefault="00A6317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3170" w:rsidRPr="001061D2" w:rsidRDefault="00A63170" w:rsidP="00E525DE">
            <w:pPr>
              <w:shd w:val="clear" w:color="auto" w:fill="FFFFFF"/>
              <w:jc w:val="center"/>
              <w:rPr>
                <w:sz w:val="24"/>
              </w:rPr>
            </w:pPr>
            <w:r>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3170" w:rsidRPr="001061D2" w:rsidRDefault="00A63170" w:rsidP="00E525DE">
            <w:pPr>
              <w:pStyle w:val="a8"/>
              <w:shd w:val="clear" w:color="auto" w:fill="FFFFFF"/>
              <w:spacing w:after="0" w:line="240" w:lineRule="auto"/>
              <w:jc w:val="center"/>
              <w:rPr>
                <w:sz w:val="24"/>
              </w:rPr>
            </w:pPr>
            <w:r>
              <w:rPr>
                <w:sz w:val="24"/>
              </w:rPr>
              <w:t>300,0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A63170" w:rsidRPr="001061D2" w:rsidRDefault="00A63170" w:rsidP="00E525DE">
            <w:pPr>
              <w:pStyle w:val="a8"/>
              <w:shd w:val="clear" w:color="auto" w:fill="FFFFFF"/>
              <w:spacing w:after="0" w:line="240" w:lineRule="auto"/>
              <w:rPr>
                <w:sz w:val="24"/>
              </w:rPr>
            </w:pPr>
          </w:p>
        </w:tc>
      </w:tr>
      <w:tr w:rsidR="00DA6FD0" w:rsidRPr="001061D2" w:rsidTr="00E525DE">
        <w:trPr>
          <w:trHeight w:val="275"/>
        </w:trPr>
        <w:tc>
          <w:tcPr>
            <w:tcW w:w="420" w:type="dxa"/>
            <w:vMerge w:val="restart"/>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val="restart"/>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r w:rsidRPr="001061D2">
              <w:rPr>
                <w:sz w:val="24"/>
              </w:rPr>
              <w:t>Забезпечення реалізації права на пільги окремих пільгових категорій громадян</w:t>
            </w:r>
          </w:p>
        </w:tc>
        <w:tc>
          <w:tcPr>
            <w:tcW w:w="4250" w:type="dxa"/>
            <w:vMerge w:val="restart"/>
            <w:tcBorders>
              <w:top w:val="single" w:sz="4" w:space="0" w:color="auto"/>
              <w:left w:val="single" w:sz="4" w:space="0" w:color="auto"/>
              <w:right w:val="single" w:sz="4" w:space="0" w:color="auto"/>
            </w:tcBorders>
          </w:tcPr>
          <w:p w:rsidR="00DA6FD0" w:rsidRDefault="00DA6FD0" w:rsidP="00E525DE">
            <w:pPr>
              <w:jc w:val="both"/>
              <w:rPr>
                <w:sz w:val="24"/>
              </w:rPr>
            </w:pPr>
            <w:r w:rsidRPr="001061D2">
              <w:rPr>
                <w:sz w:val="24"/>
              </w:rPr>
              <w:t>3.1.Пров</w:t>
            </w:r>
            <w:r>
              <w:rPr>
                <w:sz w:val="24"/>
              </w:rPr>
              <w:t>еденя</w:t>
            </w:r>
            <w:r w:rsidRPr="001061D2">
              <w:rPr>
                <w:sz w:val="24"/>
              </w:rPr>
              <w:t xml:space="preserve"> відшкодування коштів підприємствам-надавачам послуг, відповідно до поданих розрахунків з надання пільг на послуги зв'язку пільговим категоріям громадян</w:t>
            </w:r>
          </w:p>
          <w:p w:rsidR="008D3086" w:rsidRPr="008D3086" w:rsidRDefault="008D3086" w:rsidP="00E525DE">
            <w:pPr>
              <w:jc w:val="both"/>
              <w:rPr>
                <w:sz w:val="16"/>
                <w:szCs w:val="16"/>
              </w:rPr>
            </w:pPr>
          </w:p>
        </w:tc>
        <w:tc>
          <w:tcPr>
            <w:tcW w:w="2125"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Департамент соціальної</w:t>
            </w:r>
            <w:r w:rsidR="00002374">
              <w:rPr>
                <w:sz w:val="24"/>
              </w:rPr>
              <w:t xml:space="preserve"> та ветеранської</w:t>
            </w:r>
            <w:r w:rsidRPr="001061D2">
              <w:rPr>
                <w:sz w:val="24"/>
              </w:rPr>
              <w:t xml:space="preserve"> політики</w:t>
            </w:r>
          </w:p>
        </w:tc>
        <w:tc>
          <w:tcPr>
            <w:tcW w:w="1134" w:type="dxa"/>
            <w:vMerge w:val="restart"/>
            <w:tcBorders>
              <w:top w:val="single" w:sz="4" w:space="0" w:color="auto"/>
              <w:left w:val="single" w:sz="4" w:space="0" w:color="auto"/>
              <w:right w:val="single" w:sz="4" w:space="0" w:color="auto"/>
            </w:tcBorders>
          </w:tcPr>
          <w:p w:rsidR="00DA6FD0" w:rsidRPr="001061D2" w:rsidRDefault="00DA6FD0" w:rsidP="00E525DE">
            <w:pPr>
              <w:pStyle w:val="a8"/>
              <w:shd w:val="clear" w:color="auto" w:fill="FFFFFF"/>
              <w:spacing w:after="0" w:line="240" w:lineRule="auto"/>
              <w:ind w:left="-108" w:right="-108"/>
              <w:jc w:val="center"/>
              <w:rPr>
                <w:sz w:val="24"/>
              </w:rPr>
            </w:pPr>
            <w:r w:rsidRPr="001061D2">
              <w:rPr>
                <w:sz w:val="24"/>
              </w:rPr>
              <w:t>2023–2025 роки</w:t>
            </w:r>
          </w:p>
        </w:tc>
        <w:tc>
          <w:tcPr>
            <w:tcW w:w="9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1100 осіб (2023 рік)</w:t>
            </w:r>
          </w:p>
          <w:p w:rsidR="00DA6FD0" w:rsidRDefault="00DA6FD0" w:rsidP="00E525DE">
            <w:pPr>
              <w:pStyle w:val="a8"/>
              <w:shd w:val="clear" w:color="auto" w:fill="FFFFFF"/>
              <w:spacing w:after="0" w:line="240" w:lineRule="auto"/>
              <w:ind w:right="-249"/>
              <w:rPr>
                <w:sz w:val="20"/>
                <w:szCs w:val="20"/>
              </w:rPr>
            </w:pPr>
            <w:r>
              <w:rPr>
                <w:sz w:val="20"/>
                <w:szCs w:val="20"/>
              </w:rPr>
              <w:t>1100 осіб (2024 рік)</w:t>
            </w:r>
          </w:p>
          <w:p w:rsidR="00DA6FD0" w:rsidRPr="00DA763C" w:rsidRDefault="00DA6FD0" w:rsidP="00E525DE">
            <w:pPr>
              <w:pStyle w:val="a8"/>
              <w:shd w:val="clear" w:color="auto" w:fill="FFFFFF"/>
              <w:spacing w:after="0" w:line="240" w:lineRule="auto"/>
              <w:rPr>
                <w:sz w:val="24"/>
                <w:highlight w:val="yellow"/>
              </w:rPr>
            </w:pPr>
            <w:r>
              <w:rPr>
                <w:sz w:val="20"/>
                <w:szCs w:val="20"/>
              </w:rPr>
              <w:t>1100 осіб (2025 рік)</w:t>
            </w:r>
          </w:p>
        </w:tc>
      </w:tr>
      <w:tr w:rsidR="00DA6FD0" w:rsidRPr="001061D2" w:rsidTr="00E525DE">
        <w:trPr>
          <w:trHeight w:val="32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ind w:left="-108" w:right="-108"/>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DA763C" w:rsidRDefault="00DA6FD0" w:rsidP="00E525DE">
            <w:pPr>
              <w:rPr>
                <w:sz w:val="24"/>
                <w:highlight w:val="yellow"/>
              </w:rPr>
            </w:pPr>
          </w:p>
        </w:tc>
      </w:tr>
      <w:tr w:rsidR="00DA6FD0" w:rsidRPr="001061D2" w:rsidTr="00E525DE">
        <w:trPr>
          <w:trHeight w:val="65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ind w:left="-108" w:right="-108"/>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DA763C" w:rsidRDefault="00DA6FD0" w:rsidP="00E525DE">
            <w:pPr>
              <w:rPr>
                <w:sz w:val="24"/>
                <w:highlight w:val="yellow"/>
              </w:rPr>
            </w:pPr>
          </w:p>
        </w:tc>
      </w:tr>
      <w:tr w:rsidR="00DA6FD0" w:rsidRPr="001061D2" w:rsidTr="00E525DE">
        <w:trPr>
          <w:trHeight w:val="221"/>
        </w:trPr>
        <w:tc>
          <w:tcPr>
            <w:tcW w:w="420" w:type="dxa"/>
            <w:vMerge/>
          </w:tcPr>
          <w:p w:rsidR="00DA6FD0" w:rsidRPr="001061D2" w:rsidRDefault="00DA6FD0" w:rsidP="00E525DE">
            <w:pPr>
              <w:pStyle w:val="a8"/>
              <w:shd w:val="clear" w:color="auto" w:fill="FFFFFF"/>
              <w:spacing w:after="0" w:line="240" w:lineRule="auto"/>
              <w:ind w:left="360" w:right="-114"/>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Pr>
                <w:sz w:val="24"/>
              </w:rPr>
              <w:t>3.2.Проведення</w:t>
            </w:r>
            <w:r w:rsidRPr="001061D2">
              <w:rPr>
                <w:sz w:val="24"/>
              </w:rPr>
              <w:t xml:space="preserve"> відшкодування вартості проїзду громадянам, віднесеним до 1 та 2 категорії постраждалих внаслідок Чорнобильської катастрофи</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70,0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70 осіб (2023 рік)</w:t>
            </w:r>
          </w:p>
          <w:p w:rsidR="00DA6FD0" w:rsidRDefault="00DA6FD0" w:rsidP="00E525DE">
            <w:pPr>
              <w:pStyle w:val="a8"/>
              <w:shd w:val="clear" w:color="auto" w:fill="FFFFFF"/>
              <w:spacing w:after="0" w:line="240" w:lineRule="auto"/>
              <w:ind w:right="-249"/>
              <w:rPr>
                <w:sz w:val="20"/>
                <w:szCs w:val="20"/>
              </w:rPr>
            </w:pPr>
            <w:r>
              <w:rPr>
                <w:sz w:val="20"/>
                <w:szCs w:val="20"/>
              </w:rPr>
              <w:t>80 осіб (2024 рік)</w:t>
            </w:r>
          </w:p>
          <w:p w:rsidR="00DA6FD0" w:rsidRPr="00DA763C" w:rsidRDefault="00DA6FD0" w:rsidP="00E525DE">
            <w:pPr>
              <w:pStyle w:val="a8"/>
              <w:shd w:val="clear" w:color="auto" w:fill="FFFFFF"/>
              <w:spacing w:after="0" w:line="240" w:lineRule="auto"/>
              <w:rPr>
                <w:sz w:val="24"/>
                <w:highlight w:val="yellow"/>
              </w:rPr>
            </w:pPr>
            <w:r>
              <w:rPr>
                <w:sz w:val="20"/>
                <w:szCs w:val="20"/>
              </w:rPr>
              <w:t>80 осіб (2025 рік)</w:t>
            </w:r>
          </w:p>
        </w:tc>
      </w:tr>
      <w:tr w:rsidR="00DA6FD0" w:rsidRPr="001061D2" w:rsidTr="00E525DE">
        <w:trPr>
          <w:trHeight w:val="101"/>
        </w:trPr>
        <w:tc>
          <w:tcPr>
            <w:tcW w:w="420" w:type="dxa"/>
            <w:vMerge/>
          </w:tcPr>
          <w:p w:rsidR="00DA6FD0" w:rsidRPr="001061D2" w:rsidRDefault="00DA6FD0" w:rsidP="00E525DE">
            <w:pPr>
              <w:pStyle w:val="a8"/>
              <w:shd w:val="clear" w:color="auto" w:fill="FFFFFF"/>
              <w:spacing w:after="0" w:line="240" w:lineRule="auto"/>
              <w:ind w:left="360" w:right="-114"/>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top w:val="single" w:sz="4" w:space="0" w:color="auto"/>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80,0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DA763C" w:rsidRDefault="00DA6FD0" w:rsidP="00E525DE">
            <w:pPr>
              <w:pStyle w:val="a8"/>
              <w:shd w:val="clear" w:color="auto" w:fill="FFFFFF"/>
              <w:spacing w:after="0" w:line="240" w:lineRule="auto"/>
              <w:rPr>
                <w:sz w:val="24"/>
                <w:highlight w:val="yellow"/>
              </w:rPr>
            </w:pPr>
          </w:p>
        </w:tc>
      </w:tr>
      <w:tr w:rsidR="00DA6FD0" w:rsidRPr="001061D2" w:rsidTr="008D3086">
        <w:trPr>
          <w:trHeight w:val="1124"/>
        </w:trPr>
        <w:tc>
          <w:tcPr>
            <w:tcW w:w="420" w:type="dxa"/>
            <w:vMerge/>
          </w:tcPr>
          <w:p w:rsidR="00DA6FD0" w:rsidRPr="001061D2" w:rsidRDefault="00DA6FD0" w:rsidP="00E525DE">
            <w:pPr>
              <w:pStyle w:val="a8"/>
              <w:shd w:val="clear" w:color="auto" w:fill="FFFFFF"/>
              <w:spacing w:after="0" w:line="240" w:lineRule="auto"/>
              <w:ind w:left="360" w:right="-114"/>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80,0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DA763C" w:rsidRDefault="00DA6FD0" w:rsidP="00E525DE">
            <w:pPr>
              <w:pStyle w:val="a8"/>
              <w:shd w:val="clear" w:color="auto" w:fill="FFFFFF"/>
              <w:spacing w:after="0" w:line="240" w:lineRule="auto"/>
              <w:rPr>
                <w:sz w:val="24"/>
                <w:highlight w:val="yellow"/>
              </w:rPr>
            </w:pPr>
          </w:p>
        </w:tc>
      </w:tr>
      <w:tr w:rsidR="00DA6FD0" w:rsidRPr="001061D2" w:rsidTr="00E525DE">
        <w:trPr>
          <w:trHeight w:val="31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Pr>
                <w:sz w:val="24"/>
              </w:rPr>
              <w:t>3.3.Проведення</w:t>
            </w:r>
            <w:r w:rsidRPr="001061D2">
              <w:rPr>
                <w:sz w:val="24"/>
              </w:rPr>
              <w:t xml:space="preserve">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Кількість послуг</w:t>
            </w:r>
          </w:p>
          <w:p w:rsidR="00DA6FD0" w:rsidRDefault="00DA6FD0" w:rsidP="00E525DE">
            <w:pPr>
              <w:pStyle w:val="a8"/>
              <w:shd w:val="clear" w:color="auto" w:fill="FFFFFF"/>
              <w:spacing w:after="0" w:line="240" w:lineRule="auto"/>
              <w:ind w:right="-249"/>
              <w:rPr>
                <w:sz w:val="20"/>
                <w:szCs w:val="20"/>
              </w:rPr>
            </w:pPr>
            <w:r>
              <w:rPr>
                <w:sz w:val="20"/>
                <w:szCs w:val="20"/>
              </w:rPr>
              <w:t>на рік:</w:t>
            </w:r>
          </w:p>
          <w:p w:rsidR="00DA6FD0" w:rsidRDefault="00DA6FD0" w:rsidP="00E525DE">
            <w:pPr>
              <w:pStyle w:val="a8"/>
              <w:shd w:val="clear" w:color="auto" w:fill="FFFFFF"/>
              <w:spacing w:after="0" w:line="240" w:lineRule="auto"/>
              <w:ind w:right="-249"/>
              <w:rPr>
                <w:sz w:val="20"/>
                <w:szCs w:val="20"/>
              </w:rPr>
            </w:pPr>
            <w:r>
              <w:rPr>
                <w:sz w:val="20"/>
                <w:szCs w:val="20"/>
              </w:rPr>
              <w:t>150000 (2023 рік)</w:t>
            </w:r>
          </w:p>
          <w:p w:rsidR="00DA6FD0" w:rsidRDefault="00DA6FD0" w:rsidP="00E525DE">
            <w:pPr>
              <w:pStyle w:val="a8"/>
              <w:shd w:val="clear" w:color="auto" w:fill="FFFFFF"/>
              <w:spacing w:after="0" w:line="240" w:lineRule="auto"/>
              <w:ind w:right="-249"/>
              <w:rPr>
                <w:sz w:val="20"/>
                <w:szCs w:val="20"/>
              </w:rPr>
            </w:pPr>
            <w:r>
              <w:rPr>
                <w:sz w:val="20"/>
                <w:szCs w:val="20"/>
              </w:rPr>
              <w:t>150000 (2024 рік)</w:t>
            </w:r>
          </w:p>
          <w:p w:rsidR="00DA6FD0" w:rsidRPr="00DA763C" w:rsidRDefault="00DA6FD0" w:rsidP="00E525DE">
            <w:pPr>
              <w:pStyle w:val="a8"/>
              <w:shd w:val="clear" w:color="auto" w:fill="FFFFFF"/>
              <w:spacing w:after="0" w:line="240" w:lineRule="auto"/>
              <w:rPr>
                <w:sz w:val="24"/>
                <w:highlight w:val="yellow"/>
              </w:rPr>
            </w:pPr>
            <w:r>
              <w:rPr>
                <w:sz w:val="20"/>
                <w:szCs w:val="20"/>
              </w:rPr>
              <w:t>150000 (2025 рік)</w:t>
            </w:r>
          </w:p>
        </w:tc>
      </w:tr>
      <w:tr w:rsidR="00DA6FD0" w:rsidRPr="001061D2" w:rsidTr="00E525DE">
        <w:trPr>
          <w:trHeight w:val="31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top w:val="single" w:sz="4" w:space="0" w:color="auto"/>
              <w:left w:val="single" w:sz="4" w:space="0" w:color="auto"/>
              <w:right w:val="single" w:sz="4" w:space="0" w:color="auto"/>
            </w:tcBorders>
          </w:tcPr>
          <w:p w:rsidR="00DA6FD0"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3500,0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p>
        </w:tc>
      </w:tr>
      <w:tr w:rsidR="00DA6FD0" w:rsidRPr="001061D2" w:rsidTr="00E525DE">
        <w:trPr>
          <w:trHeight w:val="501"/>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top w:val="single" w:sz="4" w:space="0" w:color="auto"/>
              <w:left w:val="single" w:sz="4" w:space="0" w:color="auto"/>
              <w:right w:val="single" w:sz="4" w:space="0" w:color="auto"/>
            </w:tcBorders>
          </w:tcPr>
          <w:p w:rsidR="00DA6FD0"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4000,0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p>
        </w:tc>
      </w:tr>
      <w:tr w:rsidR="00DA6FD0" w:rsidRPr="001061D2" w:rsidTr="008D3086">
        <w:trPr>
          <w:trHeight w:val="81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843" w:type="dxa"/>
            <w:vMerge/>
            <w:tcBorders>
              <w:left w:val="single" w:sz="4" w:space="0" w:color="auto"/>
              <w:right w:val="single" w:sz="4" w:space="0" w:color="auto"/>
            </w:tcBorders>
            <w:tcMar>
              <w:top w:w="0" w:type="dxa"/>
              <w:left w:w="0" w:type="dxa"/>
              <w:bottom w:w="0" w:type="dxa"/>
              <w:right w:w="0" w:type="dxa"/>
            </w:tcMar>
          </w:tcPr>
          <w:p w:rsidR="00DA6FD0" w:rsidRPr="00DA763C" w:rsidRDefault="00DA6FD0" w:rsidP="00E525DE">
            <w:pPr>
              <w:pStyle w:val="a8"/>
              <w:shd w:val="clear" w:color="auto" w:fill="FFFFFF"/>
              <w:spacing w:after="0" w:line="240" w:lineRule="auto"/>
              <w:rPr>
                <w:sz w:val="24"/>
                <w:highlight w:val="yellow"/>
              </w:rPr>
            </w:pPr>
          </w:p>
        </w:tc>
      </w:tr>
      <w:tr w:rsidR="00DA6FD0" w:rsidRPr="001061D2" w:rsidTr="00E525DE">
        <w:trPr>
          <w:trHeight w:val="29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Pr>
                <w:sz w:val="24"/>
              </w:rPr>
              <w:t>3.4.Проведення</w:t>
            </w:r>
            <w:r w:rsidRPr="001061D2">
              <w:rPr>
                <w:sz w:val="24"/>
              </w:rPr>
              <w:t xml:space="preserve"> відшкодування витрат за придбані лікарські засоби за </w:t>
            </w:r>
            <w:r w:rsidRPr="001061D2">
              <w:rPr>
                <w:sz w:val="24"/>
              </w:rPr>
              <w:lastRenderedPageBreak/>
              <w:t xml:space="preserve">пільговими рецептами громадянам, які постраждали внаслідок </w:t>
            </w:r>
            <w:proofErr w:type="spellStart"/>
            <w:r w:rsidRPr="001061D2">
              <w:rPr>
                <w:sz w:val="24"/>
              </w:rPr>
              <w:t>Чорно-бильської</w:t>
            </w:r>
            <w:proofErr w:type="spellEnd"/>
            <w:r w:rsidRPr="001061D2">
              <w:rPr>
                <w:sz w:val="24"/>
              </w:rPr>
              <w:t xml:space="preserve"> катастрофи відповідно до п.5 «Порядку використання коштів субвенції з обласного бюджету місцевим бюджетом на пільгове медичне обслуговування осіб, які постраждали внаслідок </w:t>
            </w:r>
            <w:proofErr w:type="spellStart"/>
            <w:r w:rsidRPr="001061D2">
              <w:rPr>
                <w:sz w:val="24"/>
              </w:rPr>
              <w:t>Чорно-бильської</w:t>
            </w:r>
            <w:proofErr w:type="spellEnd"/>
            <w:r w:rsidRPr="001061D2">
              <w:rPr>
                <w:sz w:val="24"/>
              </w:rPr>
              <w:t xml:space="preserve"> катастрофи»</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40,0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lastRenderedPageBreak/>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10 осіб (2023 рік)</w:t>
            </w:r>
          </w:p>
          <w:p w:rsidR="00DA6FD0" w:rsidRDefault="00DA6FD0" w:rsidP="00E525DE">
            <w:pPr>
              <w:pStyle w:val="a8"/>
              <w:shd w:val="clear" w:color="auto" w:fill="FFFFFF"/>
              <w:spacing w:after="0" w:line="240" w:lineRule="auto"/>
              <w:ind w:right="-249"/>
              <w:rPr>
                <w:sz w:val="20"/>
                <w:szCs w:val="20"/>
              </w:rPr>
            </w:pPr>
            <w:r>
              <w:rPr>
                <w:sz w:val="20"/>
                <w:szCs w:val="20"/>
              </w:rPr>
              <w:t>10 осіб (2024 рік)</w:t>
            </w:r>
          </w:p>
          <w:p w:rsidR="00DA6FD0" w:rsidRPr="00DA763C" w:rsidRDefault="00DA6FD0" w:rsidP="00E525DE">
            <w:pPr>
              <w:pStyle w:val="a8"/>
              <w:shd w:val="clear" w:color="auto" w:fill="FFFFFF"/>
              <w:spacing w:after="0" w:line="240" w:lineRule="auto"/>
              <w:rPr>
                <w:sz w:val="24"/>
                <w:highlight w:val="yellow"/>
              </w:rPr>
            </w:pPr>
            <w:r>
              <w:rPr>
                <w:sz w:val="20"/>
                <w:szCs w:val="20"/>
              </w:rPr>
              <w:t>10 осіб (2025 рік)</w:t>
            </w:r>
          </w:p>
        </w:tc>
      </w:tr>
      <w:tr w:rsidR="00DA6FD0" w:rsidRPr="001061D2" w:rsidTr="00E525DE">
        <w:trPr>
          <w:trHeight w:val="196"/>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40,0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8D3086">
        <w:trPr>
          <w:trHeight w:val="266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40,0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9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Pr>
                <w:sz w:val="24"/>
              </w:rPr>
              <w:t>3.5.Проведення</w:t>
            </w:r>
            <w:r w:rsidRPr="001061D2">
              <w:rPr>
                <w:sz w:val="24"/>
              </w:rPr>
              <w:t xml:space="preserve"> безоплатн</w:t>
            </w:r>
            <w:r>
              <w:rPr>
                <w:sz w:val="24"/>
              </w:rPr>
              <w:t>ого</w:t>
            </w:r>
            <w:r w:rsidRPr="001061D2">
              <w:rPr>
                <w:sz w:val="24"/>
              </w:rPr>
              <w:t xml:space="preserve"> капітальн</w:t>
            </w:r>
            <w:r>
              <w:rPr>
                <w:sz w:val="24"/>
              </w:rPr>
              <w:t>ого</w:t>
            </w:r>
            <w:r w:rsidRPr="001061D2">
              <w:rPr>
                <w:sz w:val="24"/>
              </w:rPr>
              <w:t xml:space="preserve"> ремонт</w:t>
            </w:r>
            <w:r>
              <w:rPr>
                <w:sz w:val="24"/>
              </w:rPr>
              <w:t>у</w:t>
            </w:r>
            <w:r w:rsidRPr="001061D2">
              <w:rPr>
                <w:sz w:val="24"/>
              </w:rPr>
              <w:t xml:space="preserve"> власних житлових будинків і квартир особам, які мають право на таку пільгу</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400,0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sidRPr="0070135A">
              <w:rPr>
                <w:sz w:val="20"/>
                <w:szCs w:val="20"/>
              </w:rPr>
              <w:t xml:space="preserve">Кількість </w:t>
            </w:r>
            <w:r>
              <w:rPr>
                <w:sz w:val="20"/>
                <w:szCs w:val="20"/>
              </w:rPr>
              <w:t>послуг/</w:t>
            </w:r>
          </w:p>
          <w:p w:rsidR="00DA6FD0" w:rsidRPr="0070135A" w:rsidRDefault="00DA6FD0" w:rsidP="00E525DE">
            <w:pPr>
              <w:pStyle w:val="a8"/>
              <w:shd w:val="clear" w:color="auto" w:fill="FFFFFF"/>
              <w:spacing w:after="0" w:line="240" w:lineRule="auto"/>
              <w:ind w:right="-249"/>
              <w:rPr>
                <w:sz w:val="20"/>
                <w:szCs w:val="20"/>
              </w:rPr>
            </w:pPr>
            <w:r w:rsidRPr="0070135A">
              <w:rPr>
                <w:sz w:val="20"/>
                <w:szCs w:val="20"/>
              </w:rPr>
              <w:t>ремонтів на рік:</w:t>
            </w:r>
          </w:p>
          <w:p w:rsidR="00DA6FD0" w:rsidRDefault="00DA6FD0" w:rsidP="00E525DE">
            <w:pPr>
              <w:pStyle w:val="a8"/>
              <w:shd w:val="clear" w:color="auto" w:fill="FFFFFF"/>
              <w:spacing w:after="0" w:line="240" w:lineRule="auto"/>
              <w:ind w:right="-249"/>
              <w:rPr>
                <w:sz w:val="20"/>
                <w:szCs w:val="20"/>
              </w:rPr>
            </w:pPr>
            <w:r>
              <w:rPr>
                <w:sz w:val="20"/>
                <w:szCs w:val="20"/>
              </w:rPr>
              <w:t>8 ремонтів (2023 рік)</w:t>
            </w:r>
          </w:p>
          <w:p w:rsidR="00DA6FD0" w:rsidRDefault="00DA6FD0" w:rsidP="00E525DE">
            <w:pPr>
              <w:pStyle w:val="a8"/>
              <w:shd w:val="clear" w:color="auto" w:fill="FFFFFF"/>
              <w:spacing w:after="0" w:line="240" w:lineRule="auto"/>
              <w:ind w:right="-249"/>
              <w:rPr>
                <w:sz w:val="20"/>
                <w:szCs w:val="20"/>
              </w:rPr>
            </w:pPr>
            <w:r>
              <w:rPr>
                <w:sz w:val="20"/>
                <w:szCs w:val="20"/>
              </w:rPr>
              <w:t>9 ремонтів (2024 рік)</w:t>
            </w:r>
          </w:p>
          <w:p w:rsidR="00DA6FD0" w:rsidRPr="001061D2" w:rsidRDefault="00DA6FD0" w:rsidP="00E525DE">
            <w:pPr>
              <w:pStyle w:val="a8"/>
              <w:shd w:val="clear" w:color="auto" w:fill="FFFFFF"/>
              <w:spacing w:after="0" w:line="240" w:lineRule="auto"/>
              <w:ind w:right="-141"/>
              <w:rPr>
                <w:sz w:val="24"/>
              </w:rPr>
            </w:pPr>
            <w:r>
              <w:rPr>
                <w:sz w:val="20"/>
                <w:szCs w:val="20"/>
              </w:rPr>
              <w:t>10 ремонтів (2025 рік)</w:t>
            </w:r>
          </w:p>
        </w:tc>
      </w:tr>
      <w:tr w:rsidR="00DA6FD0" w:rsidRPr="001061D2" w:rsidTr="00E525DE">
        <w:trPr>
          <w:trHeight w:val="218"/>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500,0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49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600,0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0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Pr>
                <w:sz w:val="24"/>
              </w:rPr>
              <w:t>3.6.Проведення</w:t>
            </w:r>
            <w:r w:rsidRPr="001061D2">
              <w:rPr>
                <w:sz w:val="24"/>
              </w:rPr>
              <w:t xml:space="preserve"> оплат</w:t>
            </w:r>
            <w:r>
              <w:rPr>
                <w:sz w:val="24"/>
              </w:rPr>
              <w:t>и</w:t>
            </w:r>
            <w:r w:rsidRPr="001061D2">
              <w:rPr>
                <w:sz w:val="24"/>
              </w:rPr>
              <w:t xml:space="preserve"> підписки на газету «Луцький замок» для почесних громадян Луцької міської територіальної громади</w:t>
            </w: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lang w:val="ru-RU"/>
              </w:rPr>
              <w:t>10</w:t>
            </w:r>
            <w:r>
              <w:rPr>
                <w:sz w:val="20"/>
                <w:szCs w:val="20"/>
              </w:rPr>
              <w:t xml:space="preserve"> осіб (2023 рік)</w:t>
            </w:r>
          </w:p>
          <w:p w:rsidR="00DA6FD0" w:rsidRDefault="00DA6FD0" w:rsidP="00E525DE">
            <w:pPr>
              <w:pStyle w:val="a8"/>
              <w:shd w:val="clear" w:color="auto" w:fill="FFFFFF"/>
              <w:spacing w:after="0" w:line="240" w:lineRule="auto"/>
              <w:ind w:right="-249"/>
              <w:rPr>
                <w:sz w:val="20"/>
                <w:szCs w:val="20"/>
              </w:rPr>
            </w:pPr>
            <w:r>
              <w:rPr>
                <w:sz w:val="20"/>
                <w:szCs w:val="20"/>
              </w:rPr>
              <w:t>11 осіб (2024 рік)</w:t>
            </w:r>
          </w:p>
          <w:p w:rsidR="00DA6FD0" w:rsidRPr="001061D2" w:rsidRDefault="00DA6FD0" w:rsidP="00E525DE">
            <w:pPr>
              <w:pStyle w:val="a8"/>
              <w:shd w:val="clear" w:color="auto" w:fill="FFFFFF"/>
              <w:spacing w:after="0" w:line="240" w:lineRule="auto"/>
              <w:ind w:right="-141"/>
              <w:rPr>
                <w:sz w:val="24"/>
              </w:rPr>
            </w:pPr>
            <w:r>
              <w:rPr>
                <w:sz w:val="20"/>
                <w:szCs w:val="20"/>
              </w:rPr>
              <w:t>12 осіб (2025 рік)</w:t>
            </w:r>
          </w:p>
        </w:tc>
      </w:tr>
      <w:tr w:rsidR="00DA6FD0" w:rsidRPr="001061D2" w:rsidTr="00E525DE">
        <w:trPr>
          <w:trHeight w:val="19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69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left w:val="single" w:sz="4" w:space="0" w:color="auto"/>
              <w:bottom w:val="single" w:sz="4" w:space="0" w:color="auto"/>
              <w:right w:val="single" w:sz="4" w:space="0" w:color="auto"/>
            </w:tcBorders>
          </w:tcPr>
          <w:p w:rsidR="00DA6FD0" w:rsidRPr="001061D2" w:rsidRDefault="00DA6FD0" w:rsidP="00E525DE">
            <w:pPr>
              <w:jc w:val="both"/>
              <w:rPr>
                <w:sz w:val="24"/>
              </w:rPr>
            </w:pP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left w:val="single" w:sz="4" w:space="0" w:color="auto"/>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center"/>
              <w:rPr>
                <w:sz w:val="24"/>
              </w:rPr>
            </w:pPr>
          </w:p>
        </w:tc>
        <w:tc>
          <w:tcPr>
            <w:tcW w:w="99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20,0</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348"/>
        </w:trPr>
        <w:tc>
          <w:tcPr>
            <w:tcW w:w="420" w:type="dxa"/>
            <w:vMerge w:val="restart"/>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val="restart"/>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r w:rsidRPr="001061D2">
              <w:rPr>
                <w:sz w:val="24"/>
              </w:rPr>
              <w:t xml:space="preserve">Підтримка внутрішньо </w:t>
            </w:r>
            <w:r w:rsidRPr="001061D2">
              <w:rPr>
                <w:sz w:val="24"/>
              </w:rPr>
              <w:lastRenderedPageBreak/>
              <w:t>переміщених осіб</w:t>
            </w:r>
          </w:p>
        </w:tc>
        <w:tc>
          <w:tcPr>
            <w:tcW w:w="4250" w:type="dxa"/>
            <w:vMerge w:val="restart"/>
            <w:tcBorders>
              <w:top w:val="single" w:sz="4" w:space="0" w:color="auto"/>
              <w:left w:val="single" w:sz="4" w:space="0" w:color="auto"/>
              <w:right w:val="single" w:sz="4" w:space="0" w:color="auto"/>
            </w:tcBorders>
          </w:tcPr>
          <w:p w:rsidR="00DA6FD0" w:rsidRPr="001061D2" w:rsidRDefault="00DA6FD0" w:rsidP="00E525DE">
            <w:pPr>
              <w:jc w:val="both"/>
              <w:rPr>
                <w:sz w:val="24"/>
              </w:rPr>
            </w:pPr>
            <w:r w:rsidRPr="001061D2">
              <w:rPr>
                <w:sz w:val="24"/>
              </w:rPr>
              <w:lastRenderedPageBreak/>
              <w:t xml:space="preserve">4.1.Забезпечення організації харчування вимушено переселених </w:t>
            </w:r>
            <w:r w:rsidRPr="001061D2">
              <w:rPr>
                <w:sz w:val="24"/>
              </w:rPr>
              <w:lastRenderedPageBreak/>
              <w:t>осіб</w:t>
            </w:r>
          </w:p>
        </w:tc>
        <w:tc>
          <w:tcPr>
            <w:tcW w:w="2125"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lastRenderedPageBreak/>
              <w:t>Департамент соціальної</w:t>
            </w:r>
            <w:r w:rsidR="00002374">
              <w:rPr>
                <w:sz w:val="24"/>
              </w:rPr>
              <w:t xml:space="preserve"> та </w:t>
            </w:r>
            <w:r w:rsidR="00002374">
              <w:rPr>
                <w:sz w:val="24"/>
              </w:rPr>
              <w:lastRenderedPageBreak/>
              <w:t>ветеранської</w:t>
            </w:r>
            <w:r w:rsidRPr="001061D2">
              <w:rPr>
                <w:sz w:val="24"/>
              </w:rPr>
              <w:t xml:space="preserve"> політики</w:t>
            </w:r>
          </w:p>
          <w:p w:rsidR="00DA6FD0" w:rsidRPr="001061D2"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left w:val="single" w:sz="4" w:space="0" w:color="auto"/>
              <w:right w:val="single" w:sz="4" w:space="0" w:color="auto"/>
            </w:tcBorders>
          </w:tcPr>
          <w:p w:rsidR="00DA6FD0" w:rsidRPr="001061D2" w:rsidRDefault="00DA6FD0" w:rsidP="00E525DE">
            <w:pPr>
              <w:ind w:left="-108" w:right="-108"/>
              <w:jc w:val="center"/>
            </w:pPr>
            <w:r w:rsidRPr="001061D2">
              <w:rPr>
                <w:sz w:val="24"/>
              </w:rPr>
              <w:lastRenderedPageBreak/>
              <w:t xml:space="preserve">Час дії </w:t>
            </w:r>
            <w:proofErr w:type="spellStart"/>
            <w:r w:rsidRPr="001061D2">
              <w:rPr>
                <w:sz w:val="24"/>
              </w:rPr>
              <w:t>військо-</w:t>
            </w:r>
            <w:r w:rsidRPr="001061D2">
              <w:rPr>
                <w:sz w:val="24"/>
              </w:rPr>
              <w:lastRenderedPageBreak/>
              <w:t>вого</w:t>
            </w:r>
            <w:proofErr w:type="spellEnd"/>
            <w:r w:rsidRPr="001061D2">
              <w:rPr>
                <w:sz w:val="24"/>
              </w:rPr>
              <w:t xml:space="preserve"> стану</w:t>
            </w:r>
          </w:p>
        </w:tc>
        <w:tc>
          <w:tcPr>
            <w:tcW w:w="9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lastRenderedPageBreak/>
              <w:t xml:space="preserve">бюджет Луцької </w:t>
            </w:r>
            <w:r w:rsidRPr="001061D2">
              <w:rPr>
                <w:sz w:val="24"/>
              </w:rPr>
              <w:lastRenderedPageBreak/>
              <w:t>міської</w:t>
            </w:r>
          </w:p>
          <w:p w:rsidR="00DA6FD0" w:rsidRPr="001061D2" w:rsidRDefault="00DA6FD0" w:rsidP="00E525DE">
            <w:pPr>
              <w:jc w:val="center"/>
              <w:rPr>
                <w:sz w:val="24"/>
              </w:rPr>
            </w:pPr>
            <w:proofErr w:type="spellStart"/>
            <w:r w:rsidRPr="001061D2">
              <w:rPr>
                <w:sz w:val="24"/>
              </w:rPr>
              <w:t>терито-ріальної</w:t>
            </w:r>
            <w:proofErr w:type="spellEnd"/>
            <w:r w:rsidRPr="001061D2">
              <w:rPr>
                <w:sz w:val="24"/>
              </w:rPr>
              <w:t xml:space="preserve"> громади, кошти </w:t>
            </w:r>
            <w:proofErr w:type="spellStart"/>
            <w:r w:rsidRPr="001061D2">
              <w:rPr>
                <w:sz w:val="24"/>
              </w:rPr>
              <w:t>благо</w:t>
            </w:r>
            <w:r>
              <w:rPr>
                <w:sz w:val="24"/>
              </w:rPr>
              <w:t>-</w:t>
            </w:r>
            <w:r w:rsidRPr="001061D2">
              <w:rPr>
                <w:sz w:val="24"/>
              </w:rPr>
              <w:t>дійних</w:t>
            </w:r>
            <w:proofErr w:type="spellEnd"/>
            <w:r w:rsidRPr="001061D2">
              <w:rPr>
                <w:sz w:val="24"/>
              </w:rPr>
              <w:t xml:space="preserve"> фондів, </w:t>
            </w:r>
            <w:proofErr w:type="spellStart"/>
            <w:r w:rsidRPr="001061D2">
              <w:rPr>
                <w:sz w:val="24"/>
              </w:rPr>
              <w:t>органі-зацій</w:t>
            </w:r>
            <w:proofErr w:type="spellEnd"/>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lastRenderedPageBreak/>
              <w:t xml:space="preserve">2023 </w:t>
            </w:r>
            <w:r w:rsidRPr="001061D2">
              <w:rPr>
                <w:sz w:val="24"/>
              </w:rPr>
              <w:t>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5000,0</w:t>
            </w:r>
          </w:p>
        </w:tc>
        <w:tc>
          <w:tcPr>
            <w:tcW w:w="1843" w:type="dxa"/>
            <w:vMerge w:val="restart"/>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Кількість послуг/</w:t>
            </w:r>
          </w:p>
          <w:p w:rsidR="00DA6FD0" w:rsidRDefault="00DA6FD0" w:rsidP="00E525DE">
            <w:pPr>
              <w:pStyle w:val="a8"/>
              <w:shd w:val="clear" w:color="auto" w:fill="FFFFFF"/>
              <w:spacing w:after="0" w:line="240" w:lineRule="auto"/>
              <w:ind w:right="-249"/>
              <w:rPr>
                <w:sz w:val="20"/>
                <w:szCs w:val="20"/>
              </w:rPr>
            </w:pPr>
            <w:r>
              <w:rPr>
                <w:sz w:val="20"/>
                <w:szCs w:val="20"/>
              </w:rPr>
              <w:t>порцій на рік:</w:t>
            </w:r>
          </w:p>
          <w:p w:rsidR="00DA6FD0" w:rsidRDefault="00DA6FD0" w:rsidP="00E525DE">
            <w:pPr>
              <w:pStyle w:val="a8"/>
              <w:shd w:val="clear" w:color="auto" w:fill="FFFFFF"/>
              <w:spacing w:after="0" w:line="240" w:lineRule="auto"/>
              <w:ind w:right="-249"/>
              <w:rPr>
                <w:sz w:val="20"/>
                <w:szCs w:val="20"/>
              </w:rPr>
            </w:pPr>
            <w:r>
              <w:rPr>
                <w:sz w:val="20"/>
                <w:szCs w:val="20"/>
                <w:lang w:val="ru-RU"/>
              </w:rPr>
              <w:lastRenderedPageBreak/>
              <w:t>15000</w:t>
            </w:r>
            <w:r>
              <w:rPr>
                <w:sz w:val="20"/>
                <w:szCs w:val="20"/>
              </w:rPr>
              <w:t xml:space="preserve"> (2023 рік)</w:t>
            </w:r>
          </w:p>
          <w:p w:rsidR="00DA6FD0" w:rsidRDefault="00DA6FD0" w:rsidP="00E525DE">
            <w:pPr>
              <w:pStyle w:val="a8"/>
              <w:shd w:val="clear" w:color="auto" w:fill="FFFFFF"/>
              <w:spacing w:after="0" w:line="240" w:lineRule="auto"/>
              <w:ind w:right="-249"/>
              <w:rPr>
                <w:sz w:val="20"/>
                <w:szCs w:val="20"/>
              </w:rPr>
            </w:pPr>
            <w:r>
              <w:rPr>
                <w:sz w:val="20"/>
                <w:szCs w:val="20"/>
              </w:rPr>
              <w:t>15000 (2024 рік)</w:t>
            </w:r>
          </w:p>
          <w:p w:rsidR="00DA6FD0" w:rsidRPr="001061D2" w:rsidRDefault="00DA6FD0" w:rsidP="00E525DE">
            <w:pPr>
              <w:pStyle w:val="a8"/>
              <w:shd w:val="clear" w:color="auto" w:fill="FFFFFF"/>
              <w:spacing w:after="0" w:line="240" w:lineRule="auto"/>
              <w:rPr>
                <w:sz w:val="24"/>
              </w:rPr>
            </w:pPr>
            <w:r>
              <w:rPr>
                <w:sz w:val="20"/>
                <w:szCs w:val="20"/>
              </w:rPr>
              <w:t>15000 (2025 рік)</w:t>
            </w:r>
          </w:p>
        </w:tc>
      </w:tr>
      <w:tr w:rsidR="00DA6FD0" w:rsidRPr="001061D2" w:rsidTr="00E525DE">
        <w:trPr>
          <w:trHeight w:val="338"/>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top w:val="single" w:sz="4" w:space="0" w:color="auto"/>
              <w:left w:val="single" w:sz="4" w:space="0" w:color="auto"/>
              <w:right w:val="single" w:sz="4" w:space="0" w:color="auto"/>
            </w:tcBorders>
          </w:tcPr>
          <w:p w:rsidR="00DA6FD0" w:rsidRPr="001061D2" w:rsidRDefault="00DA6FD0" w:rsidP="00E525DE">
            <w:pPr>
              <w:jc w:val="both"/>
              <w:rPr>
                <w:sz w:val="24"/>
              </w:rPr>
            </w:pPr>
          </w:p>
        </w:tc>
        <w:tc>
          <w:tcPr>
            <w:tcW w:w="2125" w:type="dxa"/>
            <w:vMerge/>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4" w:type="dxa"/>
            <w:vMerge/>
            <w:tcBorders>
              <w:top w:val="single" w:sz="4" w:space="0" w:color="auto"/>
              <w:left w:val="single" w:sz="4" w:space="0" w:color="auto"/>
              <w:right w:val="single" w:sz="4" w:space="0" w:color="auto"/>
            </w:tcBorders>
          </w:tcPr>
          <w:p w:rsidR="00DA6FD0" w:rsidRPr="001061D2" w:rsidRDefault="00DA6FD0" w:rsidP="00E525DE">
            <w:pPr>
              <w:ind w:left="-108" w:right="-108"/>
              <w:jc w:val="center"/>
              <w:rPr>
                <w:sz w:val="24"/>
              </w:rPr>
            </w:pPr>
          </w:p>
        </w:tc>
        <w:tc>
          <w:tcPr>
            <w:tcW w:w="993" w:type="dxa"/>
            <w:vMerge/>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5000,0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p>
        </w:tc>
      </w:tr>
      <w:tr w:rsidR="00DA6FD0" w:rsidRPr="001061D2" w:rsidTr="00E525DE">
        <w:trPr>
          <w:trHeight w:val="2543"/>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vMerge/>
            <w:tcBorders>
              <w:top w:val="single" w:sz="4" w:space="0" w:color="auto"/>
              <w:left w:val="single" w:sz="4" w:space="0" w:color="auto"/>
              <w:right w:val="single" w:sz="4" w:space="0" w:color="auto"/>
            </w:tcBorders>
          </w:tcPr>
          <w:p w:rsidR="00DA6FD0" w:rsidRPr="001061D2" w:rsidRDefault="00DA6FD0" w:rsidP="00E525DE">
            <w:pPr>
              <w:jc w:val="both"/>
              <w:rPr>
                <w:sz w:val="24"/>
              </w:rPr>
            </w:pPr>
          </w:p>
        </w:tc>
        <w:tc>
          <w:tcPr>
            <w:tcW w:w="2125" w:type="dxa"/>
            <w:vMerge/>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4" w:type="dxa"/>
            <w:vMerge/>
            <w:tcBorders>
              <w:top w:val="single" w:sz="4" w:space="0" w:color="auto"/>
              <w:left w:val="single" w:sz="4" w:space="0" w:color="auto"/>
              <w:right w:val="single" w:sz="4" w:space="0" w:color="auto"/>
            </w:tcBorders>
          </w:tcPr>
          <w:p w:rsidR="00DA6FD0" w:rsidRPr="001061D2" w:rsidRDefault="00DA6FD0" w:rsidP="00E525DE">
            <w:pPr>
              <w:ind w:left="-108" w:right="-108"/>
              <w:jc w:val="center"/>
              <w:rPr>
                <w:sz w:val="24"/>
              </w:rPr>
            </w:pPr>
          </w:p>
        </w:tc>
        <w:tc>
          <w:tcPr>
            <w:tcW w:w="993" w:type="dxa"/>
            <w:vMerge/>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left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5000,0</w:t>
            </w:r>
          </w:p>
        </w:tc>
        <w:tc>
          <w:tcPr>
            <w:tcW w:w="1843" w:type="dxa"/>
            <w:vMerge/>
            <w:tcBorders>
              <w:left w:val="single" w:sz="4" w:space="0" w:color="auto"/>
              <w:right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p>
        </w:tc>
      </w:tr>
      <w:tr w:rsidR="00DA6FD0" w:rsidRPr="001061D2" w:rsidTr="00E525DE">
        <w:trPr>
          <w:trHeight w:val="2749"/>
        </w:trPr>
        <w:tc>
          <w:tcPr>
            <w:tcW w:w="420" w:type="dxa"/>
            <w:vMerge/>
            <w:tcBorders>
              <w:bottom w:val="single" w:sz="4" w:space="0" w:color="auto"/>
            </w:tcBorders>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bottom w:val="single" w:sz="4" w:space="0" w:color="auto"/>
              <w:right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4250" w:type="dxa"/>
            <w:tcBorders>
              <w:left w:val="single" w:sz="4" w:space="0" w:color="auto"/>
              <w:bottom w:val="single" w:sz="4" w:space="0" w:color="auto"/>
              <w:right w:val="single" w:sz="4" w:space="0" w:color="auto"/>
            </w:tcBorders>
          </w:tcPr>
          <w:p w:rsidR="00DA6FD0" w:rsidRPr="001061D2" w:rsidRDefault="00DA6FD0" w:rsidP="00E525DE">
            <w:pPr>
              <w:jc w:val="both"/>
              <w:rPr>
                <w:sz w:val="24"/>
              </w:rPr>
            </w:pPr>
            <w:r w:rsidRPr="001061D2">
              <w:rPr>
                <w:sz w:val="24"/>
              </w:rPr>
              <w:t>4.2.Організація забезпечення вимушено переселених осіб предметами першої необхідності, тощо</w:t>
            </w:r>
          </w:p>
        </w:tc>
        <w:tc>
          <w:tcPr>
            <w:tcW w:w="2125" w:type="dxa"/>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ind w:right="-4"/>
              <w:jc w:val="center"/>
              <w:rPr>
                <w:sz w:val="24"/>
              </w:rPr>
            </w:pPr>
            <w:r w:rsidRPr="001061D2">
              <w:rPr>
                <w:sz w:val="24"/>
              </w:rPr>
              <w:t xml:space="preserve">Територіальний центр соціального обслуговування (надання соціальних послуг) Луцької міської </w:t>
            </w:r>
            <w:proofErr w:type="spellStart"/>
            <w:r w:rsidRPr="001061D2">
              <w:rPr>
                <w:sz w:val="24"/>
              </w:rPr>
              <w:t>територіа</w:t>
            </w:r>
            <w:r>
              <w:rPr>
                <w:sz w:val="24"/>
              </w:rPr>
              <w:t>-</w:t>
            </w:r>
            <w:r w:rsidRPr="001061D2">
              <w:rPr>
                <w:sz w:val="24"/>
              </w:rPr>
              <w:t>льної</w:t>
            </w:r>
            <w:proofErr w:type="spellEnd"/>
            <w:r w:rsidRPr="001061D2">
              <w:rPr>
                <w:sz w:val="24"/>
              </w:rPr>
              <w:t xml:space="preserve"> громади</w:t>
            </w:r>
            <w:r>
              <w:rPr>
                <w:sz w:val="24"/>
              </w:rPr>
              <w:t>, в</w:t>
            </w:r>
            <w:r w:rsidRPr="001061D2">
              <w:rPr>
                <w:sz w:val="24"/>
              </w:rPr>
              <w:t>иконавчі органи Луцької міської ради</w:t>
            </w:r>
          </w:p>
        </w:tc>
        <w:tc>
          <w:tcPr>
            <w:tcW w:w="1134" w:type="dxa"/>
            <w:tcBorders>
              <w:left w:val="single" w:sz="4" w:space="0" w:color="auto"/>
              <w:bottom w:val="single" w:sz="4" w:space="0" w:color="auto"/>
              <w:right w:val="single" w:sz="4" w:space="0" w:color="auto"/>
            </w:tcBorders>
          </w:tcPr>
          <w:p w:rsidR="00DA6FD0" w:rsidRPr="001061D2" w:rsidRDefault="00DA6FD0" w:rsidP="00E525DE">
            <w:pPr>
              <w:ind w:left="-108" w:right="-108"/>
              <w:jc w:val="center"/>
            </w:pPr>
            <w:r w:rsidRPr="001061D2">
              <w:rPr>
                <w:sz w:val="24"/>
              </w:rPr>
              <w:t xml:space="preserve">Час дії </w:t>
            </w:r>
            <w:proofErr w:type="spellStart"/>
            <w:r w:rsidRPr="001061D2">
              <w:rPr>
                <w:sz w:val="24"/>
              </w:rPr>
              <w:t>військо-вого</w:t>
            </w:r>
            <w:proofErr w:type="spellEnd"/>
            <w:r w:rsidRPr="001061D2">
              <w:rPr>
                <w:sz w:val="24"/>
              </w:rPr>
              <w:t xml:space="preserve"> стану</w:t>
            </w:r>
          </w:p>
        </w:tc>
        <w:tc>
          <w:tcPr>
            <w:tcW w:w="993" w:type="dxa"/>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 xml:space="preserve">кошти </w:t>
            </w:r>
            <w:proofErr w:type="spellStart"/>
            <w:r w:rsidRPr="001061D2">
              <w:rPr>
                <w:sz w:val="24"/>
              </w:rPr>
              <w:t>благо</w:t>
            </w:r>
            <w:r>
              <w:rPr>
                <w:sz w:val="24"/>
              </w:rPr>
              <w:t>-</w:t>
            </w:r>
            <w:r w:rsidRPr="001061D2">
              <w:rPr>
                <w:sz w:val="24"/>
              </w:rPr>
              <w:t>дійних</w:t>
            </w:r>
            <w:proofErr w:type="spellEnd"/>
            <w:r w:rsidRPr="001061D2">
              <w:rPr>
                <w:sz w:val="24"/>
              </w:rPr>
              <w:t xml:space="preserve"> фондів, </w:t>
            </w:r>
            <w:proofErr w:type="spellStart"/>
            <w:r w:rsidRPr="001061D2">
              <w:rPr>
                <w:sz w:val="24"/>
              </w:rPr>
              <w:t>органі-зацій</w:t>
            </w:r>
            <w:proofErr w:type="spellEnd"/>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p w:rsidR="00DA6FD0" w:rsidRPr="001061D2" w:rsidRDefault="00DA6FD0" w:rsidP="00E525DE">
            <w:pPr>
              <w:pStyle w:val="a8"/>
              <w:shd w:val="clear" w:color="auto" w:fill="FFFFFF"/>
              <w:spacing w:after="0" w:line="240" w:lineRule="auto"/>
              <w:jc w:val="center"/>
              <w:rPr>
                <w:sz w:val="24"/>
              </w:rPr>
            </w:pPr>
          </w:p>
        </w:tc>
        <w:tc>
          <w:tcPr>
            <w:tcW w:w="1843" w:type="dxa"/>
            <w:tcBorders>
              <w:left w:val="single" w:sz="4" w:space="0" w:color="auto"/>
              <w:bottom w:val="single" w:sz="4" w:space="0" w:color="auto"/>
              <w:right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Підтримка та соціальний захист вимушено переселених осіб</w:t>
            </w:r>
          </w:p>
        </w:tc>
      </w:tr>
      <w:tr w:rsidR="008D3086" w:rsidRPr="001061D2" w:rsidTr="00F84635">
        <w:trPr>
          <w:trHeight w:val="2122"/>
        </w:trPr>
        <w:tc>
          <w:tcPr>
            <w:tcW w:w="420" w:type="dxa"/>
            <w:vMerge w:val="restart"/>
            <w:tcBorders>
              <w:top w:val="single" w:sz="4" w:space="0" w:color="auto"/>
              <w:left w:val="single" w:sz="4" w:space="0" w:color="auto"/>
              <w:right w:val="single" w:sz="4" w:space="0" w:color="auto"/>
            </w:tcBorders>
          </w:tcPr>
          <w:p w:rsidR="008D3086" w:rsidRPr="001061D2" w:rsidRDefault="008D3086" w:rsidP="00DA6FD0">
            <w:pPr>
              <w:pStyle w:val="a8"/>
              <w:numPr>
                <w:ilvl w:val="0"/>
                <w:numId w:val="19"/>
              </w:numPr>
              <w:shd w:val="clear" w:color="auto" w:fill="FFFFFF"/>
              <w:spacing w:after="0" w:line="240" w:lineRule="auto"/>
              <w:ind w:left="-108" w:right="-114" w:firstLine="0"/>
              <w:jc w:val="center"/>
              <w:rPr>
                <w:sz w:val="24"/>
              </w:rPr>
            </w:pPr>
          </w:p>
        </w:tc>
        <w:tc>
          <w:tcPr>
            <w:tcW w:w="1706" w:type="dxa"/>
            <w:vMerge w:val="restart"/>
            <w:tcBorders>
              <w:top w:val="single" w:sz="4" w:space="0" w:color="auto"/>
              <w:left w:val="single" w:sz="4" w:space="0" w:color="auto"/>
              <w:right w:val="single" w:sz="4" w:space="0" w:color="auto"/>
            </w:tcBorders>
          </w:tcPr>
          <w:p w:rsidR="008D3086" w:rsidRPr="001061D2" w:rsidRDefault="008D3086" w:rsidP="00E525DE">
            <w:pPr>
              <w:pStyle w:val="a8"/>
              <w:shd w:val="clear" w:color="auto" w:fill="FFFFFF"/>
              <w:spacing w:after="0" w:line="240" w:lineRule="auto"/>
              <w:jc w:val="both"/>
              <w:rPr>
                <w:sz w:val="24"/>
              </w:rPr>
            </w:pPr>
            <w:r w:rsidRPr="001061D2">
              <w:rPr>
                <w:sz w:val="24"/>
              </w:rPr>
              <w:t>Підтримка осіб (сімей) у складних життєвих обставинах, людей похилого віку</w:t>
            </w:r>
          </w:p>
        </w:tc>
        <w:tc>
          <w:tcPr>
            <w:tcW w:w="4250" w:type="dxa"/>
            <w:tcBorders>
              <w:top w:val="single" w:sz="4" w:space="0" w:color="auto"/>
              <w:left w:val="single" w:sz="4" w:space="0" w:color="auto"/>
              <w:bottom w:val="single" w:sz="4" w:space="0" w:color="auto"/>
              <w:right w:val="single" w:sz="4" w:space="0" w:color="auto"/>
            </w:tcBorders>
          </w:tcPr>
          <w:p w:rsidR="008D3086" w:rsidRPr="001061D2" w:rsidRDefault="008D3086" w:rsidP="00E525DE">
            <w:pPr>
              <w:jc w:val="both"/>
              <w:rPr>
                <w:sz w:val="24"/>
              </w:rPr>
            </w:pPr>
            <w:r w:rsidRPr="001061D2">
              <w:rPr>
                <w:sz w:val="24"/>
              </w:rPr>
              <w:t xml:space="preserve">5.1.Надання дозволу мешканцям громади на безкоштовне користування послугами територіального центру соціального обслуговування (надання соціальних послуг) Луцької міської територіальної громади </w:t>
            </w:r>
          </w:p>
        </w:tc>
        <w:tc>
          <w:tcPr>
            <w:tcW w:w="2125"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3086" w:rsidRPr="001061D2" w:rsidRDefault="008D3086" w:rsidP="00E525DE">
            <w:pPr>
              <w:jc w:val="center"/>
              <w:rPr>
                <w:sz w:val="24"/>
              </w:rPr>
            </w:pPr>
            <w:r w:rsidRPr="001061D2">
              <w:rPr>
                <w:sz w:val="24"/>
              </w:rPr>
              <w:t>Департамент соціальної</w:t>
            </w:r>
            <w:r w:rsidR="00002374">
              <w:rPr>
                <w:sz w:val="24"/>
              </w:rPr>
              <w:t xml:space="preserve"> та ветеранської</w:t>
            </w:r>
            <w:r w:rsidRPr="001061D2">
              <w:rPr>
                <w:sz w:val="24"/>
              </w:rPr>
              <w:t xml:space="preserve"> політики, територіальний центр соціального обслуговування </w:t>
            </w:r>
            <w:r w:rsidRPr="001061D2">
              <w:rPr>
                <w:sz w:val="24"/>
              </w:rPr>
              <w:lastRenderedPageBreak/>
              <w:t xml:space="preserve">(надання соціальних послуг) Луцької міської </w:t>
            </w:r>
          </w:p>
          <w:p w:rsidR="008D3086" w:rsidRPr="001061D2" w:rsidRDefault="008D3086" w:rsidP="00E525DE">
            <w:pPr>
              <w:jc w:val="center"/>
              <w:rPr>
                <w:sz w:val="24"/>
              </w:rPr>
            </w:pPr>
            <w:r w:rsidRPr="001061D2">
              <w:rPr>
                <w:sz w:val="24"/>
              </w:rPr>
              <w:t>територіальної громади</w:t>
            </w:r>
          </w:p>
          <w:p w:rsidR="008D3086" w:rsidRPr="001061D2" w:rsidRDefault="008D3086" w:rsidP="00E525DE">
            <w:pPr>
              <w:pStyle w:val="a8"/>
              <w:shd w:val="clear" w:color="auto" w:fill="FFFFFF"/>
              <w:spacing w:after="0" w:line="240"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8D3086" w:rsidRPr="001061D2" w:rsidRDefault="008D3086" w:rsidP="00E525DE">
            <w:pPr>
              <w:ind w:left="-108" w:right="-108"/>
              <w:jc w:val="center"/>
            </w:pPr>
            <w:r w:rsidRPr="001061D2">
              <w:rPr>
                <w:sz w:val="24"/>
              </w:rPr>
              <w:lastRenderedPageBreak/>
              <w:t>2023–2025 роки</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3086" w:rsidRPr="001061D2" w:rsidRDefault="008D3086" w:rsidP="00E525DE">
            <w:pPr>
              <w:shd w:val="clear" w:color="auto" w:fill="FFFFFF"/>
              <w:jc w:val="center"/>
              <w:rPr>
                <w:sz w:val="24"/>
              </w:rPr>
            </w:pPr>
            <w:r w:rsidRPr="001061D2">
              <w:rPr>
                <w:sz w:val="24"/>
              </w:rPr>
              <w:t>-----</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3086" w:rsidRPr="001061D2" w:rsidRDefault="008D3086" w:rsidP="00E525DE">
            <w:pPr>
              <w:shd w:val="clear" w:color="auto" w:fill="FFFFFF"/>
              <w:jc w:val="center"/>
              <w:rPr>
                <w:sz w:val="24"/>
              </w:rPr>
            </w:pPr>
            <w:r w:rsidRPr="001061D2">
              <w:rPr>
                <w:sz w:val="24"/>
              </w:rPr>
              <w:t>-------</w:t>
            </w:r>
          </w:p>
          <w:p w:rsidR="008D3086" w:rsidRPr="001061D2" w:rsidRDefault="008D3086" w:rsidP="00E525DE">
            <w:pPr>
              <w:pStyle w:val="a8"/>
              <w:shd w:val="clear" w:color="auto" w:fill="FFFFFF"/>
              <w:spacing w:after="0" w:line="240" w:lineRule="auto"/>
              <w:jc w:val="center"/>
              <w:rPr>
                <w:sz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3086" w:rsidRPr="001061D2" w:rsidRDefault="008D3086" w:rsidP="00E525DE">
            <w:pPr>
              <w:pStyle w:val="a8"/>
              <w:shd w:val="clear" w:color="auto" w:fill="FFFFFF"/>
              <w:spacing w:after="0" w:line="240" w:lineRule="auto"/>
              <w:rPr>
                <w:sz w:val="24"/>
              </w:rPr>
            </w:pPr>
            <w:r w:rsidRPr="001061D2">
              <w:rPr>
                <w:sz w:val="24"/>
              </w:rPr>
              <w:t>Надання соціальних послуг мешканцям міста</w:t>
            </w:r>
          </w:p>
        </w:tc>
      </w:tr>
      <w:tr w:rsidR="008D3086" w:rsidRPr="001061D2" w:rsidTr="00F84635">
        <w:trPr>
          <w:trHeight w:val="2122"/>
        </w:trPr>
        <w:tc>
          <w:tcPr>
            <w:tcW w:w="420" w:type="dxa"/>
            <w:vMerge/>
            <w:tcBorders>
              <w:left w:val="single" w:sz="4" w:space="0" w:color="auto"/>
              <w:right w:val="single" w:sz="4" w:space="0" w:color="auto"/>
            </w:tcBorders>
          </w:tcPr>
          <w:p w:rsidR="008D3086" w:rsidRPr="001061D2" w:rsidRDefault="008D3086" w:rsidP="008D3086">
            <w:pPr>
              <w:pStyle w:val="a8"/>
              <w:shd w:val="clear" w:color="auto" w:fill="FFFFFF"/>
              <w:spacing w:after="0" w:line="240" w:lineRule="auto"/>
              <w:ind w:right="-114"/>
              <w:jc w:val="center"/>
              <w:rPr>
                <w:sz w:val="24"/>
              </w:rPr>
            </w:pPr>
          </w:p>
        </w:tc>
        <w:tc>
          <w:tcPr>
            <w:tcW w:w="1706" w:type="dxa"/>
            <w:vMerge/>
            <w:tcBorders>
              <w:left w:val="single" w:sz="4" w:space="0" w:color="auto"/>
              <w:right w:val="single" w:sz="4" w:space="0" w:color="auto"/>
            </w:tcBorders>
          </w:tcPr>
          <w:p w:rsidR="008D3086" w:rsidRPr="001061D2" w:rsidRDefault="008D3086" w:rsidP="00E525DE">
            <w:pPr>
              <w:pStyle w:val="a8"/>
              <w:shd w:val="clear" w:color="auto" w:fill="FFFFFF"/>
              <w:spacing w:after="0" w:line="240" w:lineRule="auto"/>
              <w:jc w:val="both"/>
              <w:rPr>
                <w:sz w:val="24"/>
              </w:rPr>
            </w:pPr>
          </w:p>
        </w:tc>
        <w:tc>
          <w:tcPr>
            <w:tcW w:w="4250" w:type="dxa"/>
            <w:tcBorders>
              <w:top w:val="single" w:sz="4" w:space="0" w:color="auto"/>
              <w:left w:val="single" w:sz="4" w:space="0" w:color="auto"/>
              <w:bottom w:val="single" w:sz="4" w:space="0" w:color="auto"/>
              <w:right w:val="single" w:sz="4" w:space="0" w:color="auto"/>
            </w:tcBorders>
          </w:tcPr>
          <w:p w:rsidR="008D3086" w:rsidRPr="001061D2" w:rsidRDefault="008D3086" w:rsidP="00E525DE">
            <w:pPr>
              <w:pStyle w:val="a8"/>
              <w:shd w:val="clear" w:color="auto" w:fill="FFFFFF"/>
              <w:spacing w:after="0" w:line="240" w:lineRule="auto"/>
              <w:jc w:val="both"/>
              <w:rPr>
                <w:sz w:val="24"/>
              </w:rPr>
            </w:pPr>
            <w:r w:rsidRPr="001061D2">
              <w:rPr>
                <w:sz w:val="24"/>
              </w:rPr>
              <w:t>5.2.</w:t>
            </w:r>
            <w:r>
              <w:rPr>
                <w:sz w:val="24"/>
              </w:rPr>
              <w:t>Організація</w:t>
            </w:r>
            <w:r w:rsidRPr="001061D2">
              <w:rPr>
                <w:sz w:val="24"/>
              </w:rPr>
              <w:t xml:space="preserve"> надання громадянам з числа соціально-вразливих груп населення Луцької міської територіальної громади допомоги у вигляді продуктів харчування, одягу, взуття, технічних засобів реабілітації, засобів особистої гігієни тощо, які надходять як гуманітарна допомога</w:t>
            </w:r>
          </w:p>
        </w:tc>
        <w:tc>
          <w:tcPr>
            <w:tcW w:w="2125" w:type="dxa"/>
            <w:vMerge/>
            <w:tcBorders>
              <w:left w:val="single" w:sz="4" w:space="0" w:color="auto"/>
              <w:right w:val="single" w:sz="4" w:space="0" w:color="auto"/>
            </w:tcBorders>
            <w:tcMar>
              <w:top w:w="0" w:type="dxa"/>
              <w:left w:w="0" w:type="dxa"/>
              <w:bottom w:w="0" w:type="dxa"/>
              <w:right w:w="0" w:type="dxa"/>
            </w:tcMar>
          </w:tcPr>
          <w:p w:rsidR="008D3086" w:rsidRPr="001061D2" w:rsidRDefault="008D3086" w:rsidP="00E525DE">
            <w:pPr>
              <w:pStyle w:val="a8"/>
              <w:shd w:val="clear" w:color="auto" w:fill="FFFFFF"/>
              <w:spacing w:after="0" w:line="240"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8D3086" w:rsidRPr="001061D2" w:rsidRDefault="008D3086" w:rsidP="00E525DE">
            <w:pPr>
              <w:ind w:left="-108" w:right="-108"/>
              <w:jc w:val="center"/>
            </w:pPr>
            <w:r w:rsidRPr="001061D2">
              <w:rPr>
                <w:sz w:val="24"/>
              </w:rPr>
              <w:t>2023–2025 роки</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3086" w:rsidRPr="001061D2" w:rsidRDefault="008D3086" w:rsidP="00E525DE">
            <w:pPr>
              <w:shd w:val="clear" w:color="auto" w:fill="FFFFFF"/>
              <w:jc w:val="center"/>
              <w:rPr>
                <w:sz w:val="24"/>
              </w:rPr>
            </w:pPr>
            <w:r w:rsidRPr="001061D2">
              <w:rPr>
                <w:sz w:val="24"/>
              </w:rPr>
              <w:t>-----</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3086" w:rsidRPr="001061D2" w:rsidRDefault="008D3086" w:rsidP="00E525DE">
            <w:pPr>
              <w:shd w:val="clear" w:color="auto" w:fill="FFFFFF"/>
              <w:jc w:val="center"/>
              <w:rPr>
                <w:sz w:val="24"/>
              </w:rPr>
            </w:pPr>
            <w:r w:rsidRPr="001061D2">
              <w:rPr>
                <w:sz w:val="24"/>
              </w:rPr>
              <w:t>-------</w:t>
            </w:r>
          </w:p>
          <w:p w:rsidR="008D3086" w:rsidRPr="001061D2" w:rsidRDefault="008D3086" w:rsidP="00E525DE">
            <w:pPr>
              <w:pStyle w:val="a8"/>
              <w:shd w:val="clear" w:color="auto" w:fill="FFFFFF"/>
              <w:spacing w:after="0" w:line="240" w:lineRule="auto"/>
              <w:jc w:val="center"/>
              <w:rPr>
                <w:sz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3086" w:rsidRPr="001061D2" w:rsidRDefault="008D3086" w:rsidP="00E525DE">
            <w:pPr>
              <w:pStyle w:val="a8"/>
              <w:shd w:val="clear" w:color="auto" w:fill="FFFFFF"/>
              <w:spacing w:after="0" w:line="240" w:lineRule="auto"/>
              <w:rPr>
                <w:sz w:val="24"/>
              </w:rPr>
            </w:pPr>
            <w:r w:rsidRPr="001061D2">
              <w:rPr>
                <w:sz w:val="24"/>
              </w:rPr>
              <w:t xml:space="preserve">Надання адресної натуральної допомоги для часткового задоволення потреб </w:t>
            </w:r>
            <w:proofErr w:type="spellStart"/>
            <w:r w:rsidRPr="001061D2">
              <w:rPr>
                <w:sz w:val="24"/>
              </w:rPr>
              <w:t>соціа</w:t>
            </w:r>
            <w:r>
              <w:rPr>
                <w:sz w:val="24"/>
              </w:rPr>
              <w:t>-</w:t>
            </w:r>
            <w:r w:rsidRPr="001061D2">
              <w:rPr>
                <w:sz w:val="24"/>
              </w:rPr>
              <w:t>льно-вразливих</w:t>
            </w:r>
            <w:proofErr w:type="spellEnd"/>
            <w:r w:rsidRPr="001061D2">
              <w:rPr>
                <w:sz w:val="24"/>
              </w:rPr>
              <w:t xml:space="preserve"> груп населення</w:t>
            </w:r>
          </w:p>
        </w:tc>
      </w:tr>
      <w:tr w:rsidR="008D3086" w:rsidRPr="001061D2" w:rsidTr="00F84635">
        <w:trPr>
          <w:trHeight w:val="2977"/>
        </w:trPr>
        <w:tc>
          <w:tcPr>
            <w:tcW w:w="420" w:type="dxa"/>
            <w:vMerge/>
            <w:tcBorders>
              <w:left w:val="single" w:sz="4" w:space="0" w:color="auto"/>
              <w:right w:val="single" w:sz="4" w:space="0" w:color="auto"/>
            </w:tcBorders>
          </w:tcPr>
          <w:p w:rsidR="008D3086" w:rsidRPr="001061D2" w:rsidRDefault="008D3086"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Borders>
              <w:left w:val="single" w:sz="4" w:space="0" w:color="auto"/>
              <w:right w:val="single" w:sz="4" w:space="0" w:color="auto"/>
            </w:tcBorders>
          </w:tcPr>
          <w:p w:rsidR="008D3086" w:rsidRPr="001061D2" w:rsidRDefault="008D3086" w:rsidP="00E525DE">
            <w:pPr>
              <w:pStyle w:val="a8"/>
              <w:shd w:val="clear" w:color="auto" w:fill="FFFFFF"/>
              <w:spacing w:after="0" w:line="240" w:lineRule="auto"/>
              <w:jc w:val="both"/>
              <w:rPr>
                <w:sz w:val="24"/>
              </w:rPr>
            </w:pPr>
          </w:p>
        </w:tc>
        <w:tc>
          <w:tcPr>
            <w:tcW w:w="4250" w:type="dxa"/>
            <w:tcBorders>
              <w:top w:val="single" w:sz="4" w:space="0" w:color="auto"/>
              <w:left w:val="single" w:sz="4" w:space="0" w:color="auto"/>
              <w:bottom w:val="single" w:sz="4" w:space="0" w:color="auto"/>
              <w:right w:val="single" w:sz="4" w:space="0" w:color="auto"/>
            </w:tcBorders>
          </w:tcPr>
          <w:p w:rsidR="008D3086" w:rsidRPr="001061D2" w:rsidRDefault="008D3086" w:rsidP="00E525DE">
            <w:pPr>
              <w:jc w:val="both"/>
              <w:rPr>
                <w:sz w:val="24"/>
              </w:rPr>
            </w:pPr>
            <w:r>
              <w:rPr>
                <w:sz w:val="24"/>
              </w:rPr>
              <w:t>5.3.Сприяння</w:t>
            </w:r>
            <w:r w:rsidRPr="001061D2">
              <w:rPr>
                <w:sz w:val="24"/>
              </w:rPr>
              <w:t xml:space="preserve"> активному довголіттю літніх людей, шляхом: надання психологічної і соціальної підтримки;</w:t>
            </w:r>
          </w:p>
          <w:p w:rsidR="008D3086" w:rsidRPr="00DA763C" w:rsidRDefault="008D3086" w:rsidP="00E525DE">
            <w:pPr>
              <w:jc w:val="both"/>
              <w:rPr>
                <w:sz w:val="24"/>
              </w:rPr>
            </w:pPr>
            <w:r w:rsidRPr="001061D2">
              <w:rPr>
                <w:sz w:val="24"/>
              </w:rPr>
              <w:t>сприяння їх діловій активності; сприяння громадській активності людей похилого віку, участі у створенні та діяльності об’єднань громадян; сприяння залученню громадян похилого віку до творчості, спілкування, духовного розвитку, взаємодопомоги та ін.</w:t>
            </w:r>
          </w:p>
        </w:tc>
        <w:tc>
          <w:tcPr>
            <w:tcW w:w="2125" w:type="dxa"/>
            <w:vMerge/>
            <w:tcBorders>
              <w:left w:val="single" w:sz="4" w:space="0" w:color="auto"/>
              <w:bottom w:val="single" w:sz="4" w:space="0" w:color="auto"/>
              <w:right w:val="single" w:sz="4" w:space="0" w:color="auto"/>
            </w:tcBorders>
            <w:tcMar>
              <w:top w:w="0" w:type="dxa"/>
              <w:left w:w="0" w:type="dxa"/>
              <w:bottom w:w="0" w:type="dxa"/>
              <w:right w:w="0" w:type="dxa"/>
            </w:tcMar>
          </w:tcPr>
          <w:p w:rsidR="008D3086" w:rsidRPr="001061D2" w:rsidRDefault="008D3086" w:rsidP="00E525DE">
            <w:pPr>
              <w:pStyle w:val="a8"/>
              <w:shd w:val="clear" w:color="auto" w:fill="FFFFFF"/>
              <w:spacing w:after="0" w:line="240" w:lineRule="auto"/>
              <w:jc w:val="center"/>
              <w:rPr>
                <w:sz w:val="24"/>
              </w:rPr>
            </w:pPr>
          </w:p>
        </w:tc>
        <w:tc>
          <w:tcPr>
            <w:tcW w:w="1134" w:type="dxa"/>
            <w:tcBorders>
              <w:top w:val="single" w:sz="4" w:space="0" w:color="auto"/>
              <w:left w:val="single" w:sz="4" w:space="0" w:color="auto"/>
              <w:bottom w:val="single" w:sz="4" w:space="0" w:color="auto"/>
            </w:tcBorders>
          </w:tcPr>
          <w:p w:rsidR="008D3086" w:rsidRPr="001061D2" w:rsidRDefault="008D3086" w:rsidP="00E525DE">
            <w:pPr>
              <w:pStyle w:val="a8"/>
              <w:shd w:val="clear" w:color="auto" w:fill="FFFFFF"/>
              <w:spacing w:after="0" w:line="240" w:lineRule="auto"/>
              <w:ind w:left="-104" w:right="-112"/>
              <w:jc w:val="center"/>
              <w:rPr>
                <w:sz w:val="24"/>
              </w:rPr>
            </w:pPr>
            <w:r w:rsidRPr="001061D2">
              <w:rPr>
                <w:sz w:val="24"/>
              </w:rPr>
              <w:t>2023–2025 роки</w:t>
            </w:r>
          </w:p>
        </w:tc>
        <w:tc>
          <w:tcPr>
            <w:tcW w:w="993" w:type="dxa"/>
            <w:tcBorders>
              <w:top w:val="single" w:sz="4" w:space="0" w:color="auto"/>
              <w:bottom w:val="single" w:sz="4" w:space="0" w:color="auto"/>
            </w:tcBorders>
            <w:tcMar>
              <w:top w:w="0" w:type="dxa"/>
              <w:left w:w="0" w:type="dxa"/>
              <w:bottom w:w="0" w:type="dxa"/>
              <w:right w:w="0" w:type="dxa"/>
            </w:tcMar>
          </w:tcPr>
          <w:p w:rsidR="008D3086" w:rsidRPr="001061D2" w:rsidRDefault="008D3086" w:rsidP="00E525DE">
            <w:pPr>
              <w:shd w:val="clear" w:color="auto" w:fill="FFFFFF"/>
              <w:jc w:val="center"/>
              <w:rPr>
                <w:sz w:val="24"/>
              </w:rPr>
            </w:pPr>
            <w:r w:rsidRPr="001061D2">
              <w:rPr>
                <w:sz w:val="24"/>
              </w:rPr>
              <w:t>-----</w:t>
            </w:r>
          </w:p>
        </w:tc>
        <w:tc>
          <w:tcPr>
            <w:tcW w:w="2130" w:type="dxa"/>
            <w:gridSpan w:val="2"/>
            <w:tcBorders>
              <w:top w:val="single" w:sz="4" w:space="0" w:color="auto"/>
              <w:bottom w:val="single" w:sz="4" w:space="0" w:color="auto"/>
            </w:tcBorders>
            <w:tcMar>
              <w:top w:w="0" w:type="dxa"/>
              <w:left w:w="0" w:type="dxa"/>
              <w:bottom w:w="0" w:type="dxa"/>
              <w:right w:w="0" w:type="dxa"/>
            </w:tcMar>
          </w:tcPr>
          <w:p w:rsidR="008D3086" w:rsidRPr="001061D2" w:rsidRDefault="008D3086" w:rsidP="00E525DE">
            <w:pPr>
              <w:shd w:val="clear" w:color="auto" w:fill="FFFFFF"/>
              <w:jc w:val="center"/>
              <w:rPr>
                <w:sz w:val="24"/>
              </w:rPr>
            </w:pPr>
            <w:r w:rsidRPr="001061D2">
              <w:rPr>
                <w:sz w:val="24"/>
              </w:rPr>
              <w:t>-------</w:t>
            </w:r>
          </w:p>
          <w:p w:rsidR="008D3086" w:rsidRPr="001061D2" w:rsidRDefault="008D3086" w:rsidP="00E525DE">
            <w:pPr>
              <w:pStyle w:val="a8"/>
              <w:shd w:val="clear" w:color="auto" w:fill="FFFFFF"/>
              <w:spacing w:after="0" w:line="240" w:lineRule="auto"/>
              <w:jc w:val="center"/>
              <w:rPr>
                <w:sz w:val="24"/>
              </w:rPr>
            </w:pPr>
          </w:p>
        </w:tc>
        <w:tc>
          <w:tcPr>
            <w:tcW w:w="1843" w:type="dxa"/>
            <w:tcBorders>
              <w:top w:val="single" w:sz="4" w:space="0" w:color="auto"/>
              <w:bottom w:val="single" w:sz="4" w:space="0" w:color="auto"/>
            </w:tcBorders>
            <w:tcMar>
              <w:top w:w="0" w:type="dxa"/>
              <w:left w:w="0" w:type="dxa"/>
              <w:bottom w:w="0" w:type="dxa"/>
              <w:right w:w="0" w:type="dxa"/>
            </w:tcMar>
          </w:tcPr>
          <w:p w:rsidR="008D3086" w:rsidRPr="001061D2" w:rsidRDefault="008D3086" w:rsidP="00E525DE">
            <w:pPr>
              <w:pStyle w:val="a8"/>
              <w:shd w:val="clear" w:color="auto" w:fill="FFFFFF"/>
              <w:spacing w:after="0" w:line="240" w:lineRule="auto"/>
              <w:rPr>
                <w:sz w:val="24"/>
              </w:rPr>
            </w:pPr>
            <w:r w:rsidRPr="001061D2">
              <w:rPr>
                <w:sz w:val="24"/>
              </w:rPr>
              <w:t>Піклування про здоров’я і добробут літніх людей</w:t>
            </w:r>
          </w:p>
        </w:tc>
      </w:tr>
      <w:tr w:rsidR="008D3086" w:rsidRPr="001061D2" w:rsidTr="00F84635">
        <w:trPr>
          <w:trHeight w:val="3032"/>
        </w:trPr>
        <w:tc>
          <w:tcPr>
            <w:tcW w:w="420" w:type="dxa"/>
            <w:vMerge/>
            <w:tcBorders>
              <w:left w:val="single" w:sz="4" w:space="0" w:color="auto"/>
              <w:right w:val="single" w:sz="4" w:space="0" w:color="auto"/>
            </w:tcBorders>
          </w:tcPr>
          <w:p w:rsidR="008D3086" w:rsidRPr="001061D2" w:rsidRDefault="008D3086" w:rsidP="00E525DE">
            <w:pPr>
              <w:pStyle w:val="a8"/>
              <w:shd w:val="clear" w:color="auto" w:fill="FFFFFF"/>
              <w:spacing w:after="0" w:line="240" w:lineRule="auto"/>
              <w:ind w:left="141" w:right="-114"/>
              <w:jc w:val="center"/>
              <w:rPr>
                <w:sz w:val="24"/>
              </w:rPr>
            </w:pPr>
          </w:p>
        </w:tc>
        <w:tc>
          <w:tcPr>
            <w:tcW w:w="1706" w:type="dxa"/>
            <w:vMerge/>
            <w:tcBorders>
              <w:left w:val="single" w:sz="4" w:space="0" w:color="auto"/>
              <w:right w:val="single" w:sz="4" w:space="0" w:color="auto"/>
            </w:tcBorders>
          </w:tcPr>
          <w:p w:rsidR="008D3086" w:rsidRPr="001061D2" w:rsidRDefault="008D3086" w:rsidP="00E525DE">
            <w:pPr>
              <w:pStyle w:val="a8"/>
              <w:shd w:val="clear" w:color="auto" w:fill="FFFFFF"/>
              <w:spacing w:after="0" w:line="240" w:lineRule="auto"/>
              <w:jc w:val="both"/>
              <w:rPr>
                <w:sz w:val="24"/>
              </w:rPr>
            </w:pPr>
          </w:p>
        </w:tc>
        <w:tc>
          <w:tcPr>
            <w:tcW w:w="4250" w:type="dxa"/>
            <w:tcBorders>
              <w:top w:val="single" w:sz="4" w:space="0" w:color="auto"/>
              <w:left w:val="single" w:sz="4" w:space="0" w:color="auto"/>
              <w:bottom w:val="single" w:sz="4" w:space="0" w:color="auto"/>
              <w:right w:val="single" w:sz="4" w:space="0" w:color="auto"/>
            </w:tcBorders>
          </w:tcPr>
          <w:p w:rsidR="008D3086" w:rsidRPr="001061D2" w:rsidRDefault="008D3086" w:rsidP="00E525DE">
            <w:pPr>
              <w:jc w:val="both"/>
              <w:rPr>
                <w:sz w:val="24"/>
              </w:rPr>
            </w:pPr>
            <w:r>
              <w:rPr>
                <w:sz w:val="24"/>
              </w:rPr>
              <w:t>5.</w:t>
            </w:r>
            <w:r w:rsidRPr="00735119">
              <w:rPr>
                <w:sz w:val="24"/>
              </w:rPr>
              <w:t>4</w:t>
            </w:r>
            <w:r w:rsidRPr="001061D2">
              <w:rPr>
                <w:sz w:val="24"/>
              </w:rPr>
              <w:t>. Безкоштовне забезпечення дров’яною продукцією на опалювальний сезон окремих категорій мешканців Луцької міської територіальної громади. (Перелік категорій громадян щорічно затверджується розпорядженням міського голови)</w:t>
            </w:r>
          </w:p>
        </w:tc>
        <w:tc>
          <w:tcPr>
            <w:tcW w:w="2125" w:type="dxa"/>
            <w:tcBorders>
              <w:left w:val="single" w:sz="4" w:space="0" w:color="auto"/>
              <w:bottom w:val="single" w:sz="4" w:space="0" w:color="auto"/>
              <w:right w:val="single" w:sz="4" w:space="0" w:color="auto"/>
            </w:tcBorders>
            <w:tcMar>
              <w:top w:w="0" w:type="dxa"/>
              <w:left w:w="0" w:type="dxa"/>
              <w:bottom w:w="0" w:type="dxa"/>
              <w:right w:w="0" w:type="dxa"/>
            </w:tcMar>
          </w:tcPr>
          <w:p w:rsidR="008D3086" w:rsidRPr="001061D2" w:rsidRDefault="008D3086" w:rsidP="00E525DE">
            <w:pPr>
              <w:pStyle w:val="a8"/>
              <w:shd w:val="clear" w:color="auto" w:fill="FFFFFF"/>
              <w:spacing w:after="0" w:line="240" w:lineRule="auto"/>
              <w:jc w:val="center"/>
              <w:rPr>
                <w:sz w:val="24"/>
              </w:rPr>
            </w:pPr>
            <w:r w:rsidRPr="001061D2">
              <w:rPr>
                <w:sz w:val="24"/>
              </w:rPr>
              <w:t>КП</w:t>
            </w:r>
            <w:r>
              <w:rPr>
                <w:sz w:val="24"/>
              </w:rPr>
              <w:t xml:space="preserve"> </w:t>
            </w:r>
            <w:r w:rsidRPr="001061D2">
              <w:rPr>
                <w:sz w:val="24"/>
              </w:rPr>
              <w:t>«Парки та сквери м. Луцька» та ін. виконавці робіт по знесенню дерев за бюджетні кошти, департамент соціальної</w:t>
            </w:r>
            <w:r w:rsidR="00002374">
              <w:rPr>
                <w:sz w:val="24"/>
              </w:rPr>
              <w:t xml:space="preserve"> та ветеранської</w:t>
            </w:r>
            <w:r w:rsidRPr="001061D2">
              <w:rPr>
                <w:sz w:val="24"/>
              </w:rPr>
              <w:t xml:space="preserve"> політики, управління соціальних служб </w:t>
            </w:r>
            <w:r w:rsidRPr="001061D2">
              <w:rPr>
                <w:sz w:val="24"/>
              </w:rPr>
              <w:lastRenderedPageBreak/>
              <w:t xml:space="preserve">для сім’ї, дітей та молоді </w:t>
            </w:r>
          </w:p>
        </w:tc>
        <w:tc>
          <w:tcPr>
            <w:tcW w:w="1134" w:type="dxa"/>
            <w:tcBorders>
              <w:top w:val="single" w:sz="4" w:space="0" w:color="auto"/>
              <w:left w:val="single" w:sz="4" w:space="0" w:color="auto"/>
              <w:bottom w:val="single" w:sz="4" w:space="0" w:color="auto"/>
            </w:tcBorders>
          </w:tcPr>
          <w:p w:rsidR="008D3086" w:rsidRPr="001061D2" w:rsidRDefault="008D3086" w:rsidP="00E525DE">
            <w:pPr>
              <w:ind w:left="-108" w:right="-108"/>
              <w:jc w:val="center"/>
            </w:pPr>
            <w:r w:rsidRPr="001061D2">
              <w:rPr>
                <w:sz w:val="24"/>
              </w:rPr>
              <w:lastRenderedPageBreak/>
              <w:t>2023–2025 роки</w:t>
            </w:r>
          </w:p>
        </w:tc>
        <w:tc>
          <w:tcPr>
            <w:tcW w:w="993" w:type="dxa"/>
            <w:tcBorders>
              <w:top w:val="single" w:sz="4" w:space="0" w:color="auto"/>
              <w:bottom w:val="single" w:sz="4" w:space="0" w:color="auto"/>
            </w:tcBorders>
            <w:tcMar>
              <w:top w:w="0" w:type="dxa"/>
              <w:left w:w="0" w:type="dxa"/>
              <w:bottom w:w="0" w:type="dxa"/>
              <w:right w:w="0" w:type="dxa"/>
            </w:tcMar>
          </w:tcPr>
          <w:p w:rsidR="008D3086" w:rsidRPr="001061D2" w:rsidRDefault="008D3086" w:rsidP="00E525DE">
            <w:pPr>
              <w:shd w:val="clear" w:color="auto" w:fill="FFFFFF"/>
              <w:jc w:val="center"/>
              <w:rPr>
                <w:sz w:val="24"/>
              </w:rPr>
            </w:pPr>
            <w:r w:rsidRPr="001061D2">
              <w:rPr>
                <w:sz w:val="24"/>
              </w:rPr>
              <w:t>-----</w:t>
            </w:r>
          </w:p>
        </w:tc>
        <w:tc>
          <w:tcPr>
            <w:tcW w:w="2130" w:type="dxa"/>
            <w:gridSpan w:val="2"/>
            <w:tcBorders>
              <w:top w:val="single" w:sz="4" w:space="0" w:color="auto"/>
              <w:bottom w:val="single" w:sz="4" w:space="0" w:color="auto"/>
            </w:tcBorders>
            <w:tcMar>
              <w:top w:w="0" w:type="dxa"/>
              <w:left w:w="0" w:type="dxa"/>
              <w:bottom w:w="0" w:type="dxa"/>
              <w:right w:w="0" w:type="dxa"/>
            </w:tcMar>
          </w:tcPr>
          <w:p w:rsidR="008D3086" w:rsidRPr="001061D2" w:rsidRDefault="008D3086" w:rsidP="00E525DE">
            <w:pPr>
              <w:shd w:val="clear" w:color="auto" w:fill="FFFFFF"/>
              <w:jc w:val="center"/>
              <w:rPr>
                <w:sz w:val="24"/>
              </w:rPr>
            </w:pPr>
            <w:r w:rsidRPr="001061D2">
              <w:rPr>
                <w:sz w:val="24"/>
              </w:rPr>
              <w:t>-------</w:t>
            </w:r>
          </w:p>
          <w:p w:rsidR="008D3086" w:rsidRPr="001061D2" w:rsidRDefault="008D3086" w:rsidP="00E525DE">
            <w:pPr>
              <w:pStyle w:val="a8"/>
              <w:shd w:val="clear" w:color="auto" w:fill="FFFFFF"/>
              <w:spacing w:after="0" w:line="240" w:lineRule="auto"/>
              <w:jc w:val="center"/>
              <w:rPr>
                <w:sz w:val="24"/>
              </w:rPr>
            </w:pPr>
          </w:p>
        </w:tc>
        <w:tc>
          <w:tcPr>
            <w:tcW w:w="1843" w:type="dxa"/>
            <w:tcBorders>
              <w:top w:val="single" w:sz="4" w:space="0" w:color="auto"/>
              <w:bottom w:val="single" w:sz="4" w:space="0" w:color="auto"/>
            </w:tcBorders>
            <w:tcMar>
              <w:top w:w="0" w:type="dxa"/>
              <w:left w:w="0" w:type="dxa"/>
              <w:bottom w:w="0" w:type="dxa"/>
              <w:right w:w="0" w:type="dxa"/>
            </w:tcMar>
          </w:tcPr>
          <w:p w:rsidR="008D3086" w:rsidRPr="001061D2" w:rsidRDefault="008D3086" w:rsidP="00E525DE">
            <w:pPr>
              <w:pStyle w:val="a8"/>
              <w:shd w:val="clear" w:color="auto" w:fill="FFFFFF"/>
              <w:spacing w:after="0" w:line="240" w:lineRule="auto"/>
              <w:rPr>
                <w:sz w:val="24"/>
              </w:rPr>
            </w:pPr>
            <w:r w:rsidRPr="001061D2">
              <w:rPr>
                <w:sz w:val="24"/>
              </w:rPr>
              <w:t xml:space="preserve">Надання адресної натуральної допомоги вразливим верствам населення шляхом забезпечення дровами </w:t>
            </w:r>
          </w:p>
        </w:tc>
      </w:tr>
      <w:tr w:rsidR="00DA6FD0" w:rsidRPr="001061D2" w:rsidTr="00E525DE">
        <w:trPr>
          <w:trHeight w:val="219"/>
        </w:trPr>
        <w:tc>
          <w:tcPr>
            <w:tcW w:w="420" w:type="dxa"/>
            <w:vMerge w:val="restart"/>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val="restart"/>
          </w:tcPr>
          <w:p w:rsidR="00DA6FD0" w:rsidRPr="001061D2" w:rsidRDefault="00DA6FD0" w:rsidP="00E525DE">
            <w:pPr>
              <w:pStyle w:val="a8"/>
              <w:shd w:val="clear" w:color="auto" w:fill="FFFFFF"/>
              <w:spacing w:after="0" w:line="240" w:lineRule="auto"/>
              <w:jc w:val="both"/>
              <w:rPr>
                <w:sz w:val="24"/>
              </w:rPr>
            </w:pPr>
            <w:r w:rsidRPr="001061D2">
              <w:rPr>
                <w:sz w:val="24"/>
              </w:rPr>
              <w:t>Оздоровлення та відпочинок пільгових категорій громадян</w:t>
            </w:r>
          </w:p>
        </w:tc>
        <w:tc>
          <w:tcPr>
            <w:tcW w:w="4250" w:type="dxa"/>
            <w:vMerge w:val="restart"/>
            <w:tcBorders>
              <w:top w:val="single" w:sz="4" w:space="0" w:color="auto"/>
            </w:tcBorders>
          </w:tcPr>
          <w:p w:rsidR="00DA6FD0" w:rsidRPr="001061D2" w:rsidRDefault="00DA6FD0" w:rsidP="00E525DE">
            <w:pPr>
              <w:jc w:val="both"/>
              <w:rPr>
                <w:sz w:val="24"/>
              </w:rPr>
            </w:pPr>
            <w:r w:rsidRPr="001061D2">
              <w:rPr>
                <w:sz w:val="24"/>
              </w:rPr>
              <w:t>6.1.Організація оздоровлення та відпочинку дітей пільгових категорій населення</w:t>
            </w:r>
          </w:p>
        </w:tc>
        <w:tc>
          <w:tcPr>
            <w:tcW w:w="2125"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Департамент соціальної</w:t>
            </w:r>
            <w:r w:rsidR="00002374">
              <w:rPr>
                <w:sz w:val="24"/>
              </w:rPr>
              <w:t xml:space="preserve"> та ветеранської</w:t>
            </w:r>
            <w:r w:rsidRPr="001061D2">
              <w:rPr>
                <w:sz w:val="24"/>
              </w:rPr>
              <w:t xml:space="preserve"> політики</w:t>
            </w: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1000,0</w:t>
            </w:r>
          </w:p>
        </w:tc>
        <w:tc>
          <w:tcPr>
            <w:tcW w:w="1843" w:type="dxa"/>
            <w:vMerge w:val="restart"/>
            <w:tcBorders>
              <w:top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100 осіб (2023 рік)</w:t>
            </w:r>
          </w:p>
          <w:p w:rsidR="00DA6FD0" w:rsidRDefault="00DA6FD0" w:rsidP="00E525DE">
            <w:pPr>
              <w:pStyle w:val="a8"/>
              <w:shd w:val="clear" w:color="auto" w:fill="FFFFFF"/>
              <w:spacing w:after="0" w:line="240" w:lineRule="auto"/>
              <w:ind w:right="-249"/>
              <w:rPr>
                <w:sz w:val="20"/>
                <w:szCs w:val="20"/>
              </w:rPr>
            </w:pPr>
            <w:r>
              <w:rPr>
                <w:sz w:val="20"/>
                <w:szCs w:val="20"/>
              </w:rPr>
              <w:t>100 осіб (2024 рік)</w:t>
            </w:r>
          </w:p>
          <w:p w:rsidR="00DA6FD0" w:rsidRPr="00DA763C" w:rsidRDefault="00DA6FD0" w:rsidP="00E525DE">
            <w:pPr>
              <w:pStyle w:val="a8"/>
              <w:shd w:val="clear" w:color="auto" w:fill="FFFFFF"/>
              <w:spacing w:after="0" w:line="240" w:lineRule="auto"/>
              <w:rPr>
                <w:sz w:val="24"/>
                <w:highlight w:val="yellow"/>
              </w:rPr>
            </w:pPr>
            <w:r>
              <w:rPr>
                <w:sz w:val="20"/>
                <w:szCs w:val="20"/>
              </w:rPr>
              <w:t>100 осіб (2025 рік)</w:t>
            </w:r>
          </w:p>
        </w:tc>
      </w:tr>
      <w:tr w:rsidR="00DA6FD0" w:rsidRPr="001061D2" w:rsidTr="00E525DE">
        <w:trPr>
          <w:trHeight w:val="22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16</w:t>
            </w:r>
            <w:r w:rsidR="00DA6FD0" w:rsidRPr="001061D2">
              <w:rPr>
                <w:sz w:val="24"/>
              </w:rPr>
              <w:t>00,0</w:t>
            </w:r>
          </w:p>
        </w:tc>
        <w:tc>
          <w:tcPr>
            <w:tcW w:w="1843" w:type="dxa"/>
            <w:vMerge/>
            <w:tcMar>
              <w:top w:w="0" w:type="dxa"/>
              <w:left w:w="0" w:type="dxa"/>
              <w:bottom w:w="0" w:type="dxa"/>
              <w:right w:w="0" w:type="dxa"/>
            </w:tcMar>
          </w:tcPr>
          <w:p w:rsidR="00DA6FD0" w:rsidRPr="00DA763C" w:rsidRDefault="00DA6FD0" w:rsidP="00E525DE">
            <w:pPr>
              <w:pStyle w:val="a8"/>
              <w:shd w:val="clear" w:color="auto" w:fill="FFFFFF"/>
              <w:spacing w:after="0" w:line="240" w:lineRule="auto"/>
              <w:rPr>
                <w:sz w:val="24"/>
                <w:highlight w:val="yellow"/>
              </w:rPr>
            </w:pPr>
          </w:p>
        </w:tc>
      </w:tr>
      <w:tr w:rsidR="00DA6FD0" w:rsidRPr="001061D2" w:rsidTr="00E525DE">
        <w:trPr>
          <w:trHeight w:val="1077"/>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16</w:t>
            </w:r>
            <w:r w:rsidR="00DA6FD0" w:rsidRPr="001061D2">
              <w:rPr>
                <w:sz w:val="24"/>
              </w:rPr>
              <w:t>00,0</w:t>
            </w:r>
          </w:p>
        </w:tc>
        <w:tc>
          <w:tcPr>
            <w:tcW w:w="1843" w:type="dxa"/>
            <w:vMerge/>
            <w:tcBorders>
              <w:bottom w:val="single" w:sz="4" w:space="0" w:color="auto"/>
            </w:tcBorders>
            <w:tcMar>
              <w:top w:w="0" w:type="dxa"/>
              <w:left w:w="0" w:type="dxa"/>
              <w:bottom w:w="0" w:type="dxa"/>
              <w:right w:w="0" w:type="dxa"/>
            </w:tcMar>
          </w:tcPr>
          <w:p w:rsidR="00DA6FD0" w:rsidRPr="00DA763C" w:rsidRDefault="00DA6FD0" w:rsidP="00E525DE">
            <w:pPr>
              <w:pStyle w:val="a8"/>
              <w:shd w:val="clear" w:color="auto" w:fill="FFFFFF"/>
              <w:spacing w:after="0" w:line="240" w:lineRule="auto"/>
              <w:rPr>
                <w:sz w:val="24"/>
                <w:highlight w:val="yellow"/>
              </w:rPr>
            </w:pPr>
          </w:p>
        </w:tc>
      </w:tr>
      <w:tr w:rsidR="00DA6FD0" w:rsidRPr="001061D2" w:rsidTr="00E525DE">
        <w:trPr>
          <w:trHeight w:val="16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tcBorders>
          </w:tcPr>
          <w:p w:rsidR="00DA6FD0" w:rsidRPr="001061D2" w:rsidRDefault="00DA6FD0" w:rsidP="00E525DE">
            <w:pPr>
              <w:pStyle w:val="a8"/>
              <w:shd w:val="clear" w:color="auto" w:fill="FFFFFF"/>
              <w:spacing w:after="0" w:line="240" w:lineRule="auto"/>
              <w:jc w:val="both"/>
              <w:rPr>
                <w:sz w:val="24"/>
              </w:rPr>
            </w:pPr>
            <w:r w:rsidRPr="001061D2">
              <w:rPr>
                <w:sz w:val="24"/>
              </w:rPr>
              <w:t>6.2.</w:t>
            </w:r>
            <w:r>
              <w:rPr>
                <w:sz w:val="24"/>
              </w:rPr>
              <w:t>Забезпечення</w:t>
            </w:r>
            <w:r w:rsidRPr="001061D2">
              <w:rPr>
                <w:sz w:val="24"/>
              </w:rPr>
              <w:t xml:space="preserve"> санаторно-курортними путівками ветеранів війни,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1000,0</w:t>
            </w:r>
          </w:p>
        </w:tc>
        <w:tc>
          <w:tcPr>
            <w:tcW w:w="1843" w:type="dxa"/>
            <w:vMerge w:val="restart"/>
            <w:tcBorders>
              <w:top w:val="single" w:sz="4" w:space="0" w:color="auto"/>
            </w:tcBorders>
            <w:tcMar>
              <w:top w:w="0" w:type="dxa"/>
              <w:left w:w="0" w:type="dxa"/>
              <w:bottom w:w="0" w:type="dxa"/>
              <w:right w:w="0" w:type="dxa"/>
            </w:tcMar>
          </w:tcPr>
          <w:p w:rsidR="00DA6FD0" w:rsidRDefault="00DA6FD0" w:rsidP="00E525DE">
            <w:pPr>
              <w:pStyle w:val="a8"/>
              <w:shd w:val="clear" w:color="auto" w:fill="FFFFFF"/>
              <w:spacing w:after="0" w:line="240" w:lineRule="auto"/>
              <w:ind w:right="-249"/>
              <w:rPr>
                <w:sz w:val="20"/>
                <w:szCs w:val="20"/>
              </w:rPr>
            </w:pPr>
            <w:r>
              <w:rPr>
                <w:sz w:val="20"/>
                <w:szCs w:val="20"/>
              </w:rPr>
              <w:t>Показник продукту:</w:t>
            </w:r>
          </w:p>
          <w:p w:rsidR="00DA6FD0" w:rsidRDefault="00DA6FD0" w:rsidP="00E525DE">
            <w:pPr>
              <w:pStyle w:val="a8"/>
              <w:shd w:val="clear" w:color="auto" w:fill="FFFFFF"/>
              <w:spacing w:after="0" w:line="240" w:lineRule="auto"/>
              <w:ind w:right="-249"/>
              <w:rPr>
                <w:sz w:val="20"/>
                <w:szCs w:val="20"/>
              </w:rPr>
            </w:pPr>
            <w:r>
              <w:rPr>
                <w:sz w:val="20"/>
                <w:szCs w:val="20"/>
              </w:rPr>
              <w:t xml:space="preserve">Кількість </w:t>
            </w:r>
          </w:p>
          <w:p w:rsidR="00DA6FD0" w:rsidRDefault="00DA6FD0" w:rsidP="00E525DE">
            <w:pPr>
              <w:pStyle w:val="a8"/>
              <w:shd w:val="clear" w:color="auto" w:fill="FFFFFF"/>
              <w:spacing w:after="0" w:line="240" w:lineRule="auto"/>
              <w:ind w:right="-249"/>
              <w:rPr>
                <w:sz w:val="20"/>
                <w:szCs w:val="20"/>
              </w:rPr>
            </w:pPr>
            <w:r>
              <w:rPr>
                <w:sz w:val="20"/>
                <w:szCs w:val="20"/>
              </w:rPr>
              <w:t>одержувачів:</w:t>
            </w:r>
          </w:p>
          <w:p w:rsidR="00DA6FD0" w:rsidRDefault="00DA6FD0" w:rsidP="00E525DE">
            <w:pPr>
              <w:pStyle w:val="a8"/>
              <w:shd w:val="clear" w:color="auto" w:fill="FFFFFF"/>
              <w:spacing w:after="0" w:line="240" w:lineRule="auto"/>
              <w:ind w:right="-249"/>
              <w:rPr>
                <w:sz w:val="20"/>
                <w:szCs w:val="20"/>
              </w:rPr>
            </w:pPr>
            <w:r>
              <w:rPr>
                <w:sz w:val="20"/>
                <w:szCs w:val="20"/>
              </w:rPr>
              <w:t>100 осіб (2023 рік)</w:t>
            </w:r>
          </w:p>
          <w:p w:rsidR="00DA6FD0" w:rsidRDefault="00DA6FD0" w:rsidP="00E525DE">
            <w:pPr>
              <w:pStyle w:val="a8"/>
              <w:shd w:val="clear" w:color="auto" w:fill="FFFFFF"/>
              <w:spacing w:after="0" w:line="240" w:lineRule="auto"/>
              <w:ind w:right="-249"/>
              <w:rPr>
                <w:sz w:val="20"/>
                <w:szCs w:val="20"/>
              </w:rPr>
            </w:pPr>
            <w:r>
              <w:rPr>
                <w:sz w:val="20"/>
                <w:szCs w:val="20"/>
              </w:rPr>
              <w:t>100 осіб (2024 рік)</w:t>
            </w:r>
          </w:p>
          <w:p w:rsidR="00DA6FD0" w:rsidRPr="00DA763C" w:rsidRDefault="00DA6FD0" w:rsidP="00E525DE">
            <w:pPr>
              <w:pStyle w:val="a8"/>
              <w:shd w:val="clear" w:color="auto" w:fill="FFFFFF"/>
              <w:spacing w:after="0" w:line="240" w:lineRule="auto"/>
              <w:rPr>
                <w:sz w:val="24"/>
                <w:highlight w:val="yellow"/>
              </w:rPr>
            </w:pPr>
            <w:r>
              <w:rPr>
                <w:sz w:val="20"/>
                <w:szCs w:val="20"/>
              </w:rPr>
              <w:t>100 осіб (2025 рік)</w:t>
            </w:r>
          </w:p>
        </w:tc>
      </w:tr>
      <w:tr w:rsidR="00DA6FD0" w:rsidRPr="001061D2" w:rsidTr="00E525DE">
        <w:trPr>
          <w:trHeight w:val="25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top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top w:val="single" w:sz="4" w:space="0" w:color="auto"/>
            </w:tcBorders>
          </w:tcPr>
          <w:p w:rsidR="00DA6FD0" w:rsidRPr="001061D2" w:rsidRDefault="00DA6FD0" w:rsidP="00E525DE">
            <w:pPr>
              <w:ind w:left="-108" w:right="-108"/>
              <w:jc w:val="center"/>
              <w:rPr>
                <w:sz w:val="24"/>
              </w:rPr>
            </w:pPr>
          </w:p>
        </w:tc>
        <w:tc>
          <w:tcPr>
            <w:tcW w:w="993" w:type="dxa"/>
            <w:vMerge/>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1200,0</w:t>
            </w:r>
          </w:p>
        </w:tc>
        <w:tc>
          <w:tcPr>
            <w:tcW w:w="1843" w:type="dxa"/>
            <w:vMerge/>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251"/>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2125"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12"/>
        </w:trPr>
        <w:tc>
          <w:tcPr>
            <w:tcW w:w="420" w:type="dxa"/>
            <w:vMerge w:val="restart"/>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val="restart"/>
          </w:tcPr>
          <w:p w:rsidR="00DA6FD0" w:rsidRPr="001061D2" w:rsidRDefault="00DA6FD0" w:rsidP="00E525DE">
            <w:pPr>
              <w:pStyle w:val="a8"/>
              <w:shd w:val="clear" w:color="auto" w:fill="FFFFFF"/>
              <w:spacing w:after="0" w:line="240" w:lineRule="auto"/>
              <w:jc w:val="both"/>
              <w:rPr>
                <w:sz w:val="24"/>
              </w:rPr>
            </w:pPr>
            <w:r w:rsidRPr="001061D2">
              <w:rPr>
                <w:sz w:val="24"/>
              </w:rPr>
              <w:t>Співпраця з громадськими об’єднаннями</w:t>
            </w:r>
          </w:p>
        </w:tc>
        <w:tc>
          <w:tcPr>
            <w:tcW w:w="4250" w:type="dxa"/>
            <w:tcBorders>
              <w:top w:val="single" w:sz="4" w:space="0" w:color="auto"/>
              <w:bottom w:val="single" w:sz="4" w:space="0" w:color="auto"/>
            </w:tcBorders>
          </w:tcPr>
          <w:p w:rsidR="00DA6FD0" w:rsidRPr="001061D2" w:rsidRDefault="00DA6FD0" w:rsidP="00E525DE">
            <w:pPr>
              <w:pStyle w:val="a8"/>
              <w:shd w:val="clear" w:color="auto" w:fill="FFFFFF"/>
              <w:spacing w:after="0" w:line="240" w:lineRule="auto"/>
              <w:jc w:val="both"/>
              <w:rPr>
                <w:sz w:val="24"/>
              </w:rPr>
            </w:pPr>
            <w:r w:rsidRPr="001061D2">
              <w:rPr>
                <w:sz w:val="24"/>
              </w:rPr>
              <w:t>7.1</w:t>
            </w:r>
            <w:r w:rsidRPr="00195479">
              <w:rPr>
                <w:sz w:val="24"/>
              </w:rPr>
              <w:t>.Участь у роботі зборів, пленумів і конференцій громадських, благодійних організацій соціального спрямування</w:t>
            </w:r>
            <w:r w:rsidRPr="001061D2">
              <w:rPr>
                <w:sz w:val="24"/>
              </w:rPr>
              <w:t>, проводити зустрічі з їх активами</w:t>
            </w:r>
          </w:p>
        </w:tc>
        <w:tc>
          <w:tcPr>
            <w:tcW w:w="2125"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Департамент соціальної</w:t>
            </w:r>
            <w:r w:rsidR="00002374">
              <w:rPr>
                <w:sz w:val="24"/>
              </w:rPr>
              <w:t xml:space="preserve"> та ветеранської</w:t>
            </w:r>
            <w:r w:rsidRPr="001061D2">
              <w:rPr>
                <w:sz w:val="24"/>
              </w:rPr>
              <w:t xml:space="preserve"> політики</w:t>
            </w:r>
          </w:p>
        </w:tc>
        <w:tc>
          <w:tcPr>
            <w:tcW w:w="1134" w:type="dxa"/>
            <w:tcBorders>
              <w:top w:val="single" w:sz="4" w:space="0" w:color="auto"/>
              <w:bottom w:val="single" w:sz="4" w:space="0" w:color="auto"/>
            </w:tcBorders>
          </w:tcPr>
          <w:p w:rsidR="00DA6FD0" w:rsidRPr="001061D2" w:rsidRDefault="00DA6FD0" w:rsidP="00E525DE">
            <w:pPr>
              <w:ind w:left="-108" w:right="-108"/>
              <w:jc w:val="center"/>
            </w:pPr>
            <w:r w:rsidRPr="001061D2">
              <w:rPr>
                <w:sz w:val="24"/>
              </w:rPr>
              <w:t>2023–2025 роки</w:t>
            </w:r>
          </w:p>
        </w:tc>
        <w:tc>
          <w:tcPr>
            <w:tcW w:w="993"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tc>
        <w:tc>
          <w:tcPr>
            <w:tcW w:w="2130" w:type="dxa"/>
            <w:gridSpan w:val="2"/>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p w:rsidR="00DA6FD0" w:rsidRPr="001061D2" w:rsidRDefault="00DA6FD0" w:rsidP="00E525DE">
            <w:pPr>
              <w:pStyle w:val="a8"/>
              <w:shd w:val="clear" w:color="auto" w:fill="FFFFFF"/>
              <w:spacing w:after="0" w:line="240" w:lineRule="auto"/>
              <w:jc w:val="center"/>
              <w:rPr>
                <w:sz w:val="24"/>
              </w:rPr>
            </w:pPr>
          </w:p>
        </w:tc>
        <w:tc>
          <w:tcPr>
            <w:tcW w:w="1843"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Співпраця із громадськими об’єднаннями, діяльність яких має соціальне спрямування</w:t>
            </w:r>
          </w:p>
        </w:tc>
      </w:tr>
      <w:tr w:rsidR="00DA6FD0" w:rsidRPr="001061D2" w:rsidTr="00E525DE">
        <w:trPr>
          <w:trHeight w:val="14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tcBorders>
          </w:tcPr>
          <w:p w:rsidR="00DA6FD0" w:rsidRPr="001061D2" w:rsidRDefault="00DA6FD0" w:rsidP="00E525DE">
            <w:pPr>
              <w:jc w:val="both"/>
              <w:rPr>
                <w:sz w:val="24"/>
              </w:rPr>
            </w:pPr>
            <w:r>
              <w:rPr>
                <w:sz w:val="24"/>
              </w:rPr>
              <w:t>7.2.Здійснення</w:t>
            </w:r>
            <w:r w:rsidRPr="001061D2">
              <w:rPr>
                <w:sz w:val="24"/>
              </w:rPr>
              <w:t xml:space="preserve"> фінансов</w:t>
            </w:r>
            <w:r>
              <w:rPr>
                <w:sz w:val="24"/>
              </w:rPr>
              <w:t>ої</w:t>
            </w:r>
            <w:r w:rsidRPr="001061D2">
              <w:rPr>
                <w:sz w:val="24"/>
              </w:rPr>
              <w:t xml:space="preserve"> підтримк</w:t>
            </w:r>
            <w:r>
              <w:rPr>
                <w:sz w:val="24"/>
              </w:rPr>
              <w:t>и</w:t>
            </w:r>
            <w:r w:rsidRPr="001061D2">
              <w:rPr>
                <w:sz w:val="24"/>
              </w:rPr>
              <w:t xml:space="preserve"> статутної діяльності громадських організацій ветеранів, осіб з інвалідністю та жертв нацистських переслідувань, діяльність яких поширюється лише на територію Луцької міської територіальної громади</w:t>
            </w: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w:t>
            </w:r>
          </w:p>
        </w:tc>
        <w:tc>
          <w:tcPr>
            <w:tcW w:w="1843" w:type="dxa"/>
            <w:vMerge w:val="restart"/>
            <w:tcBorders>
              <w:top w:val="single" w:sz="4" w:space="0" w:color="auto"/>
            </w:tcBorders>
            <w:tcMar>
              <w:top w:w="0" w:type="dxa"/>
              <w:left w:w="0" w:type="dxa"/>
              <w:bottom w:w="0" w:type="dxa"/>
              <w:right w:w="0" w:type="dxa"/>
            </w:tcMar>
          </w:tcPr>
          <w:p w:rsidR="00DA6FD0" w:rsidRPr="000E6BAE" w:rsidRDefault="00DA6FD0" w:rsidP="00E525DE">
            <w:pPr>
              <w:pStyle w:val="a8"/>
              <w:shd w:val="clear" w:color="auto" w:fill="FFFFFF"/>
              <w:spacing w:after="0" w:line="240" w:lineRule="auto"/>
              <w:ind w:right="-249"/>
              <w:rPr>
                <w:sz w:val="20"/>
                <w:szCs w:val="20"/>
              </w:rPr>
            </w:pPr>
            <w:r w:rsidRPr="000E6BAE">
              <w:rPr>
                <w:sz w:val="20"/>
                <w:szCs w:val="20"/>
              </w:rPr>
              <w:t>Показник продукту:</w:t>
            </w:r>
          </w:p>
          <w:p w:rsidR="00DA6FD0" w:rsidRPr="000E6BAE" w:rsidRDefault="00DA6FD0" w:rsidP="00E525DE">
            <w:pPr>
              <w:pStyle w:val="a8"/>
              <w:shd w:val="clear" w:color="auto" w:fill="FFFFFF"/>
              <w:spacing w:after="0" w:line="240" w:lineRule="auto"/>
              <w:ind w:right="-249"/>
              <w:rPr>
                <w:sz w:val="20"/>
                <w:szCs w:val="20"/>
              </w:rPr>
            </w:pPr>
            <w:r w:rsidRPr="000E6BAE">
              <w:rPr>
                <w:sz w:val="20"/>
                <w:szCs w:val="20"/>
              </w:rPr>
              <w:t xml:space="preserve">Кількість </w:t>
            </w:r>
          </w:p>
          <w:p w:rsidR="00DA6FD0" w:rsidRPr="000E6BAE" w:rsidRDefault="00DA6FD0" w:rsidP="00E525DE">
            <w:pPr>
              <w:pStyle w:val="a8"/>
              <w:shd w:val="clear" w:color="auto" w:fill="FFFFFF"/>
              <w:spacing w:after="0" w:line="240" w:lineRule="auto"/>
              <w:ind w:right="-249"/>
              <w:rPr>
                <w:sz w:val="20"/>
                <w:szCs w:val="20"/>
              </w:rPr>
            </w:pPr>
            <w:r>
              <w:rPr>
                <w:sz w:val="20"/>
                <w:szCs w:val="20"/>
              </w:rPr>
              <w:t>п</w:t>
            </w:r>
            <w:r w:rsidRPr="000E6BAE">
              <w:rPr>
                <w:sz w:val="20"/>
                <w:szCs w:val="20"/>
              </w:rPr>
              <w:t xml:space="preserve">ідтриманих </w:t>
            </w:r>
            <w:r>
              <w:rPr>
                <w:sz w:val="20"/>
                <w:szCs w:val="20"/>
              </w:rPr>
              <w:t>громадських організацій:</w:t>
            </w:r>
          </w:p>
          <w:p w:rsidR="00DA6FD0" w:rsidRPr="000E6BAE" w:rsidRDefault="00DA6FD0" w:rsidP="00E525DE">
            <w:pPr>
              <w:pStyle w:val="a8"/>
              <w:shd w:val="clear" w:color="auto" w:fill="FFFFFF"/>
              <w:spacing w:after="0" w:line="240" w:lineRule="auto"/>
              <w:ind w:right="-249"/>
              <w:rPr>
                <w:sz w:val="20"/>
                <w:szCs w:val="20"/>
              </w:rPr>
            </w:pPr>
            <w:r>
              <w:rPr>
                <w:sz w:val="20"/>
                <w:szCs w:val="20"/>
              </w:rPr>
              <w:t xml:space="preserve"> 8 </w:t>
            </w:r>
            <w:r w:rsidRPr="000E6BAE">
              <w:rPr>
                <w:sz w:val="20"/>
                <w:szCs w:val="20"/>
              </w:rPr>
              <w:t>(2023 рік)</w:t>
            </w:r>
          </w:p>
          <w:p w:rsidR="00DA6FD0" w:rsidRPr="000E6BAE" w:rsidRDefault="00DA6FD0" w:rsidP="00E525DE">
            <w:pPr>
              <w:pStyle w:val="a8"/>
              <w:shd w:val="clear" w:color="auto" w:fill="FFFFFF"/>
              <w:spacing w:after="0" w:line="240" w:lineRule="auto"/>
              <w:ind w:right="-249"/>
              <w:rPr>
                <w:sz w:val="20"/>
                <w:szCs w:val="20"/>
              </w:rPr>
            </w:pPr>
            <w:r>
              <w:rPr>
                <w:sz w:val="20"/>
                <w:szCs w:val="20"/>
              </w:rPr>
              <w:t xml:space="preserve"> 9 </w:t>
            </w:r>
            <w:r w:rsidRPr="000E6BAE">
              <w:rPr>
                <w:sz w:val="20"/>
                <w:szCs w:val="20"/>
              </w:rPr>
              <w:t>(2024 рік)</w:t>
            </w:r>
          </w:p>
          <w:p w:rsidR="00DA6FD0" w:rsidRPr="001061D2" w:rsidRDefault="00DA6FD0" w:rsidP="00E525DE">
            <w:pPr>
              <w:pStyle w:val="a8"/>
              <w:shd w:val="clear" w:color="auto" w:fill="FFFFFF"/>
              <w:spacing w:after="0" w:line="240" w:lineRule="auto"/>
              <w:rPr>
                <w:sz w:val="24"/>
              </w:rPr>
            </w:pPr>
            <w:r>
              <w:rPr>
                <w:sz w:val="20"/>
                <w:szCs w:val="20"/>
              </w:rPr>
              <w:t xml:space="preserve"> 10 </w:t>
            </w:r>
            <w:r w:rsidRPr="000E6BAE">
              <w:rPr>
                <w:sz w:val="20"/>
                <w:szCs w:val="20"/>
              </w:rPr>
              <w:t>(2025</w:t>
            </w:r>
            <w:r>
              <w:rPr>
                <w:sz w:val="20"/>
                <w:szCs w:val="20"/>
              </w:rPr>
              <w:t xml:space="preserve"> рік)</w:t>
            </w:r>
          </w:p>
        </w:tc>
      </w:tr>
      <w:tr w:rsidR="00DA6FD0" w:rsidRPr="001061D2" w:rsidTr="00E525DE">
        <w:trPr>
          <w:trHeight w:val="14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40</w:t>
            </w:r>
            <w:r w:rsidR="00DA6FD0" w:rsidRPr="001061D2">
              <w:rPr>
                <w:sz w:val="24"/>
              </w:rPr>
              <w:t>0,0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578"/>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5C3C22" w:rsidP="00E525DE">
            <w:pPr>
              <w:pStyle w:val="a8"/>
              <w:shd w:val="clear" w:color="auto" w:fill="FFFFFF"/>
              <w:spacing w:after="0" w:line="240" w:lineRule="auto"/>
              <w:jc w:val="center"/>
              <w:rPr>
                <w:sz w:val="24"/>
              </w:rPr>
            </w:pPr>
            <w:r>
              <w:rPr>
                <w:sz w:val="24"/>
              </w:rPr>
              <w:t>45</w:t>
            </w:r>
            <w:r w:rsidR="00DA6FD0" w:rsidRPr="001061D2">
              <w:rPr>
                <w:sz w:val="24"/>
              </w:rPr>
              <w:t>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5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Pr>
          <w:p w:rsidR="00DA6FD0" w:rsidRPr="001061D2" w:rsidRDefault="00DA6FD0" w:rsidP="00E525DE">
            <w:pPr>
              <w:jc w:val="both"/>
              <w:rPr>
                <w:sz w:val="24"/>
              </w:rPr>
            </w:pPr>
            <w:r>
              <w:rPr>
                <w:sz w:val="24"/>
              </w:rPr>
              <w:t>7.3.Надання</w:t>
            </w:r>
            <w:r w:rsidRPr="001061D2">
              <w:rPr>
                <w:sz w:val="24"/>
              </w:rPr>
              <w:t xml:space="preserve"> фінансов</w:t>
            </w:r>
            <w:r>
              <w:rPr>
                <w:sz w:val="24"/>
              </w:rPr>
              <w:t>ої</w:t>
            </w:r>
            <w:r w:rsidRPr="001061D2">
              <w:rPr>
                <w:sz w:val="24"/>
              </w:rPr>
              <w:t xml:space="preserve"> підтримк</w:t>
            </w:r>
            <w:r>
              <w:rPr>
                <w:sz w:val="24"/>
              </w:rPr>
              <w:t>и</w:t>
            </w:r>
            <w:r w:rsidRPr="001061D2">
              <w:rPr>
                <w:sz w:val="24"/>
              </w:rPr>
              <w:t xml:space="preserve"> громадськи</w:t>
            </w:r>
            <w:r>
              <w:rPr>
                <w:sz w:val="24"/>
              </w:rPr>
              <w:t>м</w:t>
            </w:r>
            <w:r w:rsidRPr="001061D2">
              <w:rPr>
                <w:sz w:val="24"/>
              </w:rPr>
              <w:t xml:space="preserve"> організац</w:t>
            </w:r>
            <w:r>
              <w:rPr>
                <w:sz w:val="24"/>
              </w:rPr>
              <w:t>іям</w:t>
            </w:r>
            <w:r w:rsidRPr="001061D2">
              <w:rPr>
                <w:sz w:val="24"/>
              </w:rPr>
              <w:t xml:space="preserve">, діяльність яких поширюється лише на територію Луцької міської територіальної громади, для проведення заходів соціального спрямування </w:t>
            </w:r>
            <w:r>
              <w:rPr>
                <w:sz w:val="24"/>
              </w:rPr>
              <w:t>(</w:t>
            </w:r>
            <w:r w:rsidRPr="001061D2">
              <w:rPr>
                <w:sz w:val="24"/>
              </w:rPr>
              <w:t>збор</w:t>
            </w:r>
            <w:r>
              <w:rPr>
                <w:sz w:val="24"/>
              </w:rPr>
              <w:t>и</w:t>
            </w:r>
            <w:r w:rsidRPr="001061D2">
              <w:rPr>
                <w:sz w:val="24"/>
              </w:rPr>
              <w:t>, конференці</w:t>
            </w:r>
            <w:r>
              <w:rPr>
                <w:sz w:val="24"/>
              </w:rPr>
              <w:t>ї, семінари, тренінги, майстер-класи, благодійні акції, урочистості з</w:t>
            </w:r>
            <w:r w:rsidRPr="001061D2">
              <w:rPr>
                <w:sz w:val="24"/>
              </w:rPr>
              <w:t xml:space="preserve"> н</w:t>
            </w:r>
            <w:r>
              <w:rPr>
                <w:sz w:val="24"/>
              </w:rPr>
              <w:t>агоди визначних дат тощо)</w:t>
            </w: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val="restart"/>
          </w:tcPr>
          <w:p w:rsidR="00DA6FD0" w:rsidRPr="001061D2" w:rsidRDefault="00DA6FD0" w:rsidP="00E525DE">
            <w:pPr>
              <w:ind w:left="-108" w:right="-108"/>
              <w:jc w:val="center"/>
            </w:pPr>
            <w:r w:rsidRPr="001061D2">
              <w:rPr>
                <w:sz w:val="24"/>
              </w:rPr>
              <w:t>2023–2025 роки</w:t>
            </w:r>
          </w:p>
        </w:tc>
        <w:tc>
          <w:tcPr>
            <w:tcW w:w="993" w:type="dxa"/>
            <w:vMerge w:val="restart"/>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100,0</w:t>
            </w:r>
          </w:p>
        </w:tc>
        <w:tc>
          <w:tcPr>
            <w:tcW w:w="1843" w:type="dxa"/>
            <w:vMerge w:val="restart"/>
            <w:tcMar>
              <w:top w:w="0" w:type="dxa"/>
              <w:left w:w="0" w:type="dxa"/>
              <w:bottom w:w="0" w:type="dxa"/>
              <w:right w:w="0" w:type="dxa"/>
            </w:tcMar>
          </w:tcPr>
          <w:p w:rsidR="00DA6FD0" w:rsidRPr="000E6BAE" w:rsidRDefault="00DA6FD0" w:rsidP="00E525DE">
            <w:pPr>
              <w:pStyle w:val="a8"/>
              <w:shd w:val="clear" w:color="auto" w:fill="FFFFFF"/>
              <w:spacing w:after="0" w:line="240" w:lineRule="auto"/>
              <w:ind w:right="-249"/>
              <w:rPr>
                <w:sz w:val="20"/>
                <w:szCs w:val="20"/>
              </w:rPr>
            </w:pPr>
            <w:r w:rsidRPr="000E6BAE">
              <w:rPr>
                <w:sz w:val="20"/>
                <w:szCs w:val="20"/>
              </w:rPr>
              <w:t>Показник продукту:</w:t>
            </w:r>
          </w:p>
          <w:p w:rsidR="00DA6FD0" w:rsidRPr="000E6BAE" w:rsidRDefault="00DA6FD0" w:rsidP="00E525DE">
            <w:pPr>
              <w:pStyle w:val="a8"/>
              <w:shd w:val="clear" w:color="auto" w:fill="FFFFFF"/>
              <w:spacing w:after="0" w:line="240" w:lineRule="auto"/>
              <w:ind w:right="-249"/>
              <w:rPr>
                <w:sz w:val="20"/>
                <w:szCs w:val="20"/>
              </w:rPr>
            </w:pPr>
            <w:r w:rsidRPr="000E6BAE">
              <w:rPr>
                <w:sz w:val="20"/>
                <w:szCs w:val="20"/>
              </w:rPr>
              <w:t xml:space="preserve">Кількість </w:t>
            </w:r>
          </w:p>
          <w:p w:rsidR="00DA6FD0" w:rsidRPr="000E6BAE" w:rsidRDefault="00DA6FD0" w:rsidP="00E525DE">
            <w:pPr>
              <w:pStyle w:val="a8"/>
              <w:shd w:val="clear" w:color="auto" w:fill="FFFFFF"/>
              <w:spacing w:after="0" w:line="240" w:lineRule="auto"/>
              <w:ind w:right="-249"/>
              <w:rPr>
                <w:sz w:val="20"/>
                <w:szCs w:val="20"/>
              </w:rPr>
            </w:pPr>
            <w:r>
              <w:rPr>
                <w:sz w:val="20"/>
                <w:szCs w:val="20"/>
              </w:rPr>
              <w:t>п</w:t>
            </w:r>
            <w:r w:rsidRPr="000E6BAE">
              <w:rPr>
                <w:sz w:val="20"/>
                <w:szCs w:val="20"/>
              </w:rPr>
              <w:t xml:space="preserve">ідтриманих </w:t>
            </w:r>
            <w:r>
              <w:rPr>
                <w:sz w:val="20"/>
                <w:szCs w:val="20"/>
              </w:rPr>
              <w:t>організацій (</w:t>
            </w:r>
            <w:r w:rsidRPr="000E6BAE">
              <w:rPr>
                <w:sz w:val="20"/>
                <w:szCs w:val="20"/>
              </w:rPr>
              <w:t>заходів</w:t>
            </w:r>
            <w:r>
              <w:rPr>
                <w:sz w:val="20"/>
                <w:szCs w:val="20"/>
              </w:rPr>
              <w:t>)</w:t>
            </w:r>
          </w:p>
          <w:p w:rsidR="00DA6FD0" w:rsidRPr="000E6BAE" w:rsidRDefault="00DA6FD0" w:rsidP="00E525DE">
            <w:pPr>
              <w:pStyle w:val="a8"/>
              <w:shd w:val="clear" w:color="auto" w:fill="FFFFFF"/>
              <w:spacing w:after="0" w:line="240" w:lineRule="auto"/>
              <w:ind w:right="-249"/>
              <w:rPr>
                <w:sz w:val="20"/>
                <w:szCs w:val="20"/>
              </w:rPr>
            </w:pPr>
            <w:r>
              <w:rPr>
                <w:sz w:val="20"/>
                <w:szCs w:val="20"/>
              </w:rPr>
              <w:t xml:space="preserve">10 </w:t>
            </w:r>
            <w:r w:rsidRPr="000E6BAE">
              <w:rPr>
                <w:sz w:val="20"/>
                <w:szCs w:val="20"/>
              </w:rPr>
              <w:t>(2023 рік)</w:t>
            </w:r>
          </w:p>
          <w:p w:rsidR="00DA6FD0" w:rsidRPr="000E6BAE" w:rsidRDefault="00DA6FD0" w:rsidP="00E525DE">
            <w:pPr>
              <w:pStyle w:val="a8"/>
              <w:shd w:val="clear" w:color="auto" w:fill="FFFFFF"/>
              <w:spacing w:after="0" w:line="240" w:lineRule="auto"/>
              <w:ind w:right="-249"/>
              <w:rPr>
                <w:sz w:val="20"/>
                <w:szCs w:val="20"/>
              </w:rPr>
            </w:pPr>
            <w:r>
              <w:rPr>
                <w:sz w:val="20"/>
                <w:szCs w:val="20"/>
              </w:rPr>
              <w:t xml:space="preserve">11 </w:t>
            </w:r>
            <w:r w:rsidRPr="000E6BAE">
              <w:rPr>
                <w:sz w:val="20"/>
                <w:szCs w:val="20"/>
              </w:rPr>
              <w:t>(2024 рік)</w:t>
            </w:r>
          </w:p>
          <w:p w:rsidR="00DA6FD0" w:rsidRPr="001061D2" w:rsidRDefault="00DA6FD0" w:rsidP="00E525DE">
            <w:pPr>
              <w:pStyle w:val="a8"/>
              <w:shd w:val="clear" w:color="auto" w:fill="FFFFFF"/>
              <w:spacing w:after="0" w:line="240" w:lineRule="auto"/>
              <w:rPr>
                <w:sz w:val="24"/>
              </w:rPr>
            </w:pPr>
            <w:r>
              <w:rPr>
                <w:sz w:val="20"/>
                <w:szCs w:val="20"/>
              </w:rPr>
              <w:t xml:space="preserve">12 </w:t>
            </w:r>
            <w:r w:rsidRPr="000E6BAE">
              <w:rPr>
                <w:sz w:val="20"/>
                <w:szCs w:val="20"/>
              </w:rPr>
              <w:t>(2025</w:t>
            </w:r>
            <w:r>
              <w:rPr>
                <w:sz w:val="20"/>
                <w:szCs w:val="20"/>
              </w:rPr>
              <w:t xml:space="preserve"> рік)</w:t>
            </w:r>
          </w:p>
        </w:tc>
      </w:tr>
      <w:tr w:rsidR="00DA6FD0" w:rsidRPr="001061D2" w:rsidTr="00E525DE">
        <w:trPr>
          <w:trHeight w:val="25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110,0</w:t>
            </w:r>
          </w:p>
        </w:tc>
        <w:tc>
          <w:tcPr>
            <w:tcW w:w="1843" w:type="dxa"/>
            <w:vMerge/>
            <w:tcMar>
              <w:top w:w="0" w:type="dxa"/>
              <w:left w:w="0" w:type="dxa"/>
              <w:bottom w:w="0" w:type="dxa"/>
              <w:right w:w="0" w:type="dxa"/>
            </w:tcMar>
          </w:tcPr>
          <w:p w:rsidR="00DA6FD0" w:rsidRPr="000E6BAE" w:rsidRDefault="00DA6FD0" w:rsidP="00E525DE">
            <w:pPr>
              <w:pStyle w:val="a8"/>
              <w:shd w:val="clear" w:color="auto" w:fill="FFFFFF"/>
              <w:spacing w:after="0" w:line="240" w:lineRule="auto"/>
              <w:ind w:right="-249"/>
              <w:rPr>
                <w:sz w:val="20"/>
                <w:szCs w:val="20"/>
              </w:rPr>
            </w:pPr>
          </w:p>
        </w:tc>
      </w:tr>
      <w:tr w:rsidR="00DA6FD0" w:rsidRPr="001061D2" w:rsidTr="00E525DE">
        <w:trPr>
          <w:trHeight w:val="2229"/>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120,0</w:t>
            </w:r>
          </w:p>
        </w:tc>
        <w:tc>
          <w:tcPr>
            <w:tcW w:w="1843" w:type="dxa"/>
            <w:vMerge/>
            <w:tcBorders>
              <w:bottom w:val="single" w:sz="4" w:space="0" w:color="auto"/>
            </w:tcBorders>
            <w:tcMar>
              <w:top w:w="0" w:type="dxa"/>
              <w:left w:w="0" w:type="dxa"/>
              <w:bottom w:w="0" w:type="dxa"/>
              <w:right w:w="0" w:type="dxa"/>
            </w:tcMar>
          </w:tcPr>
          <w:p w:rsidR="00DA6FD0" w:rsidRPr="000E6BAE" w:rsidRDefault="00DA6FD0" w:rsidP="00E525DE">
            <w:pPr>
              <w:pStyle w:val="a8"/>
              <w:shd w:val="clear" w:color="auto" w:fill="FFFFFF"/>
              <w:spacing w:after="0" w:line="240" w:lineRule="auto"/>
              <w:ind w:right="-249"/>
              <w:rPr>
                <w:sz w:val="20"/>
                <w:szCs w:val="20"/>
              </w:rPr>
            </w:pPr>
          </w:p>
        </w:tc>
      </w:tr>
      <w:tr w:rsidR="00DA6FD0" w:rsidRPr="001061D2" w:rsidTr="00E525DE">
        <w:trPr>
          <w:trHeight w:val="241"/>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tcBorders>
          </w:tcPr>
          <w:p w:rsidR="00DA6FD0" w:rsidRPr="001061D2" w:rsidRDefault="00DA6FD0" w:rsidP="00E525DE">
            <w:pPr>
              <w:jc w:val="both"/>
              <w:rPr>
                <w:sz w:val="24"/>
              </w:rPr>
            </w:pPr>
            <w:r>
              <w:rPr>
                <w:sz w:val="24"/>
              </w:rPr>
              <w:t>7.4.Здійснення</w:t>
            </w:r>
            <w:r w:rsidRPr="001061D2">
              <w:rPr>
                <w:sz w:val="24"/>
              </w:rPr>
              <w:t xml:space="preserve"> фінансов</w:t>
            </w:r>
            <w:r>
              <w:rPr>
                <w:sz w:val="24"/>
              </w:rPr>
              <w:t>ої</w:t>
            </w:r>
            <w:r w:rsidRPr="001061D2">
              <w:rPr>
                <w:sz w:val="24"/>
              </w:rPr>
              <w:t xml:space="preserve"> підтримк</w:t>
            </w:r>
            <w:r>
              <w:rPr>
                <w:sz w:val="24"/>
              </w:rPr>
              <w:t>и</w:t>
            </w:r>
            <w:r w:rsidRPr="001061D2">
              <w:rPr>
                <w:sz w:val="24"/>
              </w:rPr>
              <w:t xml:space="preserve"> діяльності громадських об'єднань, </w:t>
            </w:r>
          </w:p>
          <w:p w:rsidR="00DA6FD0" w:rsidRPr="001061D2" w:rsidRDefault="00DA6FD0" w:rsidP="00E525DE">
            <w:pPr>
              <w:jc w:val="both"/>
              <w:rPr>
                <w:sz w:val="24"/>
              </w:rPr>
            </w:pPr>
            <w:r w:rsidRPr="001061D2">
              <w:rPr>
                <w:sz w:val="24"/>
              </w:rPr>
              <w:t>які надають соціальні послуги</w:t>
            </w: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400,0</w:t>
            </w:r>
          </w:p>
        </w:tc>
        <w:tc>
          <w:tcPr>
            <w:tcW w:w="1843"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Підтримка громадських об'єднань, які надають соціальні послуги</w:t>
            </w:r>
          </w:p>
        </w:tc>
      </w:tr>
      <w:tr w:rsidR="00DA6FD0" w:rsidRPr="001061D2" w:rsidTr="00E525DE">
        <w:trPr>
          <w:trHeight w:val="17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450,0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01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500,0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79"/>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tcBorders>
          </w:tcPr>
          <w:p w:rsidR="00DA6FD0" w:rsidRPr="00735119" w:rsidRDefault="00DA6FD0" w:rsidP="00E525DE">
            <w:pPr>
              <w:jc w:val="both"/>
              <w:rPr>
                <w:sz w:val="24"/>
              </w:rPr>
            </w:pPr>
            <w:r w:rsidRPr="00735119">
              <w:rPr>
                <w:sz w:val="24"/>
              </w:rPr>
              <w:t xml:space="preserve">7.5.Надання коштів для проведення оплати за послуги водо- та теплопостачання Луцькому учбово-виробничому підприємству УТОС в межах бюджетних асигнувань, згідно з наданими розрахунками за фактичним </w:t>
            </w:r>
            <w:r w:rsidRPr="00735119">
              <w:rPr>
                <w:sz w:val="24"/>
              </w:rPr>
              <w:lastRenderedPageBreak/>
              <w:t>використанням зазначених послуг</w:t>
            </w:r>
          </w:p>
        </w:tc>
        <w:tc>
          <w:tcPr>
            <w:tcW w:w="2125" w:type="dxa"/>
            <w:vMerge/>
            <w:tcMar>
              <w:top w:w="0" w:type="dxa"/>
              <w:left w:w="0" w:type="dxa"/>
              <w:bottom w:w="0" w:type="dxa"/>
              <w:right w:w="0" w:type="dxa"/>
            </w:tcMar>
          </w:tcPr>
          <w:p w:rsidR="00DA6FD0" w:rsidRPr="00735119"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tcBorders>
          </w:tcPr>
          <w:p w:rsidR="00DA6FD0" w:rsidRPr="00735119" w:rsidRDefault="00DA6FD0" w:rsidP="00E525DE">
            <w:pPr>
              <w:ind w:left="-108" w:right="-108"/>
              <w:jc w:val="center"/>
            </w:pPr>
            <w:r w:rsidRPr="00735119">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735119" w:rsidRDefault="00DA6FD0" w:rsidP="00E525DE">
            <w:pPr>
              <w:jc w:val="center"/>
              <w:rPr>
                <w:sz w:val="24"/>
              </w:rPr>
            </w:pPr>
            <w:r w:rsidRPr="00735119">
              <w:rPr>
                <w:sz w:val="24"/>
              </w:rPr>
              <w:t>бюджет Луцької міської</w:t>
            </w:r>
          </w:p>
          <w:p w:rsidR="00DA6FD0" w:rsidRPr="00735119" w:rsidRDefault="00DA6FD0" w:rsidP="00E525DE">
            <w:pPr>
              <w:shd w:val="clear" w:color="auto" w:fill="FFFFFF"/>
              <w:jc w:val="center"/>
              <w:rPr>
                <w:sz w:val="24"/>
              </w:rPr>
            </w:pPr>
            <w:proofErr w:type="spellStart"/>
            <w:r w:rsidRPr="00735119">
              <w:rPr>
                <w:sz w:val="24"/>
              </w:rPr>
              <w:t>терито-ріальної</w:t>
            </w:r>
            <w:proofErr w:type="spellEnd"/>
            <w:r w:rsidRPr="00735119">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735119" w:rsidRDefault="00DA6FD0" w:rsidP="00E525DE">
            <w:pPr>
              <w:shd w:val="clear" w:color="auto" w:fill="FFFFFF"/>
              <w:jc w:val="center"/>
              <w:rPr>
                <w:sz w:val="24"/>
              </w:rPr>
            </w:pPr>
            <w:r w:rsidRPr="00735119">
              <w:rPr>
                <w:sz w:val="24"/>
                <w:lang w:val="en-US"/>
              </w:rPr>
              <w:t xml:space="preserve">2023 </w:t>
            </w:r>
            <w:r w:rsidRPr="00735119">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735119" w:rsidRDefault="00DA6FD0" w:rsidP="00E525DE">
            <w:pPr>
              <w:pStyle w:val="a8"/>
              <w:shd w:val="clear" w:color="auto" w:fill="FFFFFF"/>
              <w:spacing w:after="0" w:line="240" w:lineRule="auto"/>
              <w:jc w:val="center"/>
              <w:rPr>
                <w:sz w:val="24"/>
              </w:rPr>
            </w:pPr>
            <w:r w:rsidRPr="00735119">
              <w:rPr>
                <w:sz w:val="24"/>
                <w:lang w:val="en-US"/>
              </w:rPr>
              <w:t>5</w:t>
            </w:r>
            <w:r w:rsidRPr="00735119">
              <w:rPr>
                <w:sz w:val="24"/>
              </w:rPr>
              <w:t>00,0</w:t>
            </w:r>
          </w:p>
        </w:tc>
        <w:tc>
          <w:tcPr>
            <w:tcW w:w="1843" w:type="dxa"/>
            <w:vMerge w:val="restart"/>
            <w:tcBorders>
              <w:top w:val="single" w:sz="4" w:space="0" w:color="auto"/>
            </w:tcBorders>
            <w:tcMar>
              <w:top w:w="0" w:type="dxa"/>
              <w:left w:w="0" w:type="dxa"/>
              <w:bottom w:w="0" w:type="dxa"/>
              <w:right w:w="0" w:type="dxa"/>
            </w:tcMar>
          </w:tcPr>
          <w:p w:rsidR="00DA6FD0" w:rsidRPr="00735119" w:rsidRDefault="00DA6FD0" w:rsidP="00E525DE">
            <w:pPr>
              <w:pStyle w:val="a8"/>
              <w:shd w:val="clear" w:color="auto" w:fill="FFFFFF"/>
              <w:spacing w:after="0" w:line="240" w:lineRule="auto"/>
              <w:rPr>
                <w:sz w:val="24"/>
              </w:rPr>
            </w:pPr>
            <w:r w:rsidRPr="00735119">
              <w:rPr>
                <w:sz w:val="24"/>
              </w:rPr>
              <w:t xml:space="preserve">Підтримка діяльності громадського об’єднання шляхом часткового </w:t>
            </w:r>
            <w:r w:rsidRPr="00735119">
              <w:rPr>
                <w:sz w:val="24"/>
              </w:rPr>
              <w:lastRenderedPageBreak/>
              <w:t>відшкодування вартості комунальних послуг</w:t>
            </w:r>
          </w:p>
        </w:tc>
      </w:tr>
      <w:tr w:rsidR="00DA6FD0" w:rsidRPr="001061D2" w:rsidTr="00E525DE">
        <w:trPr>
          <w:trHeight w:val="182"/>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735119" w:rsidRDefault="00DA6FD0" w:rsidP="00E525DE">
            <w:pPr>
              <w:shd w:val="clear" w:color="auto" w:fill="FFFFFF"/>
              <w:jc w:val="center"/>
              <w:rPr>
                <w:sz w:val="24"/>
                <w:lang w:val="en-US"/>
              </w:rPr>
            </w:pPr>
            <w:r w:rsidRPr="00735119">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735119" w:rsidRDefault="00DA6FD0" w:rsidP="00E525DE">
            <w:pPr>
              <w:pStyle w:val="a8"/>
              <w:shd w:val="clear" w:color="auto" w:fill="FFFFFF"/>
              <w:spacing w:after="0" w:line="240" w:lineRule="auto"/>
              <w:jc w:val="center"/>
              <w:rPr>
                <w:sz w:val="24"/>
              </w:rPr>
            </w:pPr>
            <w:r w:rsidRPr="00735119">
              <w:rPr>
                <w:sz w:val="24"/>
                <w:lang w:val="en-US"/>
              </w:rPr>
              <w:t>600</w:t>
            </w:r>
            <w:r w:rsidRPr="00735119">
              <w:rPr>
                <w:sz w:val="24"/>
              </w:rPr>
              <w:t>,0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7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735119" w:rsidRDefault="00DA6FD0" w:rsidP="00E525DE">
            <w:pPr>
              <w:shd w:val="clear" w:color="auto" w:fill="FFFFFF"/>
              <w:jc w:val="center"/>
              <w:rPr>
                <w:sz w:val="24"/>
              </w:rPr>
            </w:pPr>
            <w:r w:rsidRPr="00735119">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735119" w:rsidRDefault="00DA6FD0" w:rsidP="00E525DE">
            <w:pPr>
              <w:pStyle w:val="a8"/>
              <w:shd w:val="clear" w:color="auto" w:fill="FFFFFF"/>
              <w:spacing w:after="0" w:line="240" w:lineRule="auto"/>
              <w:jc w:val="center"/>
              <w:rPr>
                <w:sz w:val="24"/>
              </w:rPr>
            </w:pPr>
            <w:r w:rsidRPr="00735119">
              <w:rPr>
                <w:sz w:val="24"/>
                <w:lang w:val="en-US"/>
              </w:rPr>
              <w:t>7</w:t>
            </w:r>
            <w:r w:rsidRPr="00735119">
              <w:rPr>
                <w:sz w:val="24"/>
              </w:rPr>
              <w:t>00,0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6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tcBorders>
          </w:tcPr>
          <w:p w:rsidR="00DA6FD0" w:rsidRPr="001061D2" w:rsidRDefault="00DA6FD0" w:rsidP="00E525DE">
            <w:pPr>
              <w:jc w:val="both"/>
              <w:rPr>
                <w:sz w:val="24"/>
              </w:rPr>
            </w:pPr>
            <w:r w:rsidRPr="001061D2">
              <w:rPr>
                <w:sz w:val="24"/>
              </w:rPr>
              <w:t>7.6</w:t>
            </w:r>
            <w:r>
              <w:rPr>
                <w:sz w:val="24"/>
              </w:rPr>
              <w:t>.Здійснення</w:t>
            </w:r>
            <w:r w:rsidRPr="001061D2">
              <w:rPr>
                <w:sz w:val="24"/>
              </w:rPr>
              <w:t xml:space="preserve"> фінансов</w:t>
            </w:r>
            <w:r>
              <w:rPr>
                <w:sz w:val="24"/>
              </w:rPr>
              <w:t>ої</w:t>
            </w:r>
            <w:r w:rsidRPr="001061D2">
              <w:rPr>
                <w:sz w:val="24"/>
              </w:rPr>
              <w:t xml:space="preserve"> підтримк</w:t>
            </w:r>
            <w:r>
              <w:rPr>
                <w:sz w:val="24"/>
              </w:rPr>
              <w:t>и</w:t>
            </w:r>
            <w:r w:rsidRPr="001061D2">
              <w:rPr>
                <w:sz w:val="24"/>
              </w:rPr>
              <w:t xml:space="preserve"> Волинського обласного осередку Всеукраїнської молодіжної громадської організації людей з інвалідністю по зору «Генерація успішної дії» для забезпечення діяльності студії друку шрифтом Брайля</w:t>
            </w: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200,0</w:t>
            </w:r>
          </w:p>
        </w:tc>
        <w:tc>
          <w:tcPr>
            <w:tcW w:w="1843"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Підтримка громадської організації шляхом фінансової підтримки діяльності студії друку шрифтом Брайля</w:t>
            </w:r>
          </w:p>
        </w:tc>
      </w:tr>
      <w:tr w:rsidR="00DA6FD0" w:rsidRPr="001061D2" w:rsidTr="00E525DE">
        <w:trPr>
          <w:trHeight w:val="167"/>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250,0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728"/>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421"/>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tcBorders>
          </w:tcPr>
          <w:p w:rsidR="00DA6FD0" w:rsidRPr="001061D2" w:rsidRDefault="00DA6FD0" w:rsidP="00E525DE">
            <w:pPr>
              <w:jc w:val="both"/>
              <w:rPr>
                <w:sz w:val="24"/>
              </w:rPr>
            </w:pPr>
            <w:r w:rsidRPr="001061D2">
              <w:rPr>
                <w:sz w:val="24"/>
              </w:rPr>
              <w:t xml:space="preserve">7.7.Надання фінансової соціальної підтримки громадським організаціям для здійснення екскурсійних поїздок </w:t>
            </w: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w:t>
            </w:r>
          </w:p>
        </w:tc>
        <w:tc>
          <w:tcPr>
            <w:tcW w:w="1843" w:type="dxa"/>
            <w:vMerge w:val="restart"/>
            <w:tcBorders>
              <w:top w:val="single" w:sz="4" w:space="0" w:color="auto"/>
            </w:tcBorders>
            <w:tcMar>
              <w:top w:w="0" w:type="dxa"/>
              <w:left w:w="0" w:type="dxa"/>
              <w:bottom w:w="0" w:type="dxa"/>
              <w:right w:w="0" w:type="dxa"/>
            </w:tcMar>
          </w:tcPr>
          <w:p w:rsidR="00DA6FD0" w:rsidRPr="000E6BAE" w:rsidRDefault="00DA6FD0" w:rsidP="00E525DE">
            <w:pPr>
              <w:pStyle w:val="a8"/>
              <w:shd w:val="clear" w:color="auto" w:fill="FFFFFF"/>
              <w:spacing w:after="0" w:line="240" w:lineRule="auto"/>
              <w:ind w:right="-249"/>
              <w:rPr>
                <w:sz w:val="20"/>
                <w:szCs w:val="20"/>
              </w:rPr>
            </w:pPr>
            <w:r w:rsidRPr="000E6BAE">
              <w:rPr>
                <w:sz w:val="20"/>
                <w:szCs w:val="20"/>
              </w:rPr>
              <w:t>Показник продукту:</w:t>
            </w:r>
          </w:p>
          <w:p w:rsidR="00DA6FD0" w:rsidRPr="000E6BAE" w:rsidRDefault="00DA6FD0" w:rsidP="00E525DE">
            <w:pPr>
              <w:pStyle w:val="a8"/>
              <w:shd w:val="clear" w:color="auto" w:fill="FFFFFF"/>
              <w:spacing w:after="0" w:line="240" w:lineRule="auto"/>
              <w:ind w:right="-249"/>
              <w:rPr>
                <w:sz w:val="20"/>
                <w:szCs w:val="20"/>
              </w:rPr>
            </w:pPr>
            <w:r w:rsidRPr="000E6BAE">
              <w:rPr>
                <w:sz w:val="20"/>
                <w:szCs w:val="20"/>
              </w:rPr>
              <w:t xml:space="preserve">Кількість </w:t>
            </w:r>
          </w:p>
          <w:p w:rsidR="00DA6FD0" w:rsidRPr="000E6BAE" w:rsidRDefault="00DA6FD0" w:rsidP="00E525DE">
            <w:pPr>
              <w:pStyle w:val="a8"/>
              <w:shd w:val="clear" w:color="auto" w:fill="FFFFFF"/>
              <w:spacing w:after="0" w:line="240" w:lineRule="auto"/>
              <w:ind w:right="-249"/>
              <w:rPr>
                <w:sz w:val="20"/>
                <w:szCs w:val="20"/>
              </w:rPr>
            </w:pPr>
            <w:r>
              <w:rPr>
                <w:sz w:val="20"/>
                <w:szCs w:val="20"/>
              </w:rPr>
              <w:t>п</w:t>
            </w:r>
            <w:r w:rsidRPr="000E6BAE">
              <w:rPr>
                <w:sz w:val="20"/>
                <w:szCs w:val="20"/>
              </w:rPr>
              <w:t xml:space="preserve">ідтриманих </w:t>
            </w:r>
            <w:r>
              <w:rPr>
                <w:sz w:val="20"/>
                <w:szCs w:val="20"/>
              </w:rPr>
              <w:t>організацій (поїздок):</w:t>
            </w:r>
          </w:p>
          <w:p w:rsidR="00DA6FD0" w:rsidRPr="000E6BAE" w:rsidRDefault="00DA6FD0" w:rsidP="00E525DE">
            <w:pPr>
              <w:pStyle w:val="a8"/>
              <w:shd w:val="clear" w:color="auto" w:fill="FFFFFF"/>
              <w:spacing w:after="0" w:line="240" w:lineRule="auto"/>
              <w:ind w:right="-249"/>
              <w:rPr>
                <w:sz w:val="20"/>
                <w:szCs w:val="20"/>
              </w:rPr>
            </w:pPr>
            <w:r>
              <w:rPr>
                <w:sz w:val="20"/>
                <w:szCs w:val="20"/>
              </w:rPr>
              <w:t xml:space="preserve">5 </w:t>
            </w:r>
            <w:r w:rsidRPr="000E6BAE">
              <w:rPr>
                <w:sz w:val="20"/>
                <w:szCs w:val="20"/>
              </w:rPr>
              <w:t>(2023 рік)</w:t>
            </w:r>
          </w:p>
          <w:p w:rsidR="00DA6FD0" w:rsidRPr="000E6BAE" w:rsidRDefault="00DA6FD0" w:rsidP="00E525DE">
            <w:pPr>
              <w:pStyle w:val="a8"/>
              <w:shd w:val="clear" w:color="auto" w:fill="FFFFFF"/>
              <w:spacing w:after="0" w:line="240" w:lineRule="auto"/>
              <w:ind w:right="-249"/>
              <w:rPr>
                <w:sz w:val="20"/>
                <w:szCs w:val="20"/>
              </w:rPr>
            </w:pPr>
            <w:r>
              <w:rPr>
                <w:sz w:val="20"/>
                <w:szCs w:val="20"/>
              </w:rPr>
              <w:t xml:space="preserve">5 </w:t>
            </w:r>
            <w:r w:rsidRPr="000E6BAE">
              <w:rPr>
                <w:sz w:val="20"/>
                <w:szCs w:val="20"/>
              </w:rPr>
              <w:t>(2024 рік)</w:t>
            </w:r>
          </w:p>
          <w:p w:rsidR="00DA6FD0" w:rsidRPr="001061D2" w:rsidRDefault="00DA6FD0" w:rsidP="00E525DE">
            <w:pPr>
              <w:pStyle w:val="a8"/>
              <w:shd w:val="clear" w:color="auto" w:fill="FFFFFF"/>
              <w:spacing w:after="0" w:line="240" w:lineRule="auto"/>
              <w:rPr>
                <w:sz w:val="24"/>
              </w:rPr>
            </w:pPr>
            <w:r>
              <w:rPr>
                <w:sz w:val="20"/>
                <w:szCs w:val="20"/>
              </w:rPr>
              <w:t xml:space="preserve">5 </w:t>
            </w:r>
            <w:r w:rsidRPr="000E6BAE">
              <w:rPr>
                <w:sz w:val="20"/>
                <w:szCs w:val="20"/>
              </w:rPr>
              <w:t>(2025</w:t>
            </w:r>
            <w:r>
              <w:rPr>
                <w:sz w:val="20"/>
                <w:szCs w:val="20"/>
              </w:rPr>
              <w:t xml:space="preserve"> рік)</w:t>
            </w:r>
          </w:p>
        </w:tc>
      </w:tr>
      <w:tr w:rsidR="00DA6FD0" w:rsidRPr="001061D2" w:rsidTr="00E525DE">
        <w:trPr>
          <w:trHeight w:val="65"/>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868"/>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5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tcBorders>
          </w:tcPr>
          <w:p w:rsidR="00DA6FD0" w:rsidRPr="001061D2" w:rsidRDefault="00DA6FD0" w:rsidP="00E525DE">
            <w:pPr>
              <w:jc w:val="both"/>
              <w:rPr>
                <w:sz w:val="24"/>
              </w:rPr>
            </w:pPr>
            <w:r w:rsidRPr="001061D2">
              <w:rPr>
                <w:sz w:val="24"/>
              </w:rPr>
              <w:t>7.8.Оплата комунальних послуг громадським організаціям</w:t>
            </w: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200,0</w:t>
            </w:r>
          </w:p>
        </w:tc>
        <w:tc>
          <w:tcPr>
            <w:tcW w:w="1843" w:type="dxa"/>
            <w:vMerge w:val="restart"/>
            <w:tcBorders>
              <w:top w:val="single" w:sz="4" w:space="0" w:color="auto"/>
            </w:tcBorders>
            <w:tcMar>
              <w:top w:w="0" w:type="dxa"/>
              <w:left w:w="0" w:type="dxa"/>
              <w:bottom w:w="0" w:type="dxa"/>
              <w:right w:w="0" w:type="dxa"/>
            </w:tcMar>
          </w:tcPr>
          <w:p w:rsidR="00DA6FD0" w:rsidRPr="000E6BAE" w:rsidRDefault="00DA6FD0" w:rsidP="00E525DE">
            <w:pPr>
              <w:pStyle w:val="a8"/>
              <w:shd w:val="clear" w:color="auto" w:fill="FFFFFF"/>
              <w:spacing w:after="0" w:line="240" w:lineRule="auto"/>
              <w:ind w:right="-249"/>
              <w:rPr>
                <w:sz w:val="20"/>
                <w:szCs w:val="20"/>
              </w:rPr>
            </w:pPr>
            <w:r w:rsidRPr="000E6BAE">
              <w:rPr>
                <w:sz w:val="20"/>
                <w:szCs w:val="20"/>
              </w:rPr>
              <w:t>Показник продукту:</w:t>
            </w:r>
          </w:p>
          <w:p w:rsidR="00DA6FD0" w:rsidRPr="000E6BAE" w:rsidRDefault="00DA6FD0" w:rsidP="00E525DE">
            <w:pPr>
              <w:pStyle w:val="a8"/>
              <w:shd w:val="clear" w:color="auto" w:fill="FFFFFF"/>
              <w:spacing w:after="0" w:line="240" w:lineRule="auto"/>
              <w:ind w:right="-249"/>
              <w:rPr>
                <w:sz w:val="20"/>
                <w:szCs w:val="20"/>
              </w:rPr>
            </w:pPr>
            <w:r w:rsidRPr="000E6BAE">
              <w:rPr>
                <w:sz w:val="20"/>
                <w:szCs w:val="20"/>
              </w:rPr>
              <w:t xml:space="preserve">Кількість </w:t>
            </w:r>
          </w:p>
          <w:p w:rsidR="00DA6FD0" w:rsidRPr="000E6BAE" w:rsidRDefault="00DA6FD0" w:rsidP="00E525DE">
            <w:pPr>
              <w:pStyle w:val="a8"/>
              <w:shd w:val="clear" w:color="auto" w:fill="FFFFFF"/>
              <w:spacing w:after="0" w:line="240" w:lineRule="auto"/>
              <w:ind w:right="-249"/>
              <w:rPr>
                <w:sz w:val="20"/>
                <w:szCs w:val="20"/>
              </w:rPr>
            </w:pPr>
            <w:r>
              <w:rPr>
                <w:sz w:val="20"/>
                <w:szCs w:val="20"/>
              </w:rPr>
              <w:t>п</w:t>
            </w:r>
            <w:r w:rsidRPr="000E6BAE">
              <w:rPr>
                <w:sz w:val="20"/>
                <w:szCs w:val="20"/>
              </w:rPr>
              <w:t xml:space="preserve">ідтриманих </w:t>
            </w:r>
            <w:r>
              <w:rPr>
                <w:sz w:val="20"/>
                <w:szCs w:val="20"/>
              </w:rPr>
              <w:t>громадських організацій:</w:t>
            </w:r>
          </w:p>
          <w:p w:rsidR="00DA6FD0" w:rsidRPr="000E6BAE" w:rsidRDefault="00DA6FD0" w:rsidP="00E525DE">
            <w:pPr>
              <w:pStyle w:val="a8"/>
              <w:shd w:val="clear" w:color="auto" w:fill="FFFFFF"/>
              <w:spacing w:after="0" w:line="240" w:lineRule="auto"/>
              <w:ind w:right="-249"/>
              <w:rPr>
                <w:sz w:val="20"/>
                <w:szCs w:val="20"/>
              </w:rPr>
            </w:pPr>
            <w:r>
              <w:rPr>
                <w:sz w:val="20"/>
                <w:szCs w:val="20"/>
              </w:rPr>
              <w:t xml:space="preserve">3 </w:t>
            </w:r>
            <w:r w:rsidRPr="000E6BAE">
              <w:rPr>
                <w:sz w:val="20"/>
                <w:szCs w:val="20"/>
              </w:rPr>
              <w:t>(2023 рік)</w:t>
            </w:r>
          </w:p>
          <w:p w:rsidR="00DA6FD0" w:rsidRPr="000E6BAE" w:rsidRDefault="00DA6FD0" w:rsidP="00E525DE">
            <w:pPr>
              <w:pStyle w:val="a8"/>
              <w:shd w:val="clear" w:color="auto" w:fill="FFFFFF"/>
              <w:spacing w:after="0" w:line="240" w:lineRule="auto"/>
              <w:ind w:right="-249"/>
              <w:rPr>
                <w:sz w:val="20"/>
                <w:szCs w:val="20"/>
              </w:rPr>
            </w:pPr>
            <w:r>
              <w:rPr>
                <w:sz w:val="20"/>
                <w:szCs w:val="20"/>
              </w:rPr>
              <w:t xml:space="preserve">3 </w:t>
            </w:r>
            <w:r w:rsidRPr="000E6BAE">
              <w:rPr>
                <w:sz w:val="20"/>
                <w:szCs w:val="20"/>
              </w:rPr>
              <w:t>(2024 рік)</w:t>
            </w:r>
          </w:p>
          <w:p w:rsidR="00DA6FD0" w:rsidRPr="001061D2" w:rsidRDefault="00DA6FD0" w:rsidP="00E525DE">
            <w:pPr>
              <w:pStyle w:val="a8"/>
              <w:shd w:val="clear" w:color="auto" w:fill="FFFFFF"/>
              <w:spacing w:after="0" w:line="240" w:lineRule="auto"/>
              <w:ind w:right="-141"/>
              <w:rPr>
                <w:sz w:val="24"/>
              </w:rPr>
            </w:pPr>
            <w:r>
              <w:rPr>
                <w:sz w:val="20"/>
                <w:szCs w:val="20"/>
              </w:rPr>
              <w:t xml:space="preserve">3 </w:t>
            </w:r>
            <w:r w:rsidRPr="000E6BAE">
              <w:rPr>
                <w:sz w:val="20"/>
                <w:szCs w:val="20"/>
              </w:rPr>
              <w:t>(2025</w:t>
            </w:r>
            <w:r>
              <w:rPr>
                <w:sz w:val="20"/>
                <w:szCs w:val="20"/>
              </w:rPr>
              <w:t xml:space="preserve"> рік)</w:t>
            </w:r>
          </w:p>
        </w:tc>
      </w:tr>
      <w:tr w:rsidR="00DA6FD0" w:rsidRPr="001061D2" w:rsidTr="00E525DE">
        <w:trPr>
          <w:trHeight w:val="230"/>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250,0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287"/>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jc w:val="both"/>
              <w:rPr>
                <w:sz w:val="24"/>
              </w:rPr>
            </w:pPr>
          </w:p>
        </w:tc>
        <w:tc>
          <w:tcPr>
            <w:tcW w:w="2125"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300,0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8D3086">
        <w:trPr>
          <w:trHeight w:val="240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tcBorders>
              <w:top w:val="single" w:sz="4" w:space="0" w:color="auto"/>
              <w:bottom w:val="single" w:sz="4" w:space="0" w:color="auto"/>
            </w:tcBorders>
          </w:tcPr>
          <w:p w:rsidR="00DA6FD0" w:rsidRDefault="00DA6FD0" w:rsidP="00E525DE">
            <w:pPr>
              <w:pStyle w:val="a8"/>
              <w:shd w:val="clear" w:color="auto" w:fill="FFFFFF"/>
              <w:spacing w:after="0" w:line="240" w:lineRule="auto"/>
              <w:jc w:val="both"/>
              <w:rPr>
                <w:sz w:val="24"/>
              </w:rPr>
            </w:pPr>
            <w:r w:rsidRPr="001061D2">
              <w:rPr>
                <w:sz w:val="24"/>
              </w:rPr>
              <w:t>7.9.</w:t>
            </w:r>
            <w:r>
              <w:rPr>
                <w:sz w:val="24"/>
              </w:rPr>
              <w:t>Сприяння</w:t>
            </w:r>
            <w:r w:rsidRPr="001061D2">
              <w:rPr>
                <w:sz w:val="24"/>
              </w:rPr>
              <w:t xml:space="preserve"> у створенні безбар’єрного простору для маломобільних груп населення шляхом координації діяльності виконавчих органів Луцької міської ради та громадських об’єднань, в тому числі у форматі роботи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rsidR="008D3086" w:rsidRPr="008D3086" w:rsidRDefault="008D3086" w:rsidP="00E525DE">
            <w:pPr>
              <w:pStyle w:val="a8"/>
              <w:shd w:val="clear" w:color="auto" w:fill="FFFFFF"/>
              <w:spacing w:after="0" w:line="240" w:lineRule="auto"/>
              <w:jc w:val="both"/>
              <w:rPr>
                <w:sz w:val="20"/>
                <w:szCs w:val="20"/>
              </w:rPr>
            </w:pPr>
          </w:p>
        </w:tc>
        <w:tc>
          <w:tcPr>
            <w:tcW w:w="2125"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Департамент соціальної</w:t>
            </w:r>
            <w:r w:rsidR="00002374">
              <w:rPr>
                <w:sz w:val="24"/>
              </w:rPr>
              <w:t xml:space="preserve"> та ветеранської</w:t>
            </w:r>
            <w:r w:rsidRPr="001061D2">
              <w:rPr>
                <w:sz w:val="24"/>
              </w:rPr>
              <w:t xml:space="preserve"> політики, виконавчі органи Луцької міської ради, громадські об’єднання</w:t>
            </w:r>
          </w:p>
        </w:tc>
        <w:tc>
          <w:tcPr>
            <w:tcW w:w="1134" w:type="dxa"/>
            <w:tcBorders>
              <w:top w:val="single" w:sz="4" w:space="0" w:color="auto"/>
              <w:bottom w:val="single" w:sz="4" w:space="0" w:color="auto"/>
            </w:tcBorders>
          </w:tcPr>
          <w:p w:rsidR="00DA6FD0" w:rsidRPr="001061D2" w:rsidRDefault="00DA6FD0" w:rsidP="00E525DE">
            <w:pPr>
              <w:ind w:left="-108" w:right="-108"/>
              <w:jc w:val="center"/>
              <w:rPr>
                <w:sz w:val="24"/>
              </w:rPr>
            </w:pPr>
            <w:r w:rsidRPr="001061D2">
              <w:rPr>
                <w:sz w:val="24"/>
              </w:rPr>
              <w:t>2023–2025 роки</w:t>
            </w:r>
          </w:p>
        </w:tc>
        <w:tc>
          <w:tcPr>
            <w:tcW w:w="993"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tc>
        <w:tc>
          <w:tcPr>
            <w:tcW w:w="2130" w:type="dxa"/>
            <w:gridSpan w:val="2"/>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w:t>
            </w:r>
          </w:p>
          <w:p w:rsidR="00DA6FD0" w:rsidRPr="001061D2" w:rsidRDefault="00DA6FD0" w:rsidP="00E525DE">
            <w:pPr>
              <w:pStyle w:val="a8"/>
              <w:shd w:val="clear" w:color="auto" w:fill="FFFFFF"/>
              <w:spacing w:after="0" w:line="240" w:lineRule="auto"/>
              <w:jc w:val="center"/>
              <w:rPr>
                <w:sz w:val="24"/>
              </w:rPr>
            </w:pPr>
          </w:p>
        </w:tc>
        <w:tc>
          <w:tcPr>
            <w:tcW w:w="1843"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Сприяння у реалізації прав та свобод маломобільних груп населення</w:t>
            </w:r>
          </w:p>
        </w:tc>
      </w:tr>
      <w:tr w:rsidR="00DA6FD0" w:rsidRPr="001061D2" w:rsidTr="00E525DE">
        <w:trPr>
          <w:trHeight w:val="323"/>
        </w:trPr>
        <w:tc>
          <w:tcPr>
            <w:tcW w:w="420" w:type="dxa"/>
            <w:vMerge w:val="restart"/>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val="restart"/>
          </w:tcPr>
          <w:p w:rsidR="00DA6FD0" w:rsidRPr="001061D2" w:rsidRDefault="00DA6FD0" w:rsidP="00E525DE">
            <w:pPr>
              <w:pStyle w:val="a8"/>
              <w:shd w:val="clear" w:color="auto" w:fill="FFFFFF"/>
              <w:spacing w:after="0" w:line="240" w:lineRule="auto"/>
              <w:jc w:val="both"/>
              <w:rPr>
                <w:sz w:val="24"/>
              </w:rPr>
            </w:pPr>
            <w:r w:rsidRPr="001061D2">
              <w:rPr>
                <w:sz w:val="24"/>
              </w:rPr>
              <w:t>Організаційні витрати</w:t>
            </w:r>
          </w:p>
        </w:tc>
        <w:tc>
          <w:tcPr>
            <w:tcW w:w="4250" w:type="dxa"/>
            <w:vMerge w:val="restart"/>
            <w:tcBorders>
              <w:top w:val="single" w:sz="4" w:space="0" w:color="auto"/>
            </w:tcBorders>
          </w:tcPr>
          <w:p w:rsidR="00DA6FD0" w:rsidRPr="001061D2" w:rsidRDefault="00DA6FD0" w:rsidP="00E525DE">
            <w:pPr>
              <w:jc w:val="both"/>
              <w:rPr>
                <w:sz w:val="24"/>
              </w:rPr>
            </w:pPr>
            <w:r w:rsidRPr="001061D2">
              <w:rPr>
                <w:sz w:val="24"/>
              </w:rPr>
              <w:t>8.1.Придбання квітів з нагоди визначних та пам’ятних дат, з метою:</w:t>
            </w:r>
          </w:p>
          <w:p w:rsidR="00DA6FD0" w:rsidRPr="001061D2" w:rsidRDefault="00DA6FD0" w:rsidP="00E525DE">
            <w:pPr>
              <w:jc w:val="both"/>
              <w:rPr>
                <w:sz w:val="24"/>
              </w:rPr>
            </w:pPr>
            <w:r w:rsidRPr="001061D2">
              <w:rPr>
                <w:sz w:val="24"/>
              </w:rPr>
              <w:t>вшанування осіб пільгових категорій;</w:t>
            </w:r>
          </w:p>
          <w:p w:rsidR="00DA6FD0" w:rsidRPr="001061D2" w:rsidRDefault="00DA6FD0" w:rsidP="00E525DE">
            <w:pPr>
              <w:jc w:val="both"/>
              <w:rPr>
                <w:sz w:val="24"/>
              </w:rPr>
            </w:pPr>
            <w:r w:rsidRPr="001061D2">
              <w:rPr>
                <w:sz w:val="24"/>
              </w:rPr>
              <w:t>покладання квітів до пам’ятних знаків</w:t>
            </w:r>
          </w:p>
        </w:tc>
        <w:tc>
          <w:tcPr>
            <w:tcW w:w="2125"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 xml:space="preserve">Департамент соціальної </w:t>
            </w:r>
            <w:r w:rsidR="00002374">
              <w:rPr>
                <w:sz w:val="24"/>
              </w:rPr>
              <w:t>та ветеранської</w:t>
            </w:r>
            <w:r w:rsidR="00002374" w:rsidRPr="001061D2">
              <w:rPr>
                <w:sz w:val="24"/>
              </w:rPr>
              <w:t xml:space="preserve"> </w:t>
            </w:r>
            <w:r w:rsidRPr="001061D2">
              <w:rPr>
                <w:sz w:val="24"/>
              </w:rPr>
              <w:t>політики</w:t>
            </w: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w:t>
            </w:r>
          </w:p>
        </w:tc>
        <w:tc>
          <w:tcPr>
            <w:tcW w:w="1843"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Вшанування осіб пільгових категорій</w:t>
            </w:r>
          </w:p>
        </w:tc>
      </w:tr>
      <w:tr w:rsidR="00DA6FD0" w:rsidRPr="001061D2" w:rsidTr="00E525DE">
        <w:trPr>
          <w:trHeight w:val="201"/>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200,0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8D3086">
        <w:trPr>
          <w:trHeight w:val="1344"/>
        </w:trPr>
        <w:tc>
          <w:tcPr>
            <w:tcW w:w="420" w:type="dxa"/>
            <w:vMerge/>
          </w:tcPr>
          <w:p w:rsidR="00DA6FD0" w:rsidRPr="001061D2" w:rsidRDefault="00DA6FD0" w:rsidP="00DA6FD0">
            <w:pPr>
              <w:pStyle w:val="a8"/>
              <w:numPr>
                <w:ilvl w:val="0"/>
                <w:numId w:val="19"/>
              </w:numPr>
              <w:shd w:val="clear" w:color="auto" w:fill="FFFFFF"/>
              <w:spacing w:after="0" w:line="240" w:lineRule="auto"/>
              <w:ind w:left="-108" w:right="-114" w:firstLine="0"/>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jc w:val="both"/>
              <w:rPr>
                <w:sz w:val="24"/>
              </w:rPr>
            </w:pPr>
          </w:p>
        </w:tc>
        <w:tc>
          <w:tcPr>
            <w:tcW w:w="2125"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250,0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36"/>
        </w:trPr>
        <w:tc>
          <w:tcPr>
            <w:tcW w:w="420" w:type="dxa"/>
            <w:vMerge/>
          </w:tcPr>
          <w:p w:rsidR="00DA6FD0" w:rsidRPr="001061D2" w:rsidRDefault="00DA6FD0" w:rsidP="00E525DE">
            <w:pPr>
              <w:pStyle w:val="a8"/>
              <w:shd w:val="clear" w:color="auto" w:fill="FFFFFF"/>
              <w:spacing w:after="0" w:line="240" w:lineRule="auto"/>
              <w:ind w:left="141" w:right="-114"/>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tcBorders>
          </w:tcPr>
          <w:p w:rsidR="00DA6FD0" w:rsidRPr="001061D2" w:rsidRDefault="00DA6FD0" w:rsidP="00E525DE">
            <w:pPr>
              <w:pStyle w:val="a8"/>
              <w:shd w:val="clear" w:color="auto" w:fill="FFFFFF"/>
              <w:spacing w:after="0" w:line="240" w:lineRule="auto"/>
              <w:jc w:val="both"/>
              <w:rPr>
                <w:sz w:val="24"/>
              </w:rPr>
            </w:pPr>
            <w:r w:rsidRPr="001061D2">
              <w:rPr>
                <w:sz w:val="24"/>
              </w:rPr>
              <w:t>8.2. </w:t>
            </w:r>
            <w:r>
              <w:rPr>
                <w:sz w:val="24"/>
              </w:rPr>
              <w:t>Проведення</w:t>
            </w:r>
            <w:r w:rsidRPr="001061D2">
              <w:rPr>
                <w:sz w:val="24"/>
              </w:rPr>
              <w:t xml:space="preserve"> оплат</w:t>
            </w:r>
            <w:r>
              <w:rPr>
                <w:sz w:val="24"/>
              </w:rPr>
              <w:t>и</w:t>
            </w:r>
            <w:r w:rsidRPr="001061D2">
              <w:rPr>
                <w:sz w:val="24"/>
              </w:rPr>
              <w:t xml:space="preserve"> поштових видатків для виплати адресних соціальних допомог</w:t>
            </w:r>
          </w:p>
        </w:tc>
        <w:tc>
          <w:tcPr>
            <w:tcW w:w="2125"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бюджет Луцької 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2023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385C17" w:rsidP="00E525DE">
            <w:pPr>
              <w:pStyle w:val="a8"/>
              <w:shd w:val="clear" w:color="auto" w:fill="FFFFFF"/>
              <w:spacing w:after="0" w:line="240" w:lineRule="auto"/>
              <w:jc w:val="center"/>
              <w:rPr>
                <w:sz w:val="24"/>
              </w:rPr>
            </w:pPr>
            <w:r>
              <w:rPr>
                <w:sz w:val="24"/>
              </w:rPr>
              <w:t>4</w:t>
            </w:r>
            <w:r w:rsidR="00DA6FD0" w:rsidRPr="001061D2">
              <w:rPr>
                <w:sz w:val="24"/>
              </w:rPr>
              <w:t>0,0</w:t>
            </w:r>
          </w:p>
        </w:tc>
        <w:tc>
          <w:tcPr>
            <w:tcW w:w="1843"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Забезпечення виплати матеріальної допомоги через відділення зв'язку</w:t>
            </w:r>
          </w:p>
        </w:tc>
      </w:tr>
      <w:tr w:rsidR="00DA6FD0" w:rsidRPr="001061D2" w:rsidTr="00E525DE">
        <w:trPr>
          <w:trHeight w:val="288"/>
        </w:trPr>
        <w:tc>
          <w:tcPr>
            <w:tcW w:w="420" w:type="dxa"/>
            <w:vMerge/>
          </w:tcPr>
          <w:p w:rsidR="00DA6FD0" w:rsidRPr="001061D2" w:rsidRDefault="00DA6FD0" w:rsidP="00E525DE">
            <w:pPr>
              <w:pStyle w:val="a8"/>
              <w:shd w:val="clear" w:color="auto" w:fill="FFFFFF"/>
              <w:spacing w:after="0" w:line="240" w:lineRule="auto"/>
              <w:ind w:left="141" w:right="-114"/>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pStyle w:val="a8"/>
              <w:shd w:val="clear" w:color="auto" w:fill="FFFFFF"/>
              <w:spacing w:after="0" w:line="240" w:lineRule="auto"/>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385C17" w:rsidP="00E525DE">
            <w:pPr>
              <w:pStyle w:val="a8"/>
              <w:shd w:val="clear" w:color="auto" w:fill="FFFFFF"/>
              <w:spacing w:after="0" w:line="240" w:lineRule="auto"/>
              <w:jc w:val="center"/>
              <w:rPr>
                <w:sz w:val="24"/>
              </w:rPr>
            </w:pPr>
            <w:r>
              <w:rPr>
                <w:sz w:val="24"/>
              </w:rPr>
              <w:t>5</w:t>
            </w:r>
            <w:r w:rsidR="00DA6FD0" w:rsidRPr="001061D2">
              <w:rPr>
                <w:sz w:val="24"/>
              </w:rPr>
              <w:t>0,0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8D3086">
        <w:trPr>
          <w:trHeight w:val="1398"/>
        </w:trPr>
        <w:tc>
          <w:tcPr>
            <w:tcW w:w="420" w:type="dxa"/>
            <w:vMerge/>
          </w:tcPr>
          <w:p w:rsidR="00DA6FD0" w:rsidRPr="001061D2" w:rsidRDefault="00DA6FD0" w:rsidP="00E525DE">
            <w:pPr>
              <w:pStyle w:val="a8"/>
              <w:shd w:val="clear" w:color="auto" w:fill="FFFFFF"/>
              <w:spacing w:after="0" w:line="240" w:lineRule="auto"/>
              <w:ind w:left="141" w:right="-114"/>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2125"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385C17" w:rsidP="00E525DE">
            <w:pPr>
              <w:pStyle w:val="a8"/>
              <w:shd w:val="clear" w:color="auto" w:fill="FFFFFF"/>
              <w:spacing w:after="0" w:line="240" w:lineRule="auto"/>
              <w:jc w:val="center"/>
              <w:rPr>
                <w:sz w:val="24"/>
              </w:rPr>
            </w:pPr>
            <w:r>
              <w:rPr>
                <w:sz w:val="24"/>
              </w:rPr>
              <w:t>5</w:t>
            </w:r>
            <w:r w:rsidR="00DA6FD0" w:rsidRPr="001061D2">
              <w:rPr>
                <w:sz w:val="24"/>
              </w:rPr>
              <w:t>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990E76">
        <w:trPr>
          <w:trHeight w:val="274"/>
        </w:trPr>
        <w:tc>
          <w:tcPr>
            <w:tcW w:w="420" w:type="dxa"/>
            <w:vMerge/>
          </w:tcPr>
          <w:p w:rsidR="00DA6FD0" w:rsidRPr="001061D2" w:rsidRDefault="00DA6FD0" w:rsidP="00E525DE">
            <w:pPr>
              <w:pStyle w:val="a8"/>
              <w:shd w:val="clear" w:color="auto" w:fill="FFFFFF"/>
              <w:spacing w:after="0" w:line="240" w:lineRule="auto"/>
              <w:ind w:left="141" w:right="-114"/>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val="restart"/>
            <w:tcBorders>
              <w:top w:val="single" w:sz="4" w:space="0" w:color="auto"/>
            </w:tcBorders>
          </w:tcPr>
          <w:p w:rsidR="00DA6FD0" w:rsidRPr="001061D2" w:rsidRDefault="00DA6FD0" w:rsidP="00E525DE">
            <w:pPr>
              <w:pStyle w:val="a8"/>
              <w:shd w:val="clear" w:color="auto" w:fill="FFFFFF"/>
              <w:spacing w:after="0" w:line="240" w:lineRule="auto"/>
              <w:jc w:val="both"/>
              <w:rPr>
                <w:sz w:val="24"/>
              </w:rPr>
            </w:pPr>
            <w:r w:rsidRPr="001061D2">
              <w:rPr>
                <w:sz w:val="24"/>
              </w:rPr>
              <w:t>8.3.</w:t>
            </w:r>
            <w:r>
              <w:rPr>
                <w:sz w:val="24"/>
              </w:rPr>
              <w:t>Проведення</w:t>
            </w:r>
            <w:r w:rsidRPr="001061D2">
              <w:rPr>
                <w:sz w:val="24"/>
              </w:rPr>
              <w:t xml:space="preserve">  оплат</w:t>
            </w:r>
            <w:r>
              <w:rPr>
                <w:sz w:val="24"/>
              </w:rPr>
              <w:t>и</w:t>
            </w:r>
            <w:r w:rsidRPr="001061D2">
              <w:rPr>
                <w:sz w:val="24"/>
              </w:rPr>
              <w:t xml:space="preserve">  робіт  ТзОВ «Місцевий обчислювальний  центр», </w:t>
            </w:r>
            <w:r w:rsidRPr="001061D2">
              <w:rPr>
                <w:sz w:val="24"/>
              </w:rPr>
              <w:lastRenderedPageBreak/>
              <w:t>пов’язаних з наданням послуг щодо підтримки баз даних, підготовки, формування і передачі інформації щодо отримувачів субсидій та пільгових категорій населення Луцької міської територіальної громади</w:t>
            </w:r>
          </w:p>
        </w:tc>
        <w:tc>
          <w:tcPr>
            <w:tcW w:w="2125"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val="restart"/>
            <w:tcBorders>
              <w:top w:val="single" w:sz="4" w:space="0" w:color="auto"/>
            </w:tcBorders>
          </w:tcPr>
          <w:p w:rsidR="00DA6FD0" w:rsidRPr="001061D2" w:rsidRDefault="00DA6FD0" w:rsidP="00E525DE">
            <w:pPr>
              <w:ind w:left="-108" w:right="-108"/>
              <w:jc w:val="center"/>
            </w:pPr>
            <w:r w:rsidRPr="001061D2">
              <w:rPr>
                <w:sz w:val="24"/>
              </w:rPr>
              <w:t>2023–2025 роки</w:t>
            </w:r>
          </w:p>
        </w:tc>
        <w:tc>
          <w:tcPr>
            <w:tcW w:w="993" w:type="dxa"/>
            <w:vMerge w:val="restart"/>
            <w:tcBorders>
              <w:top w:val="single" w:sz="4" w:space="0" w:color="auto"/>
            </w:tcBorders>
            <w:tcMar>
              <w:top w:w="0" w:type="dxa"/>
              <w:left w:w="0" w:type="dxa"/>
              <w:bottom w:w="0" w:type="dxa"/>
              <w:right w:w="0" w:type="dxa"/>
            </w:tcMar>
          </w:tcPr>
          <w:p w:rsidR="00DA6FD0" w:rsidRPr="001061D2" w:rsidRDefault="00DA6FD0" w:rsidP="00E525DE">
            <w:pPr>
              <w:jc w:val="center"/>
              <w:rPr>
                <w:sz w:val="24"/>
              </w:rPr>
            </w:pPr>
            <w:r w:rsidRPr="001061D2">
              <w:rPr>
                <w:sz w:val="24"/>
              </w:rPr>
              <w:t xml:space="preserve">бюджет Луцької </w:t>
            </w:r>
            <w:r w:rsidRPr="001061D2">
              <w:rPr>
                <w:sz w:val="24"/>
              </w:rPr>
              <w:lastRenderedPageBreak/>
              <w:t>міської</w:t>
            </w:r>
          </w:p>
          <w:p w:rsidR="00DA6FD0" w:rsidRPr="001061D2" w:rsidRDefault="00DA6FD0" w:rsidP="00E525DE">
            <w:pPr>
              <w:shd w:val="clear" w:color="auto" w:fill="FFFFFF"/>
              <w:jc w:val="center"/>
              <w:rPr>
                <w:sz w:val="24"/>
              </w:rPr>
            </w:pPr>
            <w:proofErr w:type="spellStart"/>
            <w:r w:rsidRPr="001061D2">
              <w:rPr>
                <w:sz w:val="24"/>
              </w:rPr>
              <w:t>терито-ріальної</w:t>
            </w:r>
            <w:proofErr w:type="spellEnd"/>
            <w:r w:rsidRPr="001061D2">
              <w:rPr>
                <w:sz w:val="24"/>
              </w:rPr>
              <w:t xml:space="preserve"> громади</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lastRenderedPageBreak/>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150,0</w:t>
            </w:r>
          </w:p>
        </w:tc>
        <w:tc>
          <w:tcPr>
            <w:tcW w:w="1843"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r w:rsidRPr="001061D2">
              <w:rPr>
                <w:sz w:val="24"/>
              </w:rPr>
              <w:t xml:space="preserve">Оплата вартості наданих послуг </w:t>
            </w:r>
            <w:r w:rsidRPr="001061D2">
              <w:rPr>
                <w:sz w:val="24"/>
              </w:rPr>
              <w:lastRenderedPageBreak/>
              <w:t>щодо підтримки баз даних, підготовки, формування і передачі інформації щодо отримувачів субсидій та пільгових категорій населення Луцької міської територіальної громади</w:t>
            </w:r>
          </w:p>
        </w:tc>
      </w:tr>
      <w:tr w:rsidR="00DA6FD0" w:rsidRPr="001061D2" w:rsidTr="00E525DE">
        <w:trPr>
          <w:trHeight w:val="285"/>
        </w:trPr>
        <w:tc>
          <w:tcPr>
            <w:tcW w:w="420" w:type="dxa"/>
            <w:vMerge/>
          </w:tcPr>
          <w:p w:rsidR="00DA6FD0" w:rsidRPr="001061D2" w:rsidRDefault="00DA6FD0" w:rsidP="00E525DE">
            <w:pPr>
              <w:pStyle w:val="a8"/>
              <w:shd w:val="clear" w:color="auto" w:fill="FFFFFF"/>
              <w:spacing w:after="0" w:line="240" w:lineRule="auto"/>
              <w:ind w:left="141" w:right="-114"/>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Pr>
          <w:p w:rsidR="00DA6FD0" w:rsidRPr="001061D2" w:rsidRDefault="00DA6FD0" w:rsidP="00E525DE">
            <w:pPr>
              <w:pStyle w:val="a8"/>
              <w:shd w:val="clear" w:color="auto" w:fill="FFFFFF"/>
              <w:spacing w:after="0" w:line="240" w:lineRule="auto"/>
              <w:jc w:val="both"/>
              <w:rPr>
                <w:sz w:val="24"/>
              </w:rPr>
            </w:pPr>
          </w:p>
        </w:tc>
        <w:tc>
          <w:tcPr>
            <w:tcW w:w="2125"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Pr>
          <w:p w:rsidR="00DA6FD0" w:rsidRPr="001061D2" w:rsidRDefault="00DA6FD0" w:rsidP="00E525DE">
            <w:pPr>
              <w:ind w:left="-108" w:right="-108"/>
              <w:jc w:val="center"/>
              <w:rPr>
                <w:sz w:val="24"/>
              </w:rPr>
            </w:pPr>
          </w:p>
        </w:tc>
        <w:tc>
          <w:tcPr>
            <w:tcW w:w="993" w:type="dxa"/>
            <w:vMerge/>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200,0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567"/>
        </w:trPr>
        <w:tc>
          <w:tcPr>
            <w:tcW w:w="420" w:type="dxa"/>
            <w:vMerge/>
          </w:tcPr>
          <w:p w:rsidR="00DA6FD0" w:rsidRPr="001061D2" w:rsidRDefault="00DA6FD0" w:rsidP="00E525DE">
            <w:pPr>
              <w:pStyle w:val="a8"/>
              <w:shd w:val="clear" w:color="auto" w:fill="FFFFFF"/>
              <w:spacing w:after="0" w:line="240" w:lineRule="auto"/>
              <w:ind w:left="141" w:right="-114"/>
              <w:jc w:val="center"/>
              <w:rPr>
                <w:sz w:val="24"/>
              </w:rPr>
            </w:pPr>
          </w:p>
        </w:tc>
        <w:tc>
          <w:tcPr>
            <w:tcW w:w="1706" w:type="dxa"/>
            <w:vMerge/>
          </w:tcPr>
          <w:p w:rsidR="00DA6FD0" w:rsidRPr="001061D2" w:rsidRDefault="00DA6FD0" w:rsidP="00E525DE">
            <w:pPr>
              <w:pStyle w:val="a8"/>
              <w:shd w:val="clear" w:color="auto" w:fill="FFFFFF"/>
              <w:spacing w:after="0" w:line="240" w:lineRule="auto"/>
              <w:jc w:val="both"/>
              <w:rPr>
                <w:sz w:val="24"/>
              </w:rPr>
            </w:pPr>
          </w:p>
        </w:tc>
        <w:tc>
          <w:tcPr>
            <w:tcW w:w="4250" w:type="dxa"/>
            <w:vMerge/>
            <w:tcBorders>
              <w:bottom w:val="single" w:sz="4" w:space="0" w:color="auto"/>
            </w:tcBorders>
          </w:tcPr>
          <w:p w:rsidR="00DA6FD0" w:rsidRPr="001061D2" w:rsidRDefault="00DA6FD0" w:rsidP="00E525DE">
            <w:pPr>
              <w:pStyle w:val="a8"/>
              <w:shd w:val="clear" w:color="auto" w:fill="FFFFFF"/>
              <w:spacing w:after="0" w:line="240" w:lineRule="auto"/>
              <w:jc w:val="both"/>
              <w:rPr>
                <w:sz w:val="24"/>
              </w:rPr>
            </w:pPr>
          </w:p>
        </w:tc>
        <w:tc>
          <w:tcPr>
            <w:tcW w:w="2125"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p>
        </w:tc>
        <w:tc>
          <w:tcPr>
            <w:tcW w:w="1134" w:type="dxa"/>
            <w:vMerge/>
            <w:tcBorders>
              <w:bottom w:val="single" w:sz="4" w:space="0" w:color="auto"/>
            </w:tcBorders>
          </w:tcPr>
          <w:p w:rsidR="00DA6FD0" w:rsidRPr="001061D2" w:rsidRDefault="00DA6FD0" w:rsidP="00E525DE">
            <w:pPr>
              <w:ind w:left="-108" w:right="-108"/>
              <w:jc w:val="center"/>
              <w:rPr>
                <w:sz w:val="24"/>
              </w:rPr>
            </w:pPr>
          </w:p>
        </w:tc>
        <w:tc>
          <w:tcPr>
            <w:tcW w:w="993" w:type="dxa"/>
            <w:vMerge/>
            <w:tcBorders>
              <w:bottom w:val="single" w:sz="4" w:space="0" w:color="auto"/>
            </w:tcBorders>
            <w:tcMar>
              <w:top w:w="0" w:type="dxa"/>
              <w:left w:w="0" w:type="dxa"/>
              <w:bottom w:w="0" w:type="dxa"/>
              <w:right w:w="0" w:type="dxa"/>
            </w:tcMar>
          </w:tcPr>
          <w:p w:rsidR="00DA6FD0" w:rsidRPr="001061D2" w:rsidRDefault="00DA6FD0" w:rsidP="00E525DE">
            <w:pPr>
              <w:jc w:val="center"/>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jc w:val="center"/>
              <w:rPr>
                <w:sz w:val="24"/>
              </w:rPr>
            </w:pPr>
            <w:r w:rsidRPr="001061D2">
              <w:rPr>
                <w:sz w:val="24"/>
              </w:rPr>
              <w:t>250,0</w:t>
            </w:r>
          </w:p>
        </w:tc>
        <w:tc>
          <w:tcPr>
            <w:tcW w:w="1843" w:type="dxa"/>
            <w:vMerge/>
            <w:tcBorders>
              <w:bottom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76"/>
        </w:trPr>
        <w:tc>
          <w:tcPr>
            <w:tcW w:w="10628" w:type="dxa"/>
            <w:gridSpan w:val="6"/>
            <w:vMerge w:val="restart"/>
          </w:tcPr>
          <w:p w:rsidR="00DA6FD0" w:rsidRPr="001061D2" w:rsidRDefault="00DA6FD0" w:rsidP="00E525DE">
            <w:pPr>
              <w:jc w:val="both"/>
              <w:rPr>
                <w:sz w:val="24"/>
              </w:rPr>
            </w:pPr>
            <w:r w:rsidRPr="001061D2">
              <w:rPr>
                <w:sz w:val="24"/>
              </w:rPr>
              <w:lastRenderedPageBreak/>
              <w:t>Всього за роками, у тому числі:</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lang w:val="en-US"/>
              </w:rPr>
              <w:t xml:space="preserve">2023 </w:t>
            </w:r>
            <w:r w:rsidRPr="001061D2">
              <w:rPr>
                <w:sz w:val="24"/>
              </w:rPr>
              <w:t>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603518" w:rsidRDefault="0087772A" w:rsidP="002879E6">
            <w:pPr>
              <w:pStyle w:val="a8"/>
              <w:shd w:val="clear" w:color="auto" w:fill="FFFFFF"/>
              <w:spacing w:after="0" w:line="240" w:lineRule="auto"/>
              <w:jc w:val="center"/>
              <w:rPr>
                <w:sz w:val="24"/>
              </w:rPr>
            </w:pPr>
            <w:r>
              <w:rPr>
                <w:sz w:val="24"/>
              </w:rPr>
              <w:t>52</w:t>
            </w:r>
            <w:r w:rsidR="005C3C22">
              <w:rPr>
                <w:sz w:val="24"/>
              </w:rPr>
              <w:t>43</w:t>
            </w:r>
            <w:r w:rsidR="00DA6FD0">
              <w:rPr>
                <w:sz w:val="24"/>
                <w:lang w:val="en-US"/>
              </w:rPr>
              <w:t>9</w:t>
            </w:r>
            <w:r w:rsidR="00DA6FD0">
              <w:rPr>
                <w:sz w:val="24"/>
              </w:rPr>
              <w:t>,0</w:t>
            </w:r>
          </w:p>
        </w:tc>
        <w:tc>
          <w:tcPr>
            <w:tcW w:w="1843" w:type="dxa"/>
            <w:vMerge w:val="restart"/>
            <w:tcBorders>
              <w:top w:val="single" w:sz="4" w:space="0" w:color="auto"/>
            </w:tcBorders>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200"/>
        </w:trPr>
        <w:tc>
          <w:tcPr>
            <w:tcW w:w="10628" w:type="dxa"/>
            <w:gridSpan w:val="6"/>
            <w:vMerge/>
          </w:tcPr>
          <w:p w:rsidR="00DA6FD0" w:rsidRPr="001061D2" w:rsidRDefault="00DA6FD0" w:rsidP="00E525DE">
            <w:pPr>
              <w:jc w:val="both"/>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lang w:val="en-US"/>
              </w:rPr>
            </w:pPr>
            <w:r w:rsidRPr="001061D2">
              <w:rPr>
                <w:sz w:val="24"/>
              </w:rPr>
              <w:t>2024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D24F3A" w:rsidRDefault="00FD283F" w:rsidP="00FE7F42">
            <w:pPr>
              <w:pStyle w:val="a8"/>
              <w:shd w:val="clear" w:color="auto" w:fill="FFFFFF"/>
              <w:spacing w:after="0" w:line="240" w:lineRule="auto"/>
              <w:jc w:val="center"/>
              <w:rPr>
                <w:sz w:val="24"/>
              </w:rPr>
            </w:pPr>
            <w:r>
              <w:rPr>
                <w:sz w:val="24"/>
              </w:rPr>
              <w:t>554</w:t>
            </w:r>
            <w:r w:rsidR="005C3C22">
              <w:rPr>
                <w:sz w:val="24"/>
              </w:rPr>
              <w:t>5</w:t>
            </w:r>
            <w:r w:rsidR="00DA6FD0">
              <w:rPr>
                <w:sz w:val="24"/>
                <w:lang w:val="en-US"/>
              </w:rPr>
              <w:t>4</w:t>
            </w:r>
            <w:r w:rsidR="00DA6FD0">
              <w:rPr>
                <w:sz w:val="24"/>
              </w:rPr>
              <w:t>,0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50"/>
        </w:trPr>
        <w:tc>
          <w:tcPr>
            <w:tcW w:w="10628" w:type="dxa"/>
            <w:gridSpan w:val="6"/>
            <w:vMerge/>
          </w:tcPr>
          <w:p w:rsidR="00DA6FD0" w:rsidRPr="001061D2" w:rsidRDefault="00DA6FD0" w:rsidP="00E525DE">
            <w:pPr>
              <w:jc w:val="both"/>
              <w:rPr>
                <w:sz w:val="24"/>
              </w:rPr>
            </w:pP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r w:rsidRPr="001061D2">
              <w:rPr>
                <w:sz w:val="24"/>
              </w:rPr>
              <w:t>2025 рік</w:t>
            </w: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FD283F" w:rsidP="00FE7F42">
            <w:pPr>
              <w:pStyle w:val="a8"/>
              <w:shd w:val="clear" w:color="auto" w:fill="FFFFFF"/>
              <w:spacing w:after="0" w:line="240" w:lineRule="auto"/>
              <w:jc w:val="center"/>
              <w:rPr>
                <w:sz w:val="24"/>
              </w:rPr>
            </w:pPr>
            <w:r>
              <w:rPr>
                <w:sz w:val="24"/>
              </w:rPr>
              <w:t>577</w:t>
            </w:r>
            <w:r w:rsidR="005C3C22">
              <w:rPr>
                <w:sz w:val="24"/>
              </w:rPr>
              <w:t>8</w:t>
            </w:r>
            <w:r w:rsidR="00DA6FD0">
              <w:rPr>
                <w:sz w:val="24"/>
              </w:rPr>
              <w:t>9,0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r w:rsidR="00DA6FD0" w:rsidRPr="001061D2" w:rsidTr="00E525DE">
        <w:trPr>
          <w:trHeight w:val="150"/>
        </w:trPr>
        <w:tc>
          <w:tcPr>
            <w:tcW w:w="10628" w:type="dxa"/>
            <w:gridSpan w:val="6"/>
          </w:tcPr>
          <w:p w:rsidR="00DA6FD0" w:rsidRPr="001061D2" w:rsidRDefault="00DA6FD0" w:rsidP="00E525DE">
            <w:pPr>
              <w:jc w:val="both"/>
              <w:rPr>
                <w:sz w:val="24"/>
              </w:rPr>
            </w:pPr>
            <w:r w:rsidRPr="001061D2">
              <w:rPr>
                <w:sz w:val="24"/>
              </w:rPr>
              <w:t>Всього:</w:t>
            </w:r>
          </w:p>
        </w:tc>
        <w:tc>
          <w:tcPr>
            <w:tcW w:w="1139" w:type="dxa"/>
            <w:tcBorders>
              <w:top w:val="single" w:sz="4" w:space="0" w:color="auto"/>
              <w:bottom w:val="single" w:sz="4" w:space="0" w:color="auto"/>
            </w:tcBorders>
            <w:tcMar>
              <w:top w:w="0" w:type="dxa"/>
              <w:left w:w="0" w:type="dxa"/>
              <w:bottom w:w="0" w:type="dxa"/>
              <w:right w:w="0" w:type="dxa"/>
            </w:tcMar>
          </w:tcPr>
          <w:p w:rsidR="00DA6FD0" w:rsidRPr="001061D2" w:rsidRDefault="00DA6FD0" w:rsidP="00E525DE">
            <w:pPr>
              <w:shd w:val="clear" w:color="auto" w:fill="FFFFFF"/>
              <w:jc w:val="center"/>
              <w:rPr>
                <w:sz w:val="24"/>
              </w:rPr>
            </w:pPr>
          </w:p>
        </w:tc>
        <w:tc>
          <w:tcPr>
            <w:tcW w:w="991" w:type="dxa"/>
            <w:tcBorders>
              <w:top w:val="single" w:sz="4" w:space="0" w:color="auto"/>
              <w:bottom w:val="single" w:sz="4" w:space="0" w:color="auto"/>
            </w:tcBorders>
            <w:tcMar>
              <w:top w:w="0" w:type="dxa"/>
              <w:left w:w="0" w:type="dxa"/>
              <w:bottom w:w="0" w:type="dxa"/>
              <w:right w:w="0" w:type="dxa"/>
            </w:tcMar>
          </w:tcPr>
          <w:p w:rsidR="00DA6FD0" w:rsidRPr="001061D2" w:rsidRDefault="00DA6FD0" w:rsidP="00BB7EB1">
            <w:pPr>
              <w:pStyle w:val="a8"/>
              <w:shd w:val="clear" w:color="auto" w:fill="FFFFFF"/>
              <w:spacing w:after="0" w:line="240" w:lineRule="auto"/>
              <w:jc w:val="center"/>
              <w:rPr>
                <w:sz w:val="24"/>
              </w:rPr>
            </w:pPr>
            <w:r>
              <w:rPr>
                <w:sz w:val="24"/>
              </w:rPr>
              <w:t>1</w:t>
            </w:r>
            <w:r w:rsidR="0087772A">
              <w:rPr>
                <w:sz w:val="24"/>
              </w:rPr>
              <w:t>65</w:t>
            </w:r>
            <w:r w:rsidR="00FD283F">
              <w:rPr>
                <w:sz w:val="24"/>
              </w:rPr>
              <w:t>6</w:t>
            </w:r>
            <w:r w:rsidR="005C3C22">
              <w:rPr>
                <w:sz w:val="24"/>
              </w:rPr>
              <w:t>8</w:t>
            </w:r>
            <w:r>
              <w:rPr>
                <w:sz w:val="24"/>
              </w:rPr>
              <w:t>2,0</w:t>
            </w:r>
          </w:p>
        </w:tc>
        <w:tc>
          <w:tcPr>
            <w:tcW w:w="1843" w:type="dxa"/>
            <w:vMerge/>
            <w:tcMar>
              <w:top w:w="0" w:type="dxa"/>
              <w:left w:w="0" w:type="dxa"/>
              <w:bottom w:w="0" w:type="dxa"/>
              <w:right w:w="0" w:type="dxa"/>
            </w:tcMar>
          </w:tcPr>
          <w:p w:rsidR="00DA6FD0" w:rsidRPr="001061D2" w:rsidRDefault="00DA6FD0" w:rsidP="00E525DE">
            <w:pPr>
              <w:pStyle w:val="a8"/>
              <w:shd w:val="clear" w:color="auto" w:fill="FFFFFF"/>
              <w:spacing w:after="0" w:line="240" w:lineRule="auto"/>
              <w:rPr>
                <w:sz w:val="24"/>
              </w:rPr>
            </w:pPr>
          </w:p>
        </w:tc>
      </w:tr>
    </w:tbl>
    <w:p w:rsidR="00DA6FD0" w:rsidRDefault="00DA6FD0" w:rsidP="00DA6FD0">
      <w:pPr>
        <w:pStyle w:val="a8"/>
        <w:spacing w:after="0" w:line="240" w:lineRule="auto"/>
        <w:rPr>
          <w:bCs/>
          <w:sz w:val="24"/>
        </w:rPr>
      </w:pPr>
    </w:p>
    <w:p w:rsidR="00DA6FD0" w:rsidRDefault="00DA6FD0" w:rsidP="00DA6FD0">
      <w:pPr>
        <w:pStyle w:val="a8"/>
        <w:spacing w:after="0" w:line="240" w:lineRule="auto"/>
        <w:rPr>
          <w:bCs/>
          <w:sz w:val="24"/>
        </w:rPr>
      </w:pPr>
      <w:r w:rsidRPr="001061D2">
        <w:rPr>
          <w:sz w:val="24"/>
        </w:rPr>
        <w:t xml:space="preserve">          </w:t>
      </w:r>
      <w:r>
        <w:rPr>
          <w:sz w:val="24"/>
        </w:rPr>
        <w:t xml:space="preserve">        </w:t>
      </w:r>
    </w:p>
    <w:p w:rsidR="00DA6FD0" w:rsidRPr="001061D2" w:rsidRDefault="00DA6FD0" w:rsidP="00DA6FD0">
      <w:pPr>
        <w:pStyle w:val="a8"/>
        <w:spacing w:after="0" w:line="240" w:lineRule="auto"/>
        <w:rPr>
          <w:sz w:val="24"/>
        </w:rPr>
      </w:pPr>
      <w:r>
        <w:rPr>
          <w:sz w:val="24"/>
        </w:rPr>
        <w:t xml:space="preserve">         </w:t>
      </w:r>
      <w:r w:rsidRPr="001061D2">
        <w:rPr>
          <w:sz w:val="24"/>
        </w:rPr>
        <w:t>Майборода 284 177</w:t>
      </w:r>
    </w:p>
    <w:p w:rsidR="00DA6FD0" w:rsidRDefault="00DA6FD0" w:rsidP="00593463">
      <w:pPr>
        <w:autoSpaceDE w:val="0"/>
        <w:autoSpaceDN w:val="0"/>
        <w:adjustRightInd w:val="0"/>
        <w:jc w:val="both"/>
      </w:pPr>
    </w:p>
    <w:sectPr w:rsidR="00DA6FD0" w:rsidSect="00A95F86">
      <w:headerReference w:type="default" r:id="rId9"/>
      <w:pgSz w:w="16838" w:h="11906" w:orient="landscape"/>
      <w:pgMar w:top="1701" w:right="851" w:bottom="1701"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EF" w:rsidRDefault="00752BEF" w:rsidP="00003D41">
      <w:r>
        <w:separator/>
      </w:r>
    </w:p>
  </w:endnote>
  <w:endnote w:type="continuationSeparator" w:id="0">
    <w:p w:rsidR="00752BEF" w:rsidRDefault="00752BEF" w:rsidP="0000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EF" w:rsidRDefault="00752BEF" w:rsidP="00003D41">
      <w:r>
        <w:separator/>
      </w:r>
    </w:p>
  </w:footnote>
  <w:footnote w:type="continuationSeparator" w:id="0">
    <w:p w:rsidR="00752BEF" w:rsidRDefault="00752BEF" w:rsidP="00003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AC" w:rsidRDefault="00812BAC">
    <w:pPr>
      <w:pStyle w:val="a4"/>
      <w:jc w:val="center"/>
    </w:pPr>
  </w:p>
  <w:p w:rsidR="00812BAC" w:rsidRDefault="00812BA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609132"/>
      <w:docPartObj>
        <w:docPartGallery w:val="Page Numbers (Top of Page)"/>
        <w:docPartUnique/>
      </w:docPartObj>
    </w:sdtPr>
    <w:sdtContent>
      <w:p w:rsidR="00812BAC" w:rsidRDefault="00095C91">
        <w:pPr>
          <w:pStyle w:val="a4"/>
          <w:jc w:val="center"/>
        </w:pPr>
        <w:r w:rsidRPr="00027467">
          <w:rPr>
            <w:sz w:val="25"/>
            <w:szCs w:val="25"/>
          </w:rPr>
          <w:fldChar w:fldCharType="begin"/>
        </w:r>
        <w:r w:rsidR="00812BAC" w:rsidRPr="00027467">
          <w:rPr>
            <w:sz w:val="25"/>
            <w:szCs w:val="25"/>
          </w:rPr>
          <w:instrText>PAGE   \* MERGEFORMAT</w:instrText>
        </w:r>
        <w:r w:rsidRPr="00027467">
          <w:rPr>
            <w:sz w:val="25"/>
            <w:szCs w:val="25"/>
          </w:rPr>
          <w:fldChar w:fldCharType="separate"/>
        </w:r>
        <w:r w:rsidR="004D0019">
          <w:rPr>
            <w:noProof/>
            <w:sz w:val="25"/>
            <w:szCs w:val="25"/>
          </w:rPr>
          <w:t>24</w:t>
        </w:r>
        <w:r w:rsidRPr="00027467">
          <w:rPr>
            <w:sz w:val="25"/>
            <w:szCs w:val="25"/>
          </w:rPr>
          <w:fldChar w:fldCharType="end"/>
        </w:r>
      </w:p>
    </w:sdtContent>
  </w:sdt>
  <w:p w:rsidR="00812BAC" w:rsidRDefault="00812B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b w:val="0"/>
        <w:bCs w:val="0"/>
        <w:sz w:val="28"/>
        <w:szCs w:val="28"/>
      </w:rPr>
    </w:lvl>
  </w:abstractNum>
  <w:abstractNum w:abstractNumId="2">
    <w:nsid w:val="00000003"/>
    <w:multiLevelType w:val="singleLevel"/>
    <w:tmpl w:val="06C060B0"/>
    <w:name w:val="WW8Num3"/>
    <w:lvl w:ilvl="0">
      <w:start w:val="2"/>
      <w:numFmt w:val="decimal"/>
      <w:lvlText w:val="%1."/>
      <w:lvlJc w:val="left"/>
      <w:pPr>
        <w:tabs>
          <w:tab w:val="num" w:pos="720"/>
        </w:tabs>
        <w:ind w:left="720" w:hanging="360"/>
      </w:pPr>
      <w:rPr>
        <w:rFonts w:ascii="Times New Roman" w:eastAsia="Times New Roman" w:hAnsi="Times New Roman"/>
        <w:b/>
        <w:bCs/>
        <w:sz w:val="28"/>
        <w:szCs w:val="2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Tahoma" w:hAnsi="Tahoma" w:cs="Tahoma"/>
        <w:caps w:val="0"/>
        <w:smallCaps w:val="0"/>
        <w:color w:val="000000"/>
        <w:spacing w:val="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1F5C4364"/>
    <w:multiLevelType w:val="hybridMultilevel"/>
    <w:tmpl w:val="6DA4B964"/>
    <w:lvl w:ilvl="0" w:tplc="0422000F">
      <w:start w:val="8"/>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2D875935"/>
    <w:multiLevelType w:val="hybridMultilevel"/>
    <w:tmpl w:val="29668836"/>
    <w:lvl w:ilvl="0" w:tplc="B3A42EBE">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383B6FE4"/>
    <w:multiLevelType w:val="hybridMultilevel"/>
    <w:tmpl w:val="7D56DDFC"/>
    <w:lvl w:ilvl="0" w:tplc="B2D8BBC2">
      <w:start w:val="1"/>
      <w:numFmt w:val="decimal"/>
      <w:lvlText w:val="%1."/>
      <w:lvlJc w:val="left"/>
      <w:pPr>
        <w:ind w:left="1020" w:hanging="6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D8B2F9F"/>
    <w:multiLevelType w:val="hybridMultilevel"/>
    <w:tmpl w:val="3C88BA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0B06936"/>
    <w:multiLevelType w:val="hybridMultilevel"/>
    <w:tmpl w:val="226AC4CE"/>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50225A0"/>
    <w:multiLevelType w:val="hybridMultilevel"/>
    <w:tmpl w:val="8EA26C02"/>
    <w:lvl w:ilvl="0" w:tplc="F522C1BA">
      <w:start w:val="2"/>
      <w:numFmt w:val="bullet"/>
      <w:lvlText w:val="-"/>
      <w:lvlJc w:val="left"/>
      <w:pPr>
        <w:ind w:left="294" w:hanging="360"/>
      </w:pPr>
      <w:rPr>
        <w:rFonts w:ascii="Times New Roman" w:eastAsia="Times New Roman" w:hAnsi="Times New Roman" w:cs="Times New Roman" w:hint="default"/>
      </w:rPr>
    </w:lvl>
    <w:lvl w:ilvl="1" w:tplc="04220003" w:tentative="1">
      <w:start w:val="1"/>
      <w:numFmt w:val="bullet"/>
      <w:lvlText w:val="o"/>
      <w:lvlJc w:val="left"/>
      <w:pPr>
        <w:ind w:left="1014" w:hanging="360"/>
      </w:pPr>
      <w:rPr>
        <w:rFonts w:ascii="Courier New" w:hAnsi="Courier New" w:cs="Courier New" w:hint="default"/>
      </w:rPr>
    </w:lvl>
    <w:lvl w:ilvl="2" w:tplc="04220005" w:tentative="1">
      <w:start w:val="1"/>
      <w:numFmt w:val="bullet"/>
      <w:lvlText w:val=""/>
      <w:lvlJc w:val="left"/>
      <w:pPr>
        <w:ind w:left="1734" w:hanging="360"/>
      </w:pPr>
      <w:rPr>
        <w:rFonts w:ascii="Wingdings" w:hAnsi="Wingdings" w:hint="default"/>
      </w:rPr>
    </w:lvl>
    <w:lvl w:ilvl="3" w:tplc="04220001" w:tentative="1">
      <w:start w:val="1"/>
      <w:numFmt w:val="bullet"/>
      <w:lvlText w:val=""/>
      <w:lvlJc w:val="left"/>
      <w:pPr>
        <w:ind w:left="2454" w:hanging="360"/>
      </w:pPr>
      <w:rPr>
        <w:rFonts w:ascii="Symbol" w:hAnsi="Symbol" w:hint="default"/>
      </w:rPr>
    </w:lvl>
    <w:lvl w:ilvl="4" w:tplc="04220003" w:tentative="1">
      <w:start w:val="1"/>
      <w:numFmt w:val="bullet"/>
      <w:lvlText w:val="o"/>
      <w:lvlJc w:val="left"/>
      <w:pPr>
        <w:ind w:left="3174" w:hanging="360"/>
      </w:pPr>
      <w:rPr>
        <w:rFonts w:ascii="Courier New" w:hAnsi="Courier New" w:cs="Courier New" w:hint="default"/>
      </w:rPr>
    </w:lvl>
    <w:lvl w:ilvl="5" w:tplc="04220005" w:tentative="1">
      <w:start w:val="1"/>
      <w:numFmt w:val="bullet"/>
      <w:lvlText w:val=""/>
      <w:lvlJc w:val="left"/>
      <w:pPr>
        <w:ind w:left="3894" w:hanging="360"/>
      </w:pPr>
      <w:rPr>
        <w:rFonts w:ascii="Wingdings" w:hAnsi="Wingdings" w:hint="default"/>
      </w:rPr>
    </w:lvl>
    <w:lvl w:ilvl="6" w:tplc="04220001" w:tentative="1">
      <w:start w:val="1"/>
      <w:numFmt w:val="bullet"/>
      <w:lvlText w:val=""/>
      <w:lvlJc w:val="left"/>
      <w:pPr>
        <w:ind w:left="4614" w:hanging="360"/>
      </w:pPr>
      <w:rPr>
        <w:rFonts w:ascii="Symbol" w:hAnsi="Symbol" w:hint="default"/>
      </w:rPr>
    </w:lvl>
    <w:lvl w:ilvl="7" w:tplc="04220003" w:tentative="1">
      <w:start w:val="1"/>
      <w:numFmt w:val="bullet"/>
      <w:lvlText w:val="o"/>
      <w:lvlJc w:val="left"/>
      <w:pPr>
        <w:ind w:left="5334" w:hanging="360"/>
      </w:pPr>
      <w:rPr>
        <w:rFonts w:ascii="Courier New" w:hAnsi="Courier New" w:cs="Courier New" w:hint="default"/>
      </w:rPr>
    </w:lvl>
    <w:lvl w:ilvl="8" w:tplc="04220005" w:tentative="1">
      <w:start w:val="1"/>
      <w:numFmt w:val="bullet"/>
      <w:lvlText w:val=""/>
      <w:lvlJc w:val="left"/>
      <w:pPr>
        <w:ind w:left="6054" w:hanging="360"/>
      </w:pPr>
      <w:rPr>
        <w:rFonts w:ascii="Wingdings" w:hAnsi="Wingdings" w:hint="default"/>
      </w:rPr>
    </w:lvl>
  </w:abstractNum>
  <w:abstractNum w:abstractNumId="10">
    <w:nsid w:val="48C74ED8"/>
    <w:multiLevelType w:val="hybridMultilevel"/>
    <w:tmpl w:val="656C366E"/>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002213"/>
    <w:multiLevelType w:val="hybridMultilevel"/>
    <w:tmpl w:val="15C211D6"/>
    <w:lvl w:ilvl="0" w:tplc="F70AC2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4A9177B"/>
    <w:multiLevelType w:val="hybridMultilevel"/>
    <w:tmpl w:val="87DA3826"/>
    <w:lvl w:ilvl="0" w:tplc="7F6A8082">
      <w:start w:val="2"/>
      <w:numFmt w:val="bullet"/>
      <w:lvlText w:val="-"/>
      <w:lvlJc w:val="left"/>
      <w:pPr>
        <w:ind w:left="252" w:hanging="360"/>
      </w:pPr>
      <w:rPr>
        <w:rFonts w:ascii="Times New Roman" w:eastAsia="Times New Roman" w:hAnsi="Times New Roman" w:cs="Times New Roman" w:hint="default"/>
      </w:rPr>
    </w:lvl>
    <w:lvl w:ilvl="1" w:tplc="04220003" w:tentative="1">
      <w:start w:val="1"/>
      <w:numFmt w:val="bullet"/>
      <w:lvlText w:val="o"/>
      <w:lvlJc w:val="left"/>
      <w:pPr>
        <w:ind w:left="972" w:hanging="360"/>
      </w:pPr>
      <w:rPr>
        <w:rFonts w:ascii="Courier New" w:hAnsi="Courier New" w:cs="Courier New" w:hint="default"/>
      </w:rPr>
    </w:lvl>
    <w:lvl w:ilvl="2" w:tplc="04220005" w:tentative="1">
      <w:start w:val="1"/>
      <w:numFmt w:val="bullet"/>
      <w:lvlText w:val=""/>
      <w:lvlJc w:val="left"/>
      <w:pPr>
        <w:ind w:left="1692" w:hanging="360"/>
      </w:pPr>
      <w:rPr>
        <w:rFonts w:ascii="Wingdings" w:hAnsi="Wingdings" w:hint="default"/>
      </w:rPr>
    </w:lvl>
    <w:lvl w:ilvl="3" w:tplc="04220001" w:tentative="1">
      <w:start w:val="1"/>
      <w:numFmt w:val="bullet"/>
      <w:lvlText w:val=""/>
      <w:lvlJc w:val="left"/>
      <w:pPr>
        <w:ind w:left="2412" w:hanging="360"/>
      </w:pPr>
      <w:rPr>
        <w:rFonts w:ascii="Symbol" w:hAnsi="Symbol" w:hint="default"/>
      </w:rPr>
    </w:lvl>
    <w:lvl w:ilvl="4" w:tplc="04220003" w:tentative="1">
      <w:start w:val="1"/>
      <w:numFmt w:val="bullet"/>
      <w:lvlText w:val="o"/>
      <w:lvlJc w:val="left"/>
      <w:pPr>
        <w:ind w:left="3132" w:hanging="360"/>
      </w:pPr>
      <w:rPr>
        <w:rFonts w:ascii="Courier New" w:hAnsi="Courier New" w:cs="Courier New" w:hint="default"/>
      </w:rPr>
    </w:lvl>
    <w:lvl w:ilvl="5" w:tplc="04220005" w:tentative="1">
      <w:start w:val="1"/>
      <w:numFmt w:val="bullet"/>
      <w:lvlText w:val=""/>
      <w:lvlJc w:val="left"/>
      <w:pPr>
        <w:ind w:left="3852" w:hanging="360"/>
      </w:pPr>
      <w:rPr>
        <w:rFonts w:ascii="Wingdings" w:hAnsi="Wingdings" w:hint="default"/>
      </w:rPr>
    </w:lvl>
    <w:lvl w:ilvl="6" w:tplc="04220001" w:tentative="1">
      <w:start w:val="1"/>
      <w:numFmt w:val="bullet"/>
      <w:lvlText w:val=""/>
      <w:lvlJc w:val="left"/>
      <w:pPr>
        <w:ind w:left="4572" w:hanging="360"/>
      </w:pPr>
      <w:rPr>
        <w:rFonts w:ascii="Symbol" w:hAnsi="Symbol" w:hint="default"/>
      </w:rPr>
    </w:lvl>
    <w:lvl w:ilvl="7" w:tplc="04220003" w:tentative="1">
      <w:start w:val="1"/>
      <w:numFmt w:val="bullet"/>
      <w:lvlText w:val="o"/>
      <w:lvlJc w:val="left"/>
      <w:pPr>
        <w:ind w:left="5292" w:hanging="360"/>
      </w:pPr>
      <w:rPr>
        <w:rFonts w:ascii="Courier New" w:hAnsi="Courier New" w:cs="Courier New" w:hint="default"/>
      </w:rPr>
    </w:lvl>
    <w:lvl w:ilvl="8" w:tplc="04220005" w:tentative="1">
      <w:start w:val="1"/>
      <w:numFmt w:val="bullet"/>
      <w:lvlText w:val=""/>
      <w:lvlJc w:val="left"/>
      <w:pPr>
        <w:ind w:left="6012" w:hanging="360"/>
      </w:pPr>
      <w:rPr>
        <w:rFonts w:ascii="Wingdings" w:hAnsi="Wingdings" w:hint="default"/>
      </w:rPr>
    </w:lvl>
  </w:abstractNum>
  <w:abstractNum w:abstractNumId="13">
    <w:nsid w:val="551251A1"/>
    <w:multiLevelType w:val="multilevel"/>
    <w:tmpl w:val="518CB9D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B2C6EAD"/>
    <w:multiLevelType w:val="hybridMultilevel"/>
    <w:tmpl w:val="FEE096FA"/>
    <w:lvl w:ilvl="0" w:tplc="E4D2D52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69BD3D44"/>
    <w:multiLevelType w:val="hybridMultilevel"/>
    <w:tmpl w:val="3FCAB8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num>
  <w:num w:numId="5">
    <w:abstractNumId w:val="3"/>
  </w:num>
  <w:num w:numId="6">
    <w:abstractNumId w:val="3"/>
  </w:num>
  <w:num w:numId="7">
    <w:abstractNumId w:val="1"/>
  </w:num>
  <w:num w:numId="8">
    <w:abstractNumId w:val="1"/>
    <w:lvlOverride w:ilvl="0">
      <w:startOverride w:val="2"/>
    </w:lvlOverride>
  </w:num>
  <w:num w:numId="9">
    <w:abstractNumId w:val="4"/>
  </w:num>
  <w:num w:numId="10">
    <w:abstractNumId w:val="10"/>
  </w:num>
  <w:num w:numId="11">
    <w:abstractNumId w:val="5"/>
  </w:num>
  <w:num w:numId="12">
    <w:abstractNumId w:val="14"/>
  </w:num>
  <w:num w:numId="13">
    <w:abstractNumId w:val="6"/>
  </w:num>
  <w:num w:numId="14">
    <w:abstractNumId w:val="11"/>
  </w:num>
  <w:num w:numId="15">
    <w:abstractNumId w:val="7"/>
  </w:num>
  <w:num w:numId="16">
    <w:abstractNumId w:val="13"/>
  </w:num>
  <w:num w:numId="17">
    <w:abstractNumId w:val="9"/>
  </w:num>
  <w:num w:numId="18">
    <w:abstractNumId w:val="15"/>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drawingGridHorizontalSpacing w:val="140"/>
  <w:displayHorizontalDrawingGridEvery w:val="2"/>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rsids>
    <w:rsidRoot w:val="009967B3"/>
    <w:rsid w:val="00002374"/>
    <w:rsid w:val="00003D41"/>
    <w:rsid w:val="00005AEC"/>
    <w:rsid w:val="00020E80"/>
    <w:rsid w:val="00027B58"/>
    <w:rsid w:val="00032B86"/>
    <w:rsid w:val="00042190"/>
    <w:rsid w:val="00043CFA"/>
    <w:rsid w:val="000537C6"/>
    <w:rsid w:val="0006117D"/>
    <w:rsid w:val="00061B2E"/>
    <w:rsid w:val="00070816"/>
    <w:rsid w:val="00086E98"/>
    <w:rsid w:val="00095C91"/>
    <w:rsid w:val="000A0EEB"/>
    <w:rsid w:val="000A2933"/>
    <w:rsid w:val="000A4C7A"/>
    <w:rsid w:val="000A4DE7"/>
    <w:rsid w:val="000B40B5"/>
    <w:rsid w:val="000B7A61"/>
    <w:rsid w:val="000C5B4C"/>
    <w:rsid w:val="000D3A63"/>
    <w:rsid w:val="000D3BBD"/>
    <w:rsid w:val="000D6591"/>
    <w:rsid w:val="000D7FFA"/>
    <w:rsid w:val="000E4A28"/>
    <w:rsid w:val="000E4B29"/>
    <w:rsid w:val="000E7A68"/>
    <w:rsid w:val="000F0087"/>
    <w:rsid w:val="000F0958"/>
    <w:rsid w:val="0010358A"/>
    <w:rsid w:val="00110580"/>
    <w:rsid w:val="001154CA"/>
    <w:rsid w:val="0011793A"/>
    <w:rsid w:val="00122275"/>
    <w:rsid w:val="00126BF9"/>
    <w:rsid w:val="00132A87"/>
    <w:rsid w:val="00137DA3"/>
    <w:rsid w:val="00143858"/>
    <w:rsid w:val="001439C3"/>
    <w:rsid w:val="00146ED8"/>
    <w:rsid w:val="00151C05"/>
    <w:rsid w:val="001641E1"/>
    <w:rsid w:val="00170DE1"/>
    <w:rsid w:val="00171052"/>
    <w:rsid w:val="00185C36"/>
    <w:rsid w:val="001960AF"/>
    <w:rsid w:val="001B59E8"/>
    <w:rsid w:val="001E3C5F"/>
    <w:rsid w:val="001E4CC4"/>
    <w:rsid w:val="001E5F47"/>
    <w:rsid w:val="001F1909"/>
    <w:rsid w:val="001F24A1"/>
    <w:rsid w:val="00201F2D"/>
    <w:rsid w:val="00205BBB"/>
    <w:rsid w:val="00212C39"/>
    <w:rsid w:val="00216517"/>
    <w:rsid w:val="00232F86"/>
    <w:rsid w:val="002426FB"/>
    <w:rsid w:val="00243728"/>
    <w:rsid w:val="002469C5"/>
    <w:rsid w:val="00250A01"/>
    <w:rsid w:val="00260172"/>
    <w:rsid w:val="002631D4"/>
    <w:rsid w:val="0028144B"/>
    <w:rsid w:val="00285346"/>
    <w:rsid w:val="002876EA"/>
    <w:rsid w:val="002879E6"/>
    <w:rsid w:val="002976D5"/>
    <w:rsid w:val="002A0AA1"/>
    <w:rsid w:val="002A3F48"/>
    <w:rsid w:val="002B3481"/>
    <w:rsid w:val="002B7691"/>
    <w:rsid w:val="002C025C"/>
    <w:rsid w:val="002C4A74"/>
    <w:rsid w:val="002D20E4"/>
    <w:rsid w:val="002D575E"/>
    <w:rsid w:val="002D70F8"/>
    <w:rsid w:val="002F279B"/>
    <w:rsid w:val="00301D73"/>
    <w:rsid w:val="003029CF"/>
    <w:rsid w:val="00304B9B"/>
    <w:rsid w:val="00305071"/>
    <w:rsid w:val="00330220"/>
    <w:rsid w:val="00331C87"/>
    <w:rsid w:val="003333CF"/>
    <w:rsid w:val="00337C27"/>
    <w:rsid w:val="00345728"/>
    <w:rsid w:val="0036164C"/>
    <w:rsid w:val="00366397"/>
    <w:rsid w:val="00367125"/>
    <w:rsid w:val="00367C8E"/>
    <w:rsid w:val="00377B6F"/>
    <w:rsid w:val="0038557D"/>
    <w:rsid w:val="00385C17"/>
    <w:rsid w:val="003914C5"/>
    <w:rsid w:val="003958D4"/>
    <w:rsid w:val="003A172B"/>
    <w:rsid w:val="003C3E6F"/>
    <w:rsid w:val="003C78EB"/>
    <w:rsid w:val="003D1E2A"/>
    <w:rsid w:val="003E56FE"/>
    <w:rsid w:val="003E589A"/>
    <w:rsid w:val="003E5BC6"/>
    <w:rsid w:val="003F5818"/>
    <w:rsid w:val="0043027F"/>
    <w:rsid w:val="00434AA0"/>
    <w:rsid w:val="00452C1E"/>
    <w:rsid w:val="0046442E"/>
    <w:rsid w:val="00467210"/>
    <w:rsid w:val="00467504"/>
    <w:rsid w:val="00470C21"/>
    <w:rsid w:val="0048433F"/>
    <w:rsid w:val="0048467C"/>
    <w:rsid w:val="00486996"/>
    <w:rsid w:val="00490B74"/>
    <w:rsid w:val="0049130D"/>
    <w:rsid w:val="004A3E68"/>
    <w:rsid w:val="004B5ADE"/>
    <w:rsid w:val="004C26E1"/>
    <w:rsid w:val="004D0019"/>
    <w:rsid w:val="004E21F7"/>
    <w:rsid w:val="004E2D2F"/>
    <w:rsid w:val="004E59D5"/>
    <w:rsid w:val="004E6731"/>
    <w:rsid w:val="004E6F4E"/>
    <w:rsid w:val="004F16AB"/>
    <w:rsid w:val="004F4FCA"/>
    <w:rsid w:val="004F7B69"/>
    <w:rsid w:val="005077B1"/>
    <w:rsid w:val="00507E30"/>
    <w:rsid w:val="00520E0E"/>
    <w:rsid w:val="00526608"/>
    <w:rsid w:val="0054091C"/>
    <w:rsid w:val="00540C7D"/>
    <w:rsid w:val="00542793"/>
    <w:rsid w:val="00543742"/>
    <w:rsid w:val="00545A12"/>
    <w:rsid w:val="00546D89"/>
    <w:rsid w:val="005530FF"/>
    <w:rsid w:val="00561904"/>
    <w:rsid w:val="00565D08"/>
    <w:rsid w:val="0057788C"/>
    <w:rsid w:val="005823A7"/>
    <w:rsid w:val="00585E64"/>
    <w:rsid w:val="00593463"/>
    <w:rsid w:val="005A6E09"/>
    <w:rsid w:val="005B4518"/>
    <w:rsid w:val="005C3C22"/>
    <w:rsid w:val="005E3E43"/>
    <w:rsid w:val="005F0BD1"/>
    <w:rsid w:val="005F71CF"/>
    <w:rsid w:val="0060787F"/>
    <w:rsid w:val="00614019"/>
    <w:rsid w:val="00636D5A"/>
    <w:rsid w:val="00641DBE"/>
    <w:rsid w:val="00650C73"/>
    <w:rsid w:val="006626E9"/>
    <w:rsid w:val="00681119"/>
    <w:rsid w:val="006A0318"/>
    <w:rsid w:val="006B22F8"/>
    <w:rsid w:val="006B406D"/>
    <w:rsid w:val="006C571D"/>
    <w:rsid w:val="006D414A"/>
    <w:rsid w:val="006E2F84"/>
    <w:rsid w:val="006E30AC"/>
    <w:rsid w:val="006E368C"/>
    <w:rsid w:val="006F00DB"/>
    <w:rsid w:val="007244F1"/>
    <w:rsid w:val="0073327A"/>
    <w:rsid w:val="007520AC"/>
    <w:rsid w:val="00752BEF"/>
    <w:rsid w:val="007756A0"/>
    <w:rsid w:val="00775965"/>
    <w:rsid w:val="007841D8"/>
    <w:rsid w:val="00787E9F"/>
    <w:rsid w:val="007932C5"/>
    <w:rsid w:val="007A404B"/>
    <w:rsid w:val="007B4815"/>
    <w:rsid w:val="007B4BF9"/>
    <w:rsid w:val="007B76FC"/>
    <w:rsid w:val="007C0B91"/>
    <w:rsid w:val="007C410F"/>
    <w:rsid w:val="007C5E4B"/>
    <w:rsid w:val="007C7CDE"/>
    <w:rsid w:val="007D7450"/>
    <w:rsid w:val="007F2230"/>
    <w:rsid w:val="007F4009"/>
    <w:rsid w:val="007F5744"/>
    <w:rsid w:val="00800701"/>
    <w:rsid w:val="00801F9E"/>
    <w:rsid w:val="008025CF"/>
    <w:rsid w:val="00806995"/>
    <w:rsid w:val="00812BAC"/>
    <w:rsid w:val="0081606A"/>
    <w:rsid w:val="00824E54"/>
    <w:rsid w:val="008259D1"/>
    <w:rsid w:val="00837F0D"/>
    <w:rsid w:val="00840406"/>
    <w:rsid w:val="008476F1"/>
    <w:rsid w:val="00854ED6"/>
    <w:rsid w:val="008607DB"/>
    <w:rsid w:val="008654AC"/>
    <w:rsid w:val="00866C65"/>
    <w:rsid w:val="0087145D"/>
    <w:rsid w:val="0087772A"/>
    <w:rsid w:val="00883DE4"/>
    <w:rsid w:val="00890BFD"/>
    <w:rsid w:val="00897435"/>
    <w:rsid w:val="008A2010"/>
    <w:rsid w:val="008A5A28"/>
    <w:rsid w:val="008B0148"/>
    <w:rsid w:val="008B39C4"/>
    <w:rsid w:val="008C1B94"/>
    <w:rsid w:val="008D1E9E"/>
    <w:rsid w:val="008D3086"/>
    <w:rsid w:val="008D78A7"/>
    <w:rsid w:val="008F13C2"/>
    <w:rsid w:val="00906101"/>
    <w:rsid w:val="009145F0"/>
    <w:rsid w:val="00916111"/>
    <w:rsid w:val="00921C5E"/>
    <w:rsid w:val="00922512"/>
    <w:rsid w:val="00923C5B"/>
    <w:rsid w:val="009262D5"/>
    <w:rsid w:val="009330F6"/>
    <w:rsid w:val="00934536"/>
    <w:rsid w:val="00943F8F"/>
    <w:rsid w:val="00952F68"/>
    <w:rsid w:val="0095531B"/>
    <w:rsid w:val="0096536E"/>
    <w:rsid w:val="00966C4B"/>
    <w:rsid w:val="00971D26"/>
    <w:rsid w:val="0097233C"/>
    <w:rsid w:val="00972D63"/>
    <w:rsid w:val="009876D3"/>
    <w:rsid w:val="00990E76"/>
    <w:rsid w:val="009967B3"/>
    <w:rsid w:val="00997A12"/>
    <w:rsid w:val="009A1342"/>
    <w:rsid w:val="009A1395"/>
    <w:rsid w:val="009B3337"/>
    <w:rsid w:val="009C2369"/>
    <w:rsid w:val="009C3268"/>
    <w:rsid w:val="009C5FCC"/>
    <w:rsid w:val="009D77F6"/>
    <w:rsid w:val="009F17FE"/>
    <w:rsid w:val="00A13560"/>
    <w:rsid w:val="00A14884"/>
    <w:rsid w:val="00A1578D"/>
    <w:rsid w:val="00A17624"/>
    <w:rsid w:val="00A21252"/>
    <w:rsid w:val="00A21524"/>
    <w:rsid w:val="00A27122"/>
    <w:rsid w:val="00A3724E"/>
    <w:rsid w:val="00A4346D"/>
    <w:rsid w:val="00A46BAD"/>
    <w:rsid w:val="00A57B12"/>
    <w:rsid w:val="00A63170"/>
    <w:rsid w:val="00A67A20"/>
    <w:rsid w:val="00A775EE"/>
    <w:rsid w:val="00A82EF0"/>
    <w:rsid w:val="00A86A53"/>
    <w:rsid w:val="00A94639"/>
    <w:rsid w:val="00A95F86"/>
    <w:rsid w:val="00AB10A4"/>
    <w:rsid w:val="00AB7016"/>
    <w:rsid w:val="00AB7974"/>
    <w:rsid w:val="00AD5825"/>
    <w:rsid w:val="00AD5F74"/>
    <w:rsid w:val="00AE06F1"/>
    <w:rsid w:val="00B008F6"/>
    <w:rsid w:val="00B01D7B"/>
    <w:rsid w:val="00B05ACF"/>
    <w:rsid w:val="00B1151E"/>
    <w:rsid w:val="00B23B57"/>
    <w:rsid w:val="00B2482B"/>
    <w:rsid w:val="00B31FDC"/>
    <w:rsid w:val="00B36A11"/>
    <w:rsid w:val="00B41EB0"/>
    <w:rsid w:val="00B50EFF"/>
    <w:rsid w:val="00B569B8"/>
    <w:rsid w:val="00B67A38"/>
    <w:rsid w:val="00B75E17"/>
    <w:rsid w:val="00B76749"/>
    <w:rsid w:val="00B808D9"/>
    <w:rsid w:val="00B84F69"/>
    <w:rsid w:val="00B876EB"/>
    <w:rsid w:val="00B91518"/>
    <w:rsid w:val="00BA67FD"/>
    <w:rsid w:val="00BB7EB1"/>
    <w:rsid w:val="00BC1097"/>
    <w:rsid w:val="00BD451D"/>
    <w:rsid w:val="00BE2068"/>
    <w:rsid w:val="00BE7075"/>
    <w:rsid w:val="00BF1B44"/>
    <w:rsid w:val="00BF312B"/>
    <w:rsid w:val="00BF77B2"/>
    <w:rsid w:val="00C23DCC"/>
    <w:rsid w:val="00C2575F"/>
    <w:rsid w:val="00C25D20"/>
    <w:rsid w:val="00C34083"/>
    <w:rsid w:val="00C47428"/>
    <w:rsid w:val="00C53CD7"/>
    <w:rsid w:val="00C56F1D"/>
    <w:rsid w:val="00C63E46"/>
    <w:rsid w:val="00C65DD5"/>
    <w:rsid w:val="00C7544F"/>
    <w:rsid w:val="00C76741"/>
    <w:rsid w:val="00C81008"/>
    <w:rsid w:val="00C81E80"/>
    <w:rsid w:val="00C8427D"/>
    <w:rsid w:val="00C911D7"/>
    <w:rsid w:val="00CA4E76"/>
    <w:rsid w:val="00CC024F"/>
    <w:rsid w:val="00CC2DE8"/>
    <w:rsid w:val="00CC4BCB"/>
    <w:rsid w:val="00CC6032"/>
    <w:rsid w:val="00CD0A0B"/>
    <w:rsid w:val="00CF0522"/>
    <w:rsid w:val="00CF1809"/>
    <w:rsid w:val="00CF1D38"/>
    <w:rsid w:val="00D03474"/>
    <w:rsid w:val="00D073EB"/>
    <w:rsid w:val="00D1255D"/>
    <w:rsid w:val="00D1596E"/>
    <w:rsid w:val="00D354B8"/>
    <w:rsid w:val="00D4123B"/>
    <w:rsid w:val="00D463D5"/>
    <w:rsid w:val="00D82FE4"/>
    <w:rsid w:val="00D87171"/>
    <w:rsid w:val="00DA6357"/>
    <w:rsid w:val="00DA6FD0"/>
    <w:rsid w:val="00DB5121"/>
    <w:rsid w:val="00DB7982"/>
    <w:rsid w:val="00DC05C0"/>
    <w:rsid w:val="00DC1674"/>
    <w:rsid w:val="00DC60F9"/>
    <w:rsid w:val="00DD408D"/>
    <w:rsid w:val="00DD68E7"/>
    <w:rsid w:val="00DE26C7"/>
    <w:rsid w:val="00DE5C37"/>
    <w:rsid w:val="00DE71A4"/>
    <w:rsid w:val="00DE7FEE"/>
    <w:rsid w:val="00DF49F9"/>
    <w:rsid w:val="00DF598D"/>
    <w:rsid w:val="00E01FDA"/>
    <w:rsid w:val="00E120A1"/>
    <w:rsid w:val="00E225B2"/>
    <w:rsid w:val="00E4517E"/>
    <w:rsid w:val="00E45FD6"/>
    <w:rsid w:val="00E51065"/>
    <w:rsid w:val="00E525DE"/>
    <w:rsid w:val="00E56807"/>
    <w:rsid w:val="00E65517"/>
    <w:rsid w:val="00E7676B"/>
    <w:rsid w:val="00E84A54"/>
    <w:rsid w:val="00E92835"/>
    <w:rsid w:val="00E92CFC"/>
    <w:rsid w:val="00E97838"/>
    <w:rsid w:val="00EA4A82"/>
    <w:rsid w:val="00EB1F1E"/>
    <w:rsid w:val="00EB51F7"/>
    <w:rsid w:val="00EB548E"/>
    <w:rsid w:val="00EC17DD"/>
    <w:rsid w:val="00EC1ADD"/>
    <w:rsid w:val="00EC460D"/>
    <w:rsid w:val="00EC4719"/>
    <w:rsid w:val="00ED3FB7"/>
    <w:rsid w:val="00ED40D0"/>
    <w:rsid w:val="00ED4557"/>
    <w:rsid w:val="00ED73E6"/>
    <w:rsid w:val="00EE097B"/>
    <w:rsid w:val="00EE43A8"/>
    <w:rsid w:val="00F05A78"/>
    <w:rsid w:val="00F074EE"/>
    <w:rsid w:val="00F07ED2"/>
    <w:rsid w:val="00F16089"/>
    <w:rsid w:val="00F251C1"/>
    <w:rsid w:val="00F339B0"/>
    <w:rsid w:val="00F35D8D"/>
    <w:rsid w:val="00F52B55"/>
    <w:rsid w:val="00F53070"/>
    <w:rsid w:val="00F55075"/>
    <w:rsid w:val="00F84635"/>
    <w:rsid w:val="00F950F9"/>
    <w:rsid w:val="00F9661F"/>
    <w:rsid w:val="00FA4422"/>
    <w:rsid w:val="00FA54C2"/>
    <w:rsid w:val="00FB218E"/>
    <w:rsid w:val="00FB393E"/>
    <w:rsid w:val="00FB5ED8"/>
    <w:rsid w:val="00FC6974"/>
    <w:rsid w:val="00FD283F"/>
    <w:rsid w:val="00FE04E3"/>
    <w:rsid w:val="00FE4953"/>
    <w:rsid w:val="00FE7F42"/>
    <w:rsid w:val="00FF0C86"/>
    <w:rsid w:val="00FF146C"/>
    <w:rsid w:val="00FF2712"/>
    <w:rsid w:val="00FF39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HTML Preformatted" w:locked="1" w:semiHidden="0" w:uiPriority="0" w:unhideWhenUsed="0"/>
    <w:lsdException w:name="Table Grid" w:locked="1"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7B3"/>
    <w:pPr>
      <w:suppressAutoHyphens/>
    </w:pPr>
    <w:rPr>
      <w:rFonts w:ascii="Times New Roman" w:eastAsia="Times New Roman" w:hAnsi="Times New Roman"/>
      <w:sz w:val="28"/>
      <w:szCs w:val="28"/>
      <w:lang w:eastAsia="zh-CN"/>
    </w:rPr>
  </w:style>
  <w:style w:type="paragraph" w:styleId="1">
    <w:name w:val="heading 1"/>
    <w:basedOn w:val="a"/>
    <w:next w:val="a"/>
    <w:link w:val="10"/>
    <w:uiPriority w:val="99"/>
    <w:qFormat/>
    <w:rsid w:val="009967B3"/>
    <w:pPr>
      <w:keepNext/>
      <w:tabs>
        <w:tab w:val="num" w:pos="0"/>
      </w:tabs>
      <w:ind w:left="432" w:hanging="432"/>
      <w:jc w:val="center"/>
      <w:outlineLvl w:val="0"/>
    </w:pPr>
    <w:rPr>
      <w:b/>
      <w:bCs/>
      <w:sz w:val="32"/>
      <w:szCs w:val="32"/>
    </w:rPr>
  </w:style>
  <w:style w:type="paragraph" w:styleId="2">
    <w:name w:val="heading 2"/>
    <w:basedOn w:val="a"/>
    <w:next w:val="a"/>
    <w:link w:val="20"/>
    <w:uiPriority w:val="99"/>
    <w:qFormat/>
    <w:rsid w:val="009967B3"/>
    <w:pPr>
      <w:keepNext/>
      <w:tabs>
        <w:tab w:val="num" w:pos="0"/>
      </w:tabs>
      <w:spacing w:before="240" w:after="60"/>
      <w:ind w:left="576" w:hanging="576"/>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67B3"/>
    <w:rPr>
      <w:rFonts w:ascii="Times New Roman" w:hAnsi="Times New Roman" w:cs="Times New Roman"/>
      <w:b/>
      <w:bCs/>
      <w:sz w:val="24"/>
      <w:szCs w:val="24"/>
      <w:lang w:eastAsia="zh-CN"/>
    </w:rPr>
  </w:style>
  <w:style w:type="character" w:customStyle="1" w:styleId="20">
    <w:name w:val="Заголовок 2 Знак"/>
    <w:link w:val="2"/>
    <w:uiPriority w:val="99"/>
    <w:semiHidden/>
    <w:locked/>
    <w:rsid w:val="009967B3"/>
    <w:rPr>
      <w:rFonts w:ascii="Arial" w:hAnsi="Arial" w:cs="Arial"/>
      <w:b/>
      <w:bCs/>
      <w:i/>
      <w:iCs/>
      <w:sz w:val="28"/>
      <w:szCs w:val="28"/>
      <w:lang w:eastAsia="zh-CN"/>
    </w:rPr>
  </w:style>
  <w:style w:type="paragraph" w:styleId="a3">
    <w:name w:val="Normal (Web)"/>
    <w:basedOn w:val="a"/>
    <w:rsid w:val="009967B3"/>
    <w:pPr>
      <w:spacing w:before="280" w:after="280"/>
    </w:pPr>
    <w:rPr>
      <w:sz w:val="24"/>
      <w:szCs w:val="24"/>
    </w:rPr>
  </w:style>
  <w:style w:type="paragraph" w:styleId="a4">
    <w:name w:val="header"/>
    <w:basedOn w:val="a"/>
    <w:link w:val="a5"/>
    <w:uiPriority w:val="99"/>
    <w:rsid w:val="009967B3"/>
    <w:pPr>
      <w:tabs>
        <w:tab w:val="center" w:pos="4819"/>
        <w:tab w:val="right" w:pos="9639"/>
      </w:tabs>
    </w:pPr>
    <w:rPr>
      <w:lang w:val="ru-RU"/>
    </w:rPr>
  </w:style>
  <w:style w:type="character" w:customStyle="1" w:styleId="a5">
    <w:name w:val="Верхний колонтитул Знак"/>
    <w:link w:val="a4"/>
    <w:uiPriority w:val="99"/>
    <w:locked/>
    <w:rsid w:val="009967B3"/>
    <w:rPr>
      <w:rFonts w:ascii="Times New Roman" w:hAnsi="Times New Roman" w:cs="Times New Roman"/>
      <w:sz w:val="24"/>
      <w:szCs w:val="24"/>
      <w:lang w:val="ru-RU" w:eastAsia="zh-CN"/>
    </w:rPr>
  </w:style>
  <w:style w:type="paragraph" w:styleId="a6">
    <w:name w:val="footer"/>
    <w:basedOn w:val="a"/>
    <w:link w:val="a7"/>
    <w:uiPriority w:val="99"/>
    <w:rsid w:val="009967B3"/>
    <w:pPr>
      <w:tabs>
        <w:tab w:val="center" w:pos="4819"/>
        <w:tab w:val="right" w:pos="9639"/>
      </w:tabs>
    </w:pPr>
    <w:rPr>
      <w:lang w:val="ru-RU"/>
    </w:rPr>
  </w:style>
  <w:style w:type="character" w:customStyle="1" w:styleId="a7">
    <w:name w:val="Нижний колонтитул Знак"/>
    <w:link w:val="a6"/>
    <w:uiPriority w:val="99"/>
    <w:locked/>
    <w:rsid w:val="009967B3"/>
    <w:rPr>
      <w:rFonts w:ascii="Times New Roman" w:hAnsi="Times New Roman" w:cs="Times New Roman"/>
      <w:sz w:val="24"/>
      <w:szCs w:val="24"/>
      <w:lang w:val="ru-RU" w:eastAsia="zh-CN"/>
    </w:rPr>
  </w:style>
  <w:style w:type="paragraph" w:styleId="a8">
    <w:name w:val="Body Text"/>
    <w:basedOn w:val="a"/>
    <w:link w:val="a9"/>
    <w:rsid w:val="009967B3"/>
    <w:pPr>
      <w:spacing w:after="140" w:line="288" w:lineRule="auto"/>
    </w:pPr>
  </w:style>
  <w:style w:type="character" w:customStyle="1" w:styleId="a9">
    <w:name w:val="Основной текст Знак"/>
    <w:link w:val="a8"/>
    <w:locked/>
    <w:rsid w:val="009967B3"/>
    <w:rPr>
      <w:rFonts w:ascii="Times New Roman" w:hAnsi="Times New Roman" w:cs="Times New Roman"/>
      <w:sz w:val="24"/>
      <w:szCs w:val="24"/>
      <w:lang w:eastAsia="zh-CN"/>
    </w:rPr>
  </w:style>
  <w:style w:type="paragraph" w:styleId="aa">
    <w:name w:val="List"/>
    <w:basedOn w:val="a8"/>
    <w:uiPriority w:val="99"/>
    <w:semiHidden/>
    <w:rsid w:val="009967B3"/>
  </w:style>
  <w:style w:type="paragraph" w:customStyle="1" w:styleId="ab">
    <w:name w:val="Заголовок"/>
    <w:basedOn w:val="a"/>
    <w:next w:val="a8"/>
    <w:uiPriority w:val="99"/>
    <w:rsid w:val="009967B3"/>
    <w:pPr>
      <w:keepNext/>
      <w:spacing w:before="240" w:after="120"/>
    </w:pPr>
    <w:rPr>
      <w:rFonts w:ascii="Liberation Sans" w:eastAsia="Calibri" w:hAnsi="Liberation Sans" w:cs="Liberation Sans"/>
    </w:rPr>
  </w:style>
  <w:style w:type="paragraph" w:customStyle="1" w:styleId="3">
    <w:name w:val="Указатель3"/>
    <w:basedOn w:val="a"/>
    <w:uiPriority w:val="99"/>
    <w:rsid w:val="009967B3"/>
    <w:pPr>
      <w:suppressLineNumbers/>
    </w:pPr>
  </w:style>
  <w:style w:type="paragraph" w:customStyle="1" w:styleId="30">
    <w:name w:val="Название объекта3"/>
    <w:basedOn w:val="a"/>
    <w:uiPriority w:val="99"/>
    <w:rsid w:val="009967B3"/>
    <w:pPr>
      <w:suppressLineNumbers/>
      <w:spacing w:before="120" w:after="120"/>
    </w:pPr>
    <w:rPr>
      <w:i/>
      <w:iCs/>
    </w:rPr>
  </w:style>
  <w:style w:type="paragraph" w:customStyle="1" w:styleId="21">
    <w:name w:val="Указатель2"/>
    <w:basedOn w:val="a"/>
    <w:uiPriority w:val="99"/>
    <w:rsid w:val="009967B3"/>
    <w:pPr>
      <w:suppressLineNumbers/>
    </w:pPr>
  </w:style>
  <w:style w:type="paragraph" w:customStyle="1" w:styleId="22">
    <w:name w:val="Название объекта2"/>
    <w:basedOn w:val="a"/>
    <w:uiPriority w:val="99"/>
    <w:rsid w:val="009967B3"/>
    <w:pPr>
      <w:suppressLineNumbers/>
      <w:spacing w:before="120" w:after="120"/>
    </w:pPr>
    <w:rPr>
      <w:i/>
      <w:iCs/>
    </w:rPr>
  </w:style>
  <w:style w:type="paragraph" w:customStyle="1" w:styleId="11">
    <w:name w:val="Указатель1"/>
    <w:basedOn w:val="a"/>
    <w:uiPriority w:val="99"/>
    <w:rsid w:val="009967B3"/>
    <w:pPr>
      <w:suppressLineNumbers/>
    </w:pPr>
  </w:style>
  <w:style w:type="paragraph" w:customStyle="1" w:styleId="12">
    <w:name w:val="Название объекта1"/>
    <w:basedOn w:val="a"/>
    <w:uiPriority w:val="99"/>
    <w:rsid w:val="009967B3"/>
    <w:pPr>
      <w:suppressLineNumbers/>
      <w:spacing w:before="120" w:after="120"/>
    </w:pPr>
    <w:rPr>
      <w:i/>
      <w:iCs/>
      <w:sz w:val="24"/>
      <w:szCs w:val="24"/>
    </w:rPr>
  </w:style>
  <w:style w:type="paragraph" w:customStyle="1" w:styleId="ac">
    <w:name w:val="Покажчик"/>
    <w:basedOn w:val="a"/>
    <w:uiPriority w:val="99"/>
    <w:rsid w:val="009967B3"/>
    <w:pPr>
      <w:suppressLineNumbers/>
    </w:pPr>
  </w:style>
  <w:style w:type="paragraph" w:customStyle="1" w:styleId="ad">
    <w:name w:val="Вміст таблиці"/>
    <w:basedOn w:val="a"/>
    <w:uiPriority w:val="99"/>
    <w:rsid w:val="009967B3"/>
    <w:pPr>
      <w:suppressLineNumbers/>
    </w:pPr>
  </w:style>
  <w:style w:type="paragraph" w:customStyle="1" w:styleId="ae">
    <w:name w:val="Заголовок таблиці"/>
    <w:basedOn w:val="ad"/>
    <w:uiPriority w:val="99"/>
    <w:rsid w:val="009967B3"/>
    <w:pPr>
      <w:jc w:val="center"/>
    </w:pPr>
    <w:rPr>
      <w:b/>
      <w:bCs/>
    </w:rPr>
  </w:style>
  <w:style w:type="paragraph" w:customStyle="1" w:styleId="af">
    <w:name w:val="Вміст кадру"/>
    <w:basedOn w:val="a"/>
    <w:uiPriority w:val="99"/>
    <w:rsid w:val="009967B3"/>
  </w:style>
  <w:style w:type="paragraph" w:customStyle="1" w:styleId="31">
    <w:name w:val="Основной текст с отступом 31"/>
    <w:uiPriority w:val="99"/>
    <w:rsid w:val="009967B3"/>
    <w:pPr>
      <w:suppressAutoHyphens/>
      <w:spacing w:after="120"/>
      <w:ind w:left="283"/>
    </w:pPr>
    <w:rPr>
      <w:rFonts w:ascii="Liberation Serif" w:hAnsi="Liberation Serif" w:cs="Liberation Serif"/>
      <w:kern w:val="2"/>
      <w:sz w:val="16"/>
      <w:szCs w:val="16"/>
      <w:lang w:val="ru-RU" w:eastAsia="zh-CN"/>
    </w:rPr>
  </w:style>
  <w:style w:type="paragraph" w:customStyle="1" w:styleId="Style8">
    <w:name w:val="Style8"/>
    <w:basedOn w:val="a"/>
    <w:uiPriority w:val="99"/>
    <w:rsid w:val="009967B3"/>
    <w:pPr>
      <w:widowControl w:val="0"/>
      <w:autoSpaceDE w:val="0"/>
      <w:spacing w:line="324" w:lineRule="exact"/>
      <w:ind w:firstLine="734"/>
      <w:jc w:val="both"/>
    </w:pPr>
    <w:rPr>
      <w:sz w:val="24"/>
      <w:szCs w:val="24"/>
    </w:rPr>
  </w:style>
  <w:style w:type="paragraph" w:customStyle="1" w:styleId="af0">
    <w:name w:val="Содержимое врезки"/>
    <w:basedOn w:val="a"/>
    <w:uiPriority w:val="99"/>
    <w:rsid w:val="009967B3"/>
  </w:style>
  <w:style w:type="paragraph" w:customStyle="1" w:styleId="af1">
    <w:name w:val="Содержимое таблицы"/>
    <w:basedOn w:val="a"/>
    <w:uiPriority w:val="99"/>
    <w:rsid w:val="009967B3"/>
    <w:pPr>
      <w:suppressLineNumbers/>
    </w:pPr>
  </w:style>
  <w:style w:type="paragraph" w:customStyle="1" w:styleId="af2">
    <w:name w:val="Заголовок таблицы"/>
    <w:basedOn w:val="af1"/>
    <w:uiPriority w:val="99"/>
    <w:rsid w:val="009967B3"/>
    <w:pPr>
      <w:jc w:val="center"/>
    </w:pPr>
    <w:rPr>
      <w:b/>
      <w:bCs/>
    </w:rPr>
  </w:style>
  <w:style w:type="character" w:customStyle="1" w:styleId="WW8Num1z0">
    <w:name w:val="WW8Num1z0"/>
    <w:uiPriority w:val="99"/>
    <w:rsid w:val="009967B3"/>
  </w:style>
  <w:style w:type="character" w:customStyle="1" w:styleId="WW8Num1z1">
    <w:name w:val="WW8Num1z1"/>
    <w:uiPriority w:val="99"/>
    <w:rsid w:val="009967B3"/>
  </w:style>
  <w:style w:type="character" w:customStyle="1" w:styleId="WW8Num1z2">
    <w:name w:val="WW8Num1z2"/>
    <w:uiPriority w:val="99"/>
    <w:rsid w:val="009967B3"/>
  </w:style>
  <w:style w:type="character" w:customStyle="1" w:styleId="WW8Num1z3">
    <w:name w:val="WW8Num1z3"/>
    <w:uiPriority w:val="99"/>
    <w:rsid w:val="009967B3"/>
  </w:style>
  <w:style w:type="character" w:customStyle="1" w:styleId="WW8Num1z4">
    <w:name w:val="WW8Num1z4"/>
    <w:uiPriority w:val="99"/>
    <w:rsid w:val="009967B3"/>
  </w:style>
  <w:style w:type="character" w:customStyle="1" w:styleId="WW8Num1z5">
    <w:name w:val="WW8Num1z5"/>
    <w:uiPriority w:val="99"/>
    <w:rsid w:val="009967B3"/>
  </w:style>
  <w:style w:type="character" w:customStyle="1" w:styleId="WW8Num1z6">
    <w:name w:val="WW8Num1z6"/>
    <w:uiPriority w:val="99"/>
    <w:rsid w:val="009967B3"/>
  </w:style>
  <w:style w:type="character" w:customStyle="1" w:styleId="WW8Num1z7">
    <w:name w:val="WW8Num1z7"/>
    <w:uiPriority w:val="99"/>
    <w:rsid w:val="009967B3"/>
  </w:style>
  <w:style w:type="character" w:customStyle="1" w:styleId="WW8Num1z8">
    <w:name w:val="WW8Num1z8"/>
    <w:uiPriority w:val="99"/>
    <w:rsid w:val="009967B3"/>
  </w:style>
  <w:style w:type="character" w:customStyle="1" w:styleId="WW8Num2z0">
    <w:name w:val="WW8Num2z0"/>
    <w:uiPriority w:val="99"/>
    <w:rsid w:val="009967B3"/>
    <w:rPr>
      <w:rFonts w:ascii="Times New Roman" w:hAnsi="Times New Roman" w:cs="Times New Roman"/>
      <w:sz w:val="28"/>
      <w:szCs w:val="28"/>
      <w:lang w:val="uk-UA"/>
    </w:rPr>
  </w:style>
  <w:style w:type="character" w:customStyle="1" w:styleId="WW8Num3z0">
    <w:name w:val="WW8Num3z0"/>
    <w:uiPriority w:val="99"/>
    <w:rsid w:val="009967B3"/>
    <w:rPr>
      <w:rFonts w:ascii="Times New Roman" w:hAnsi="Times New Roman" w:cs="Times New Roman"/>
      <w:sz w:val="28"/>
      <w:szCs w:val="28"/>
    </w:rPr>
  </w:style>
  <w:style w:type="character" w:customStyle="1" w:styleId="WW8Num4z0">
    <w:name w:val="WW8Num4z0"/>
    <w:uiPriority w:val="99"/>
    <w:rsid w:val="009967B3"/>
    <w:rPr>
      <w:rFonts w:ascii="Tahoma" w:hAnsi="Tahoma" w:cs="Tahoma"/>
      <w:color w:val="000000"/>
      <w:spacing w:val="0"/>
      <w:sz w:val="28"/>
      <w:szCs w:val="28"/>
      <w:shd w:val="clear" w:color="auto" w:fill="FFFFFF"/>
      <w:lang w:val="uk-UA" w:eastAsia="zh-CN"/>
    </w:rPr>
  </w:style>
  <w:style w:type="character" w:customStyle="1" w:styleId="WW8Num4z1">
    <w:name w:val="WW8Num4z1"/>
    <w:uiPriority w:val="99"/>
    <w:rsid w:val="009967B3"/>
    <w:rPr>
      <w:rFonts w:ascii="OpenSymbol" w:hAnsi="OpenSymbol" w:cs="OpenSymbol"/>
    </w:rPr>
  </w:style>
  <w:style w:type="character" w:customStyle="1" w:styleId="WW8Num4z3">
    <w:name w:val="WW8Num4z3"/>
    <w:uiPriority w:val="99"/>
    <w:rsid w:val="009967B3"/>
    <w:rPr>
      <w:rFonts w:ascii="Symbol" w:hAnsi="Symbol" w:cs="Symbol"/>
    </w:rPr>
  </w:style>
  <w:style w:type="character" w:customStyle="1" w:styleId="4">
    <w:name w:val="Основной шрифт абзаца4"/>
    <w:uiPriority w:val="99"/>
    <w:rsid w:val="009967B3"/>
  </w:style>
  <w:style w:type="character" w:customStyle="1" w:styleId="32">
    <w:name w:val="Основной шрифт абзаца3"/>
    <w:uiPriority w:val="99"/>
    <w:rsid w:val="009967B3"/>
  </w:style>
  <w:style w:type="character" w:customStyle="1" w:styleId="WW8Num2z1">
    <w:name w:val="WW8Num2z1"/>
    <w:uiPriority w:val="99"/>
    <w:rsid w:val="009967B3"/>
  </w:style>
  <w:style w:type="character" w:customStyle="1" w:styleId="WW8Num2z2">
    <w:name w:val="WW8Num2z2"/>
    <w:uiPriority w:val="99"/>
    <w:rsid w:val="009967B3"/>
  </w:style>
  <w:style w:type="character" w:customStyle="1" w:styleId="WW8Num2z3">
    <w:name w:val="WW8Num2z3"/>
    <w:uiPriority w:val="99"/>
    <w:rsid w:val="009967B3"/>
  </w:style>
  <w:style w:type="character" w:customStyle="1" w:styleId="WW8Num2z4">
    <w:name w:val="WW8Num2z4"/>
    <w:uiPriority w:val="99"/>
    <w:rsid w:val="009967B3"/>
  </w:style>
  <w:style w:type="character" w:customStyle="1" w:styleId="WW8Num2z5">
    <w:name w:val="WW8Num2z5"/>
    <w:uiPriority w:val="99"/>
    <w:rsid w:val="009967B3"/>
  </w:style>
  <w:style w:type="character" w:customStyle="1" w:styleId="WW8Num2z6">
    <w:name w:val="WW8Num2z6"/>
    <w:uiPriority w:val="99"/>
    <w:rsid w:val="009967B3"/>
  </w:style>
  <w:style w:type="character" w:customStyle="1" w:styleId="WW8Num2z7">
    <w:name w:val="WW8Num2z7"/>
    <w:uiPriority w:val="99"/>
    <w:rsid w:val="009967B3"/>
  </w:style>
  <w:style w:type="character" w:customStyle="1" w:styleId="WW8Num2z8">
    <w:name w:val="WW8Num2z8"/>
    <w:uiPriority w:val="99"/>
    <w:rsid w:val="009967B3"/>
  </w:style>
  <w:style w:type="character" w:customStyle="1" w:styleId="WW8Num5z0">
    <w:name w:val="WW8Num5z0"/>
    <w:uiPriority w:val="99"/>
    <w:rsid w:val="009967B3"/>
    <w:rPr>
      <w:rFonts w:ascii="Tahoma" w:hAnsi="Tahoma" w:cs="Tahoma"/>
      <w:color w:val="000000"/>
      <w:spacing w:val="0"/>
      <w:sz w:val="28"/>
      <w:szCs w:val="28"/>
      <w:shd w:val="clear" w:color="auto" w:fill="FFFFFF"/>
      <w:lang w:val="uk-UA" w:eastAsia="zh-CN"/>
    </w:rPr>
  </w:style>
  <w:style w:type="character" w:customStyle="1" w:styleId="WW8Num5z1">
    <w:name w:val="WW8Num5z1"/>
    <w:uiPriority w:val="99"/>
    <w:rsid w:val="009967B3"/>
    <w:rPr>
      <w:rFonts w:ascii="OpenSymbol" w:hAnsi="OpenSymbol" w:cs="OpenSymbol"/>
    </w:rPr>
  </w:style>
  <w:style w:type="character" w:customStyle="1" w:styleId="WW8Num5z3">
    <w:name w:val="WW8Num5z3"/>
    <w:uiPriority w:val="99"/>
    <w:rsid w:val="009967B3"/>
    <w:rPr>
      <w:rFonts w:ascii="Symbol" w:hAnsi="Symbol" w:cs="Symbol"/>
    </w:rPr>
  </w:style>
  <w:style w:type="character" w:customStyle="1" w:styleId="23">
    <w:name w:val="Основной шрифт абзаца2"/>
    <w:uiPriority w:val="99"/>
    <w:rsid w:val="009967B3"/>
  </w:style>
  <w:style w:type="character" w:customStyle="1" w:styleId="13">
    <w:name w:val="Основной шрифт абзаца1"/>
    <w:uiPriority w:val="99"/>
    <w:rsid w:val="009967B3"/>
  </w:style>
  <w:style w:type="character" w:customStyle="1" w:styleId="af3">
    <w:name w:val="Символ нумерації"/>
    <w:uiPriority w:val="99"/>
    <w:rsid w:val="009967B3"/>
  </w:style>
  <w:style w:type="character" w:customStyle="1" w:styleId="rvts0">
    <w:name w:val="rvts0"/>
    <w:uiPriority w:val="99"/>
    <w:rsid w:val="009967B3"/>
    <w:rPr>
      <w:rFonts w:ascii="Times New Roman" w:hAnsi="Times New Roman" w:cs="Times New Roman"/>
    </w:rPr>
  </w:style>
  <w:style w:type="character" w:customStyle="1" w:styleId="FontStyle22">
    <w:name w:val="Font Style22"/>
    <w:uiPriority w:val="99"/>
    <w:rsid w:val="009967B3"/>
    <w:rPr>
      <w:rFonts w:ascii="Times New Roman" w:hAnsi="Times New Roman" w:cs="Times New Roman"/>
      <w:sz w:val="26"/>
      <w:szCs w:val="26"/>
    </w:rPr>
  </w:style>
  <w:style w:type="character" w:styleId="af4">
    <w:name w:val="Strong"/>
    <w:uiPriority w:val="22"/>
    <w:qFormat/>
    <w:rsid w:val="009967B3"/>
    <w:rPr>
      <w:b/>
      <w:bCs/>
    </w:rPr>
  </w:style>
  <w:style w:type="paragraph" w:styleId="af5">
    <w:name w:val="Balloon Text"/>
    <w:basedOn w:val="a"/>
    <w:link w:val="af6"/>
    <w:uiPriority w:val="99"/>
    <w:semiHidden/>
    <w:rsid w:val="00C76741"/>
    <w:rPr>
      <w:rFonts w:ascii="Tahoma" w:hAnsi="Tahoma" w:cs="Tahoma"/>
      <w:sz w:val="16"/>
      <w:szCs w:val="16"/>
    </w:rPr>
  </w:style>
  <w:style w:type="character" w:customStyle="1" w:styleId="af6">
    <w:name w:val="Текст выноски Знак"/>
    <w:link w:val="af5"/>
    <w:uiPriority w:val="99"/>
    <w:semiHidden/>
    <w:locked/>
    <w:rsid w:val="00C76741"/>
    <w:rPr>
      <w:rFonts w:ascii="Tahoma" w:hAnsi="Tahoma" w:cs="Tahoma"/>
      <w:sz w:val="16"/>
      <w:szCs w:val="16"/>
      <w:lang w:eastAsia="zh-CN"/>
    </w:rPr>
  </w:style>
  <w:style w:type="paragraph" w:styleId="HTML">
    <w:name w:val="HTML Preformatted"/>
    <w:basedOn w:val="a"/>
    <w:link w:val="HTML0"/>
    <w:uiPriority w:val="99"/>
    <w:rsid w:val="006D4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ый HTML Знак"/>
    <w:link w:val="HTML"/>
    <w:uiPriority w:val="99"/>
    <w:locked/>
    <w:rsid w:val="006D414A"/>
    <w:rPr>
      <w:rFonts w:ascii="Courier New" w:hAnsi="Courier New" w:cs="Courier New"/>
      <w:sz w:val="20"/>
      <w:szCs w:val="20"/>
      <w:lang w:eastAsia="uk-UA"/>
    </w:rPr>
  </w:style>
  <w:style w:type="paragraph" w:styleId="af7">
    <w:name w:val="List Paragraph"/>
    <w:basedOn w:val="a"/>
    <w:uiPriority w:val="34"/>
    <w:qFormat/>
    <w:rsid w:val="00A67A20"/>
    <w:pPr>
      <w:ind w:left="720"/>
      <w:contextualSpacing/>
    </w:pPr>
  </w:style>
  <w:style w:type="paragraph" w:customStyle="1" w:styleId="22222">
    <w:name w:val="22222"/>
    <w:basedOn w:val="a"/>
    <w:link w:val="222220"/>
    <w:qFormat/>
    <w:rsid w:val="0095531B"/>
    <w:pPr>
      <w:widowControl w:val="0"/>
      <w:autoSpaceDE w:val="0"/>
      <w:autoSpaceDN w:val="0"/>
      <w:adjustRightInd w:val="0"/>
      <w:ind w:right="282" w:firstLine="737"/>
      <w:jc w:val="both"/>
    </w:pPr>
    <w:rPr>
      <w:lang w:eastAsia="uk-UA"/>
    </w:rPr>
  </w:style>
  <w:style w:type="character" w:customStyle="1" w:styleId="222220">
    <w:name w:val="22222 Знак"/>
    <w:basedOn w:val="a0"/>
    <w:link w:val="22222"/>
    <w:rsid w:val="0095531B"/>
    <w:rPr>
      <w:rFonts w:ascii="Times New Roman" w:eastAsia="Times New Roman" w:hAnsi="Times New Roman"/>
      <w:sz w:val="28"/>
      <w:szCs w:val="28"/>
    </w:rPr>
  </w:style>
  <w:style w:type="character" w:styleId="af8">
    <w:name w:val="Emphasis"/>
    <w:basedOn w:val="a0"/>
    <w:uiPriority w:val="20"/>
    <w:qFormat/>
    <w:locked/>
    <w:rsid w:val="001960AF"/>
    <w:rPr>
      <w:i/>
      <w:iCs/>
    </w:rPr>
  </w:style>
  <w:style w:type="table" w:styleId="af9">
    <w:name w:val="Table Grid"/>
    <w:basedOn w:val="a1"/>
    <w:uiPriority w:val="59"/>
    <w:locked/>
    <w:rsid w:val="00B36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99"/>
    <w:qFormat/>
    <w:rsid w:val="00DA6FD0"/>
    <w:pPr>
      <w:suppressAutoHyphens/>
    </w:pPr>
    <w:rPr>
      <w:rFonts w:ascii="Times New Roman" w:eastAsia="Times New Roman" w:hAnsi="Times New Roman"/>
      <w:sz w:val="28"/>
      <w:szCs w:val="28"/>
      <w:lang w:eastAsia="zh-CN"/>
    </w:rPr>
  </w:style>
  <w:style w:type="character" w:styleId="afb">
    <w:name w:val="Hyperlink"/>
    <w:basedOn w:val="a0"/>
    <w:uiPriority w:val="99"/>
    <w:semiHidden/>
    <w:unhideWhenUsed/>
    <w:rsid w:val="00DA6F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HTML Preformatted" w:locked="1" w:semiHidden="0" w:uiPriority="0" w:unhideWhenUsed="0"/>
    <w:lsdException w:name="Table Grid" w:locked="1"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7B3"/>
    <w:pPr>
      <w:suppressAutoHyphens/>
    </w:pPr>
    <w:rPr>
      <w:rFonts w:ascii="Times New Roman" w:eastAsia="Times New Roman" w:hAnsi="Times New Roman"/>
      <w:sz w:val="28"/>
      <w:szCs w:val="28"/>
      <w:lang w:eastAsia="zh-CN"/>
    </w:rPr>
  </w:style>
  <w:style w:type="paragraph" w:styleId="1">
    <w:name w:val="heading 1"/>
    <w:basedOn w:val="a"/>
    <w:next w:val="a"/>
    <w:link w:val="10"/>
    <w:uiPriority w:val="99"/>
    <w:qFormat/>
    <w:rsid w:val="009967B3"/>
    <w:pPr>
      <w:keepNext/>
      <w:tabs>
        <w:tab w:val="num" w:pos="0"/>
      </w:tabs>
      <w:ind w:left="432" w:hanging="432"/>
      <w:jc w:val="center"/>
      <w:outlineLvl w:val="0"/>
    </w:pPr>
    <w:rPr>
      <w:b/>
      <w:bCs/>
      <w:sz w:val="32"/>
      <w:szCs w:val="32"/>
    </w:rPr>
  </w:style>
  <w:style w:type="paragraph" w:styleId="2">
    <w:name w:val="heading 2"/>
    <w:basedOn w:val="a"/>
    <w:next w:val="a"/>
    <w:link w:val="20"/>
    <w:uiPriority w:val="99"/>
    <w:qFormat/>
    <w:rsid w:val="009967B3"/>
    <w:pPr>
      <w:keepNext/>
      <w:tabs>
        <w:tab w:val="num" w:pos="0"/>
      </w:tabs>
      <w:spacing w:before="240" w:after="60"/>
      <w:ind w:left="576" w:hanging="576"/>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67B3"/>
    <w:rPr>
      <w:rFonts w:ascii="Times New Roman" w:hAnsi="Times New Roman" w:cs="Times New Roman"/>
      <w:b/>
      <w:bCs/>
      <w:sz w:val="24"/>
      <w:szCs w:val="24"/>
      <w:lang w:eastAsia="zh-CN"/>
    </w:rPr>
  </w:style>
  <w:style w:type="character" w:customStyle="1" w:styleId="20">
    <w:name w:val="Заголовок 2 Знак"/>
    <w:link w:val="2"/>
    <w:uiPriority w:val="99"/>
    <w:semiHidden/>
    <w:locked/>
    <w:rsid w:val="009967B3"/>
    <w:rPr>
      <w:rFonts w:ascii="Arial" w:hAnsi="Arial" w:cs="Arial"/>
      <w:b/>
      <w:bCs/>
      <w:i/>
      <w:iCs/>
      <w:sz w:val="28"/>
      <w:szCs w:val="28"/>
      <w:lang w:eastAsia="zh-CN"/>
    </w:rPr>
  </w:style>
  <w:style w:type="paragraph" w:styleId="a3">
    <w:name w:val="Normal (Web)"/>
    <w:basedOn w:val="a"/>
    <w:rsid w:val="009967B3"/>
    <w:pPr>
      <w:spacing w:before="280" w:after="280"/>
    </w:pPr>
    <w:rPr>
      <w:sz w:val="24"/>
      <w:szCs w:val="24"/>
    </w:rPr>
  </w:style>
  <w:style w:type="paragraph" w:styleId="a4">
    <w:name w:val="header"/>
    <w:basedOn w:val="a"/>
    <w:link w:val="a5"/>
    <w:uiPriority w:val="99"/>
    <w:rsid w:val="009967B3"/>
    <w:pPr>
      <w:tabs>
        <w:tab w:val="center" w:pos="4819"/>
        <w:tab w:val="right" w:pos="9639"/>
      </w:tabs>
    </w:pPr>
    <w:rPr>
      <w:lang w:val="ru-RU"/>
    </w:rPr>
  </w:style>
  <w:style w:type="character" w:customStyle="1" w:styleId="a5">
    <w:name w:val="Верхний колонтитул Знак"/>
    <w:link w:val="a4"/>
    <w:uiPriority w:val="99"/>
    <w:locked/>
    <w:rsid w:val="009967B3"/>
    <w:rPr>
      <w:rFonts w:ascii="Times New Roman" w:hAnsi="Times New Roman" w:cs="Times New Roman"/>
      <w:sz w:val="24"/>
      <w:szCs w:val="24"/>
      <w:lang w:val="ru-RU" w:eastAsia="zh-CN"/>
    </w:rPr>
  </w:style>
  <w:style w:type="paragraph" w:styleId="a6">
    <w:name w:val="footer"/>
    <w:basedOn w:val="a"/>
    <w:link w:val="a7"/>
    <w:uiPriority w:val="99"/>
    <w:rsid w:val="009967B3"/>
    <w:pPr>
      <w:tabs>
        <w:tab w:val="center" w:pos="4819"/>
        <w:tab w:val="right" w:pos="9639"/>
      </w:tabs>
    </w:pPr>
    <w:rPr>
      <w:lang w:val="ru-RU"/>
    </w:rPr>
  </w:style>
  <w:style w:type="character" w:customStyle="1" w:styleId="a7">
    <w:name w:val="Нижний колонтитул Знак"/>
    <w:link w:val="a6"/>
    <w:uiPriority w:val="99"/>
    <w:locked/>
    <w:rsid w:val="009967B3"/>
    <w:rPr>
      <w:rFonts w:ascii="Times New Roman" w:hAnsi="Times New Roman" w:cs="Times New Roman"/>
      <w:sz w:val="24"/>
      <w:szCs w:val="24"/>
      <w:lang w:val="ru-RU" w:eastAsia="zh-CN"/>
    </w:rPr>
  </w:style>
  <w:style w:type="paragraph" w:styleId="a8">
    <w:name w:val="Body Text"/>
    <w:basedOn w:val="a"/>
    <w:link w:val="a9"/>
    <w:rsid w:val="009967B3"/>
    <w:pPr>
      <w:spacing w:after="140" w:line="288" w:lineRule="auto"/>
    </w:pPr>
  </w:style>
  <w:style w:type="character" w:customStyle="1" w:styleId="a9">
    <w:name w:val="Основной текст Знак"/>
    <w:link w:val="a8"/>
    <w:locked/>
    <w:rsid w:val="009967B3"/>
    <w:rPr>
      <w:rFonts w:ascii="Times New Roman" w:hAnsi="Times New Roman" w:cs="Times New Roman"/>
      <w:sz w:val="24"/>
      <w:szCs w:val="24"/>
      <w:lang w:eastAsia="zh-CN"/>
    </w:rPr>
  </w:style>
  <w:style w:type="paragraph" w:styleId="aa">
    <w:name w:val="List"/>
    <w:basedOn w:val="a8"/>
    <w:uiPriority w:val="99"/>
    <w:semiHidden/>
    <w:rsid w:val="009967B3"/>
  </w:style>
  <w:style w:type="paragraph" w:customStyle="1" w:styleId="ab">
    <w:name w:val="Заголовок"/>
    <w:basedOn w:val="a"/>
    <w:next w:val="a8"/>
    <w:uiPriority w:val="99"/>
    <w:rsid w:val="009967B3"/>
    <w:pPr>
      <w:keepNext/>
      <w:spacing w:before="240" w:after="120"/>
    </w:pPr>
    <w:rPr>
      <w:rFonts w:ascii="Liberation Sans" w:eastAsia="Calibri" w:hAnsi="Liberation Sans" w:cs="Liberation Sans"/>
    </w:rPr>
  </w:style>
  <w:style w:type="paragraph" w:customStyle="1" w:styleId="3">
    <w:name w:val="Указатель3"/>
    <w:basedOn w:val="a"/>
    <w:uiPriority w:val="99"/>
    <w:rsid w:val="009967B3"/>
    <w:pPr>
      <w:suppressLineNumbers/>
    </w:pPr>
  </w:style>
  <w:style w:type="paragraph" w:customStyle="1" w:styleId="30">
    <w:name w:val="Название объекта3"/>
    <w:basedOn w:val="a"/>
    <w:uiPriority w:val="99"/>
    <w:rsid w:val="009967B3"/>
    <w:pPr>
      <w:suppressLineNumbers/>
      <w:spacing w:before="120" w:after="120"/>
    </w:pPr>
    <w:rPr>
      <w:i/>
      <w:iCs/>
    </w:rPr>
  </w:style>
  <w:style w:type="paragraph" w:customStyle="1" w:styleId="21">
    <w:name w:val="Указатель2"/>
    <w:basedOn w:val="a"/>
    <w:uiPriority w:val="99"/>
    <w:rsid w:val="009967B3"/>
    <w:pPr>
      <w:suppressLineNumbers/>
    </w:pPr>
  </w:style>
  <w:style w:type="paragraph" w:customStyle="1" w:styleId="22">
    <w:name w:val="Название объекта2"/>
    <w:basedOn w:val="a"/>
    <w:uiPriority w:val="99"/>
    <w:rsid w:val="009967B3"/>
    <w:pPr>
      <w:suppressLineNumbers/>
      <w:spacing w:before="120" w:after="120"/>
    </w:pPr>
    <w:rPr>
      <w:i/>
      <w:iCs/>
    </w:rPr>
  </w:style>
  <w:style w:type="paragraph" w:customStyle="1" w:styleId="11">
    <w:name w:val="Указатель1"/>
    <w:basedOn w:val="a"/>
    <w:uiPriority w:val="99"/>
    <w:rsid w:val="009967B3"/>
    <w:pPr>
      <w:suppressLineNumbers/>
    </w:pPr>
  </w:style>
  <w:style w:type="paragraph" w:customStyle="1" w:styleId="12">
    <w:name w:val="Название объекта1"/>
    <w:basedOn w:val="a"/>
    <w:uiPriority w:val="99"/>
    <w:rsid w:val="009967B3"/>
    <w:pPr>
      <w:suppressLineNumbers/>
      <w:spacing w:before="120" w:after="120"/>
    </w:pPr>
    <w:rPr>
      <w:i/>
      <w:iCs/>
      <w:sz w:val="24"/>
      <w:szCs w:val="24"/>
    </w:rPr>
  </w:style>
  <w:style w:type="paragraph" w:customStyle="1" w:styleId="ac">
    <w:name w:val="Покажчик"/>
    <w:basedOn w:val="a"/>
    <w:uiPriority w:val="99"/>
    <w:rsid w:val="009967B3"/>
    <w:pPr>
      <w:suppressLineNumbers/>
    </w:pPr>
  </w:style>
  <w:style w:type="paragraph" w:customStyle="1" w:styleId="ad">
    <w:name w:val="Вміст таблиці"/>
    <w:basedOn w:val="a"/>
    <w:uiPriority w:val="99"/>
    <w:rsid w:val="009967B3"/>
    <w:pPr>
      <w:suppressLineNumbers/>
    </w:pPr>
  </w:style>
  <w:style w:type="paragraph" w:customStyle="1" w:styleId="ae">
    <w:name w:val="Заголовок таблиці"/>
    <w:basedOn w:val="ad"/>
    <w:uiPriority w:val="99"/>
    <w:rsid w:val="009967B3"/>
    <w:pPr>
      <w:jc w:val="center"/>
    </w:pPr>
    <w:rPr>
      <w:b/>
      <w:bCs/>
    </w:rPr>
  </w:style>
  <w:style w:type="paragraph" w:customStyle="1" w:styleId="af">
    <w:name w:val="Вміст кадру"/>
    <w:basedOn w:val="a"/>
    <w:uiPriority w:val="99"/>
    <w:rsid w:val="009967B3"/>
  </w:style>
  <w:style w:type="paragraph" w:customStyle="1" w:styleId="31">
    <w:name w:val="Основной текст с отступом 31"/>
    <w:uiPriority w:val="99"/>
    <w:rsid w:val="009967B3"/>
    <w:pPr>
      <w:suppressAutoHyphens/>
      <w:spacing w:after="120"/>
      <w:ind w:left="283"/>
    </w:pPr>
    <w:rPr>
      <w:rFonts w:ascii="Liberation Serif" w:hAnsi="Liberation Serif" w:cs="Liberation Serif"/>
      <w:kern w:val="2"/>
      <w:sz w:val="16"/>
      <w:szCs w:val="16"/>
      <w:lang w:val="ru-RU" w:eastAsia="zh-CN"/>
    </w:rPr>
  </w:style>
  <w:style w:type="paragraph" w:customStyle="1" w:styleId="Style8">
    <w:name w:val="Style8"/>
    <w:basedOn w:val="a"/>
    <w:uiPriority w:val="99"/>
    <w:rsid w:val="009967B3"/>
    <w:pPr>
      <w:widowControl w:val="0"/>
      <w:autoSpaceDE w:val="0"/>
      <w:spacing w:line="324" w:lineRule="exact"/>
      <w:ind w:firstLine="734"/>
      <w:jc w:val="both"/>
    </w:pPr>
    <w:rPr>
      <w:sz w:val="24"/>
      <w:szCs w:val="24"/>
    </w:rPr>
  </w:style>
  <w:style w:type="paragraph" w:customStyle="1" w:styleId="af0">
    <w:name w:val="Содержимое врезки"/>
    <w:basedOn w:val="a"/>
    <w:uiPriority w:val="99"/>
    <w:rsid w:val="009967B3"/>
  </w:style>
  <w:style w:type="paragraph" w:customStyle="1" w:styleId="af1">
    <w:name w:val="Содержимое таблицы"/>
    <w:basedOn w:val="a"/>
    <w:uiPriority w:val="99"/>
    <w:rsid w:val="009967B3"/>
    <w:pPr>
      <w:suppressLineNumbers/>
    </w:pPr>
  </w:style>
  <w:style w:type="paragraph" w:customStyle="1" w:styleId="af2">
    <w:name w:val="Заголовок таблицы"/>
    <w:basedOn w:val="af1"/>
    <w:uiPriority w:val="99"/>
    <w:rsid w:val="009967B3"/>
    <w:pPr>
      <w:jc w:val="center"/>
    </w:pPr>
    <w:rPr>
      <w:b/>
      <w:bCs/>
    </w:rPr>
  </w:style>
  <w:style w:type="character" w:customStyle="1" w:styleId="WW8Num1z0">
    <w:name w:val="WW8Num1z0"/>
    <w:uiPriority w:val="99"/>
    <w:rsid w:val="009967B3"/>
  </w:style>
  <w:style w:type="character" w:customStyle="1" w:styleId="WW8Num1z1">
    <w:name w:val="WW8Num1z1"/>
    <w:uiPriority w:val="99"/>
    <w:rsid w:val="009967B3"/>
  </w:style>
  <w:style w:type="character" w:customStyle="1" w:styleId="WW8Num1z2">
    <w:name w:val="WW8Num1z2"/>
    <w:uiPriority w:val="99"/>
    <w:rsid w:val="009967B3"/>
  </w:style>
  <w:style w:type="character" w:customStyle="1" w:styleId="WW8Num1z3">
    <w:name w:val="WW8Num1z3"/>
    <w:uiPriority w:val="99"/>
    <w:rsid w:val="009967B3"/>
  </w:style>
  <w:style w:type="character" w:customStyle="1" w:styleId="WW8Num1z4">
    <w:name w:val="WW8Num1z4"/>
    <w:uiPriority w:val="99"/>
    <w:rsid w:val="009967B3"/>
  </w:style>
  <w:style w:type="character" w:customStyle="1" w:styleId="WW8Num1z5">
    <w:name w:val="WW8Num1z5"/>
    <w:uiPriority w:val="99"/>
    <w:rsid w:val="009967B3"/>
  </w:style>
  <w:style w:type="character" w:customStyle="1" w:styleId="WW8Num1z6">
    <w:name w:val="WW8Num1z6"/>
    <w:uiPriority w:val="99"/>
    <w:rsid w:val="009967B3"/>
  </w:style>
  <w:style w:type="character" w:customStyle="1" w:styleId="WW8Num1z7">
    <w:name w:val="WW8Num1z7"/>
    <w:uiPriority w:val="99"/>
    <w:rsid w:val="009967B3"/>
  </w:style>
  <w:style w:type="character" w:customStyle="1" w:styleId="WW8Num1z8">
    <w:name w:val="WW8Num1z8"/>
    <w:uiPriority w:val="99"/>
    <w:rsid w:val="009967B3"/>
  </w:style>
  <w:style w:type="character" w:customStyle="1" w:styleId="WW8Num2z0">
    <w:name w:val="WW8Num2z0"/>
    <w:uiPriority w:val="99"/>
    <w:rsid w:val="009967B3"/>
    <w:rPr>
      <w:rFonts w:ascii="Times New Roman" w:hAnsi="Times New Roman" w:cs="Times New Roman"/>
      <w:sz w:val="28"/>
      <w:szCs w:val="28"/>
      <w:lang w:val="uk-UA"/>
    </w:rPr>
  </w:style>
  <w:style w:type="character" w:customStyle="1" w:styleId="WW8Num3z0">
    <w:name w:val="WW8Num3z0"/>
    <w:uiPriority w:val="99"/>
    <w:rsid w:val="009967B3"/>
    <w:rPr>
      <w:rFonts w:ascii="Times New Roman" w:hAnsi="Times New Roman" w:cs="Times New Roman"/>
      <w:sz w:val="28"/>
      <w:szCs w:val="28"/>
    </w:rPr>
  </w:style>
  <w:style w:type="character" w:customStyle="1" w:styleId="WW8Num4z0">
    <w:name w:val="WW8Num4z0"/>
    <w:uiPriority w:val="99"/>
    <w:rsid w:val="009967B3"/>
    <w:rPr>
      <w:rFonts w:ascii="Tahoma" w:hAnsi="Tahoma" w:cs="Tahoma"/>
      <w:color w:val="000000"/>
      <w:spacing w:val="0"/>
      <w:sz w:val="28"/>
      <w:szCs w:val="28"/>
      <w:shd w:val="clear" w:color="auto" w:fill="FFFFFF"/>
      <w:lang w:val="uk-UA" w:eastAsia="zh-CN"/>
    </w:rPr>
  </w:style>
  <w:style w:type="character" w:customStyle="1" w:styleId="WW8Num4z1">
    <w:name w:val="WW8Num4z1"/>
    <w:uiPriority w:val="99"/>
    <w:rsid w:val="009967B3"/>
    <w:rPr>
      <w:rFonts w:ascii="OpenSymbol" w:hAnsi="OpenSymbol" w:cs="OpenSymbol"/>
    </w:rPr>
  </w:style>
  <w:style w:type="character" w:customStyle="1" w:styleId="WW8Num4z3">
    <w:name w:val="WW8Num4z3"/>
    <w:uiPriority w:val="99"/>
    <w:rsid w:val="009967B3"/>
    <w:rPr>
      <w:rFonts w:ascii="Symbol" w:hAnsi="Symbol" w:cs="Symbol"/>
    </w:rPr>
  </w:style>
  <w:style w:type="character" w:customStyle="1" w:styleId="4">
    <w:name w:val="Основной шрифт абзаца4"/>
    <w:uiPriority w:val="99"/>
    <w:rsid w:val="009967B3"/>
  </w:style>
  <w:style w:type="character" w:customStyle="1" w:styleId="32">
    <w:name w:val="Основной шрифт абзаца3"/>
    <w:uiPriority w:val="99"/>
    <w:rsid w:val="009967B3"/>
  </w:style>
  <w:style w:type="character" w:customStyle="1" w:styleId="WW8Num2z1">
    <w:name w:val="WW8Num2z1"/>
    <w:uiPriority w:val="99"/>
    <w:rsid w:val="009967B3"/>
  </w:style>
  <w:style w:type="character" w:customStyle="1" w:styleId="WW8Num2z2">
    <w:name w:val="WW8Num2z2"/>
    <w:uiPriority w:val="99"/>
    <w:rsid w:val="009967B3"/>
  </w:style>
  <w:style w:type="character" w:customStyle="1" w:styleId="WW8Num2z3">
    <w:name w:val="WW8Num2z3"/>
    <w:uiPriority w:val="99"/>
    <w:rsid w:val="009967B3"/>
  </w:style>
  <w:style w:type="character" w:customStyle="1" w:styleId="WW8Num2z4">
    <w:name w:val="WW8Num2z4"/>
    <w:uiPriority w:val="99"/>
    <w:rsid w:val="009967B3"/>
  </w:style>
  <w:style w:type="character" w:customStyle="1" w:styleId="WW8Num2z5">
    <w:name w:val="WW8Num2z5"/>
    <w:uiPriority w:val="99"/>
    <w:rsid w:val="009967B3"/>
  </w:style>
  <w:style w:type="character" w:customStyle="1" w:styleId="WW8Num2z6">
    <w:name w:val="WW8Num2z6"/>
    <w:uiPriority w:val="99"/>
    <w:rsid w:val="009967B3"/>
  </w:style>
  <w:style w:type="character" w:customStyle="1" w:styleId="WW8Num2z7">
    <w:name w:val="WW8Num2z7"/>
    <w:uiPriority w:val="99"/>
    <w:rsid w:val="009967B3"/>
  </w:style>
  <w:style w:type="character" w:customStyle="1" w:styleId="WW8Num2z8">
    <w:name w:val="WW8Num2z8"/>
    <w:uiPriority w:val="99"/>
    <w:rsid w:val="009967B3"/>
  </w:style>
  <w:style w:type="character" w:customStyle="1" w:styleId="WW8Num5z0">
    <w:name w:val="WW8Num5z0"/>
    <w:uiPriority w:val="99"/>
    <w:rsid w:val="009967B3"/>
    <w:rPr>
      <w:rFonts w:ascii="Tahoma" w:hAnsi="Tahoma" w:cs="Tahoma"/>
      <w:color w:val="000000"/>
      <w:spacing w:val="0"/>
      <w:sz w:val="28"/>
      <w:szCs w:val="28"/>
      <w:shd w:val="clear" w:color="auto" w:fill="FFFFFF"/>
      <w:lang w:val="uk-UA" w:eastAsia="zh-CN"/>
    </w:rPr>
  </w:style>
  <w:style w:type="character" w:customStyle="1" w:styleId="WW8Num5z1">
    <w:name w:val="WW8Num5z1"/>
    <w:uiPriority w:val="99"/>
    <w:rsid w:val="009967B3"/>
    <w:rPr>
      <w:rFonts w:ascii="OpenSymbol" w:hAnsi="OpenSymbol" w:cs="OpenSymbol"/>
    </w:rPr>
  </w:style>
  <w:style w:type="character" w:customStyle="1" w:styleId="WW8Num5z3">
    <w:name w:val="WW8Num5z3"/>
    <w:uiPriority w:val="99"/>
    <w:rsid w:val="009967B3"/>
    <w:rPr>
      <w:rFonts w:ascii="Symbol" w:hAnsi="Symbol" w:cs="Symbol"/>
    </w:rPr>
  </w:style>
  <w:style w:type="character" w:customStyle="1" w:styleId="23">
    <w:name w:val="Основной шрифт абзаца2"/>
    <w:uiPriority w:val="99"/>
    <w:rsid w:val="009967B3"/>
  </w:style>
  <w:style w:type="character" w:customStyle="1" w:styleId="13">
    <w:name w:val="Основной шрифт абзаца1"/>
    <w:uiPriority w:val="99"/>
    <w:rsid w:val="009967B3"/>
  </w:style>
  <w:style w:type="character" w:customStyle="1" w:styleId="af3">
    <w:name w:val="Символ нумерації"/>
    <w:uiPriority w:val="99"/>
    <w:rsid w:val="009967B3"/>
  </w:style>
  <w:style w:type="character" w:customStyle="1" w:styleId="rvts0">
    <w:name w:val="rvts0"/>
    <w:uiPriority w:val="99"/>
    <w:rsid w:val="009967B3"/>
    <w:rPr>
      <w:rFonts w:ascii="Times New Roman" w:hAnsi="Times New Roman" w:cs="Times New Roman"/>
    </w:rPr>
  </w:style>
  <w:style w:type="character" w:customStyle="1" w:styleId="FontStyle22">
    <w:name w:val="Font Style22"/>
    <w:uiPriority w:val="99"/>
    <w:rsid w:val="009967B3"/>
    <w:rPr>
      <w:rFonts w:ascii="Times New Roman" w:hAnsi="Times New Roman" w:cs="Times New Roman"/>
      <w:sz w:val="26"/>
      <w:szCs w:val="26"/>
    </w:rPr>
  </w:style>
  <w:style w:type="character" w:styleId="af4">
    <w:name w:val="Strong"/>
    <w:uiPriority w:val="22"/>
    <w:qFormat/>
    <w:rsid w:val="009967B3"/>
    <w:rPr>
      <w:b/>
      <w:bCs/>
    </w:rPr>
  </w:style>
  <w:style w:type="paragraph" w:styleId="af5">
    <w:name w:val="Balloon Text"/>
    <w:basedOn w:val="a"/>
    <w:link w:val="af6"/>
    <w:uiPriority w:val="99"/>
    <w:semiHidden/>
    <w:rsid w:val="00C76741"/>
    <w:rPr>
      <w:rFonts w:ascii="Tahoma" w:hAnsi="Tahoma" w:cs="Tahoma"/>
      <w:sz w:val="16"/>
      <w:szCs w:val="16"/>
    </w:rPr>
  </w:style>
  <w:style w:type="character" w:customStyle="1" w:styleId="af6">
    <w:name w:val="Текст выноски Знак"/>
    <w:link w:val="af5"/>
    <w:uiPriority w:val="99"/>
    <w:semiHidden/>
    <w:locked/>
    <w:rsid w:val="00C76741"/>
    <w:rPr>
      <w:rFonts w:ascii="Tahoma" w:hAnsi="Tahoma" w:cs="Tahoma"/>
      <w:sz w:val="16"/>
      <w:szCs w:val="16"/>
      <w:lang w:eastAsia="zh-CN"/>
    </w:rPr>
  </w:style>
  <w:style w:type="paragraph" w:styleId="HTML">
    <w:name w:val="HTML Preformatted"/>
    <w:basedOn w:val="a"/>
    <w:link w:val="HTML0"/>
    <w:uiPriority w:val="99"/>
    <w:rsid w:val="006D4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ый HTML Знак"/>
    <w:link w:val="HTML"/>
    <w:uiPriority w:val="99"/>
    <w:locked/>
    <w:rsid w:val="006D414A"/>
    <w:rPr>
      <w:rFonts w:ascii="Courier New" w:hAnsi="Courier New" w:cs="Courier New"/>
      <w:sz w:val="20"/>
      <w:szCs w:val="20"/>
      <w:lang w:eastAsia="uk-UA"/>
    </w:rPr>
  </w:style>
  <w:style w:type="paragraph" w:styleId="af7">
    <w:name w:val="List Paragraph"/>
    <w:basedOn w:val="a"/>
    <w:uiPriority w:val="34"/>
    <w:qFormat/>
    <w:rsid w:val="00A67A20"/>
    <w:pPr>
      <w:ind w:left="720"/>
      <w:contextualSpacing/>
    </w:pPr>
  </w:style>
  <w:style w:type="paragraph" w:customStyle="1" w:styleId="22222">
    <w:name w:val="22222"/>
    <w:basedOn w:val="a"/>
    <w:link w:val="222220"/>
    <w:qFormat/>
    <w:rsid w:val="0095531B"/>
    <w:pPr>
      <w:widowControl w:val="0"/>
      <w:autoSpaceDE w:val="0"/>
      <w:autoSpaceDN w:val="0"/>
      <w:adjustRightInd w:val="0"/>
      <w:ind w:right="282" w:firstLine="737"/>
      <w:jc w:val="both"/>
    </w:pPr>
    <w:rPr>
      <w:lang w:eastAsia="uk-UA"/>
    </w:rPr>
  </w:style>
  <w:style w:type="character" w:customStyle="1" w:styleId="222220">
    <w:name w:val="22222 Знак"/>
    <w:basedOn w:val="a0"/>
    <w:link w:val="22222"/>
    <w:rsid w:val="0095531B"/>
    <w:rPr>
      <w:rFonts w:ascii="Times New Roman" w:eastAsia="Times New Roman" w:hAnsi="Times New Roman"/>
      <w:sz w:val="28"/>
      <w:szCs w:val="28"/>
    </w:rPr>
  </w:style>
  <w:style w:type="character" w:styleId="af8">
    <w:name w:val="Emphasis"/>
    <w:basedOn w:val="a0"/>
    <w:uiPriority w:val="20"/>
    <w:qFormat/>
    <w:locked/>
    <w:rsid w:val="001960AF"/>
    <w:rPr>
      <w:i/>
      <w:iCs/>
    </w:rPr>
  </w:style>
  <w:style w:type="table" w:styleId="af9">
    <w:name w:val="Table Grid"/>
    <w:basedOn w:val="a1"/>
    <w:uiPriority w:val="59"/>
    <w:locked/>
    <w:rsid w:val="00B36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99"/>
    <w:qFormat/>
    <w:rsid w:val="00DA6FD0"/>
    <w:pPr>
      <w:suppressAutoHyphens/>
    </w:pPr>
    <w:rPr>
      <w:rFonts w:ascii="Times New Roman" w:eastAsia="Times New Roman" w:hAnsi="Times New Roman"/>
      <w:sz w:val="28"/>
      <w:szCs w:val="28"/>
      <w:lang w:eastAsia="zh-CN"/>
    </w:rPr>
  </w:style>
  <w:style w:type="character" w:styleId="afb">
    <w:name w:val="Hyperlink"/>
    <w:basedOn w:val="a0"/>
    <w:uiPriority w:val="99"/>
    <w:semiHidden/>
    <w:unhideWhenUsed/>
    <w:rsid w:val="00DA6FD0"/>
    <w:rPr>
      <w:color w:val="0000FF"/>
      <w:u w:val="single"/>
    </w:rPr>
  </w:style>
</w:styles>
</file>

<file path=word/webSettings.xml><?xml version="1.0" encoding="utf-8"?>
<w:webSettings xmlns:r="http://schemas.openxmlformats.org/officeDocument/2006/relationships" xmlns:w="http://schemas.openxmlformats.org/wordprocessingml/2006/main">
  <w:divs>
    <w:div w:id="422193425">
      <w:marLeft w:val="0"/>
      <w:marRight w:val="0"/>
      <w:marTop w:val="0"/>
      <w:marBottom w:val="0"/>
      <w:divBdr>
        <w:top w:val="none" w:sz="0" w:space="0" w:color="auto"/>
        <w:left w:val="none" w:sz="0" w:space="0" w:color="auto"/>
        <w:bottom w:val="none" w:sz="0" w:space="0" w:color="auto"/>
        <w:right w:val="none" w:sz="0" w:space="0" w:color="auto"/>
      </w:divBdr>
    </w:div>
    <w:div w:id="4221934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A61E-366C-4937-8B1F-545EBD8F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25085</Words>
  <Characters>14299</Characters>
  <Application>Microsoft Office Word</Application>
  <DocSecurity>0</DocSecurity>
  <Lines>119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ДСП</Company>
  <LinksUpToDate>false</LinksUpToDate>
  <CharactersWithSpaces>39306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user</cp:lastModifiedBy>
  <cp:revision>4</cp:revision>
  <cp:lastPrinted>2022-07-19T11:32:00Z</cp:lastPrinted>
  <dcterms:created xsi:type="dcterms:W3CDTF">2024-02-21T08:31:00Z</dcterms:created>
  <dcterms:modified xsi:type="dcterms:W3CDTF">2024-03-05T09:10:00Z</dcterms:modified>
</cp:coreProperties>
</file>