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08" w:rsidRDefault="001752F7">
      <w:pPr>
        <w:suppressAutoHyphens w:val="0"/>
        <w:jc w:val="center"/>
        <w:rPr>
          <w:bCs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8154F6">
        <w:object w:dxaOrig="3105" w:dyaOrig="3300">
          <v:shape id="ole_rId2" o:spid="_x0000_i1025" type="#_x0000_t75" style="width:58.5pt;height:59.25pt;visibility:visible;mso-wrap-distance-right:0" o:ole="">
            <v:imagedata r:id="rId6" o:title=""/>
          </v:shape>
          <o:OLEObject Type="Embed" ProgID="PBrush" ShapeID="ole_rId2" DrawAspect="Content" ObjectID="_1773657785" r:id="rId7"/>
        </w:object>
      </w:r>
    </w:p>
    <w:p w:rsidR="005F5808" w:rsidRDefault="005F5808">
      <w:pPr>
        <w:suppressAutoHyphens w:val="0"/>
        <w:jc w:val="center"/>
        <w:rPr>
          <w:bCs/>
          <w:sz w:val="16"/>
          <w:szCs w:val="16"/>
        </w:rPr>
      </w:pPr>
    </w:p>
    <w:p w:rsidR="005F5808" w:rsidRDefault="008154F6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5F5808" w:rsidRDefault="005F5808">
      <w:pPr>
        <w:suppressAutoHyphens w:val="0"/>
        <w:rPr>
          <w:bCs/>
          <w:sz w:val="20"/>
          <w:szCs w:val="20"/>
        </w:rPr>
      </w:pPr>
    </w:p>
    <w:p w:rsidR="005F5808" w:rsidRDefault="008154F6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5F5808" w:rsidRDefault="005F5808">
      <w:pPr>
        <w:suppressAutoHyphens w:val="0"/>
        <w:jc w:val="center"/>
        <w:rPr>
          <w:b/>
          <w:sz w:val="40"/>
          <w:szCs w:val="40"/>
        </w:rPr>
      </w:pPr>
    </w:p>
    <w:p w:rsidR="005F5808" w:rsidRDefault="008154F6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5F5808" w:rsidRDefault="005F5808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F5808" w:rsidRDefault="00037F2D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переліку</w:t>
      </w:r>
    </w:p>
    <w:p w:rsidR="005F5808" w:rsidRDefault="008154F6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5F5808" w:rsidRDefault="008154F6">
      <w:pPr>
        <w:pStyle w:val="western"/>
        <w:spacing w:before="280" w:beforeAutospacing="0" w:after="0" w:line="240" w:lineRule="auto"/>
        <w:ind w:firstLine="567"/>
        <w:jc w:val="both"/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</w:t>
      </w:r>
      <w:r>
        <w:rPr>
          <w:iCs/>
          <w:sz w:val="28"/>
          <w:szCs w:val="28"/>
        </w:rPr>
        <w:t xml:space="preserve"> рішень Луцької міської ради: від 13.12.2022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38/4 «Про Програму покращення матеріально-технічного забезпечення військових частин, проведення заходів мобілізаційної підготовки на 2023 рік», від 23.02.2022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26/79 «Про затвердження Програми заходів територіальної оборони Луцької міської територіальної громади на 2022-2024 роки», від 24.02.2021 № 7/75 «Про затвердження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 та мобілізаційній готовності держави, покращення матеріально-технічного забезпечення військових частин, процесу комплектування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5F5808" w:rsidRDefault="000C2B4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>1. Затвердити перелік</w:t>
      </w:r>
      <w:r w:rsidR="008154F6">
        <w:rPr>
          <w:iCs/>
          <w:sz w:val="28"/>
          <w:szCs w:val="28"/>
        </w:rPr>
        <w:t xml:space="preserve"> переданих з балансу Виконавчого комітету Луцької міської ради військовим частинам, Волинському обласному територіальному центру комплектування та соціальної підтримки, Добровольчому формуванню Луцької міської територіальної громади №1 матеріальних цінностей згідно з додатком. </w:t>
      </w: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5F5808" w:rsidRDefault="008154F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F5808" w:rsidRDefault="005F5808">
      <w:pPr>
        <w:jc w:val="both"/>
        <w:rPr>
          <w:sz w:val="28"/>
          <w:szCs w:val="28"/>
        </w:rPr>
      </w:pP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5F5808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F7" w:rsidRDefault="001752F7">
      <w:r>
        <w:separator/>
      </w:r>
    </w:p>
  </w:endnote>
  <w:endnote w:type="continuationSeparator" w:id="0">
    <w:p w:rsidR="001752F7" w:rsidRDefault="001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4"/>
    </w:pPr>
  </w:p>
  <w:p w:rsidR="005F5808" w:rsidRDefault="005F58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F7" w:rsidRDefault="001752F7">
      <w:r>
        <w:separator/>
      </w:r>
    </w:p>
  </w:footnote>
  <w:footnote w:type="continuationSeparator" w:id="0">
    <w:p w:rsidR="001752F7" w:rsidRDefault="0017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08"/>
    <w:rsid w:val="00037F2D"/>
    <w:rsid w:val="000C2B46"/>
    <w:rsid w:val="001752F7"/>
    <w:rsid w:val="001E7FBF"/>
    <w:rsid w:val="005F5808"/>
    <w:rsid w:val="008154F6"/>
    <w:rsid w:val="008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F02F63-4898-482E-9DB7-6FC7C4E4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1246</Words>
  <Characters>711</Characters>
  <Application>Microsoft Office Word</Application>
  <DocSecurity>0</DocSecurity>
  <Lines>5</Lines>
  <Paragraphs>3</Paragraphs>
  <ScaleCrop>false</ScaleCrop>
  <Company>*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19</cp:revision>
  <cp:lastPrinted>2024-03-07T15:29:00Z</cp:lastPrinted>
  <dcterms:created xsi:type="dcterms:W3CDTF">2023-01-13T07:38:00Z</dcterms:created>
  <dcterms:modified xsi:type="dcterms:W3CDTF">2024-04-03T10:57:00Z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