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74075932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151CE9" w:rsidRDefault="00151CE9" w:rsidP="00C02F05">
      <w:pPr>
        <w:jc w:val="center"/>
      </w:pPr>
    </w:p>
    <w:p w:rsidR="00151CE9" w:rsidRPr="00151CE9" w:rsidRDefault="00151CE9" w:rsidP="00151CE9">
      <w:pPr>
        <w:widowControl w:val="0"/>
        <w:tabs>
          <w:tab w:val="left" w:pos="1806"/>
        </w:tabs>
        <w:ind w:right="275"/>
        <w:jc w:val="both"/>
        <w:rPr>
          <w:sz w:val="28"/>
          <w:szCs w:val="28"/>
          <w:lang w:val="ru-RU"/>
        </w:rPr>
      </w:pPr>
      <w:r w:rsidRPr="00151CE9">
        <w:rPr>
          <w:sz w:val="28"/>
          <w:szCs w:val="28"/>
          <w:lang w:eastAsia="ar-SA"/>
        </w:rPr>
        <w:t xml:space="preserve">Про </w:t>
      </w:r>
      <w:proofErr w:type="spellStart"/>
      <w:r w:rsidRPr="00151CE9">
        <w:rPr>
          <w:sz w:val="28"/>
          <w:szCs w:val="28"/>
          <w:lang w:val="ru-RU"/>
        </w:rPr>
        <w:t>звернення</w:t>
      </w:r>
      <w:proofErr w:type="spellEnd"/>
      <w:r w:rsidRPr="00151CE9">
        <w:rPr>
          <w:sz w:val="28"/>
          <w:szCs w:val="28"/>
          <w:lang w:val="ru-RU"/>
        </w:rPr>
        <w:t xml:space="preserve"> </w:t>
      </w:r>
      <w:proofErr w:type="spellStart"/>
      <w:r w:rsidRPr="00151CE9">
        <w:rPr>
          <w:sz w:val="28"/>
          <w:szCs w:val="28"/>
          <w:lang w:val="ru-RU"/>
        </w:rPr>
        <w:t>Луцької</w:t>
      </w:r>
      <w:proofErr w:type="spellEnd"/>
      <w:r w:rsidRPr="00151CE9">
        <w:rPr>
          <w:sz w:val="28"/>
          <w:szCs w:val="28"/>
          <w:lang w:val="ru-RU"/>
        </w:rPr>
        <w:t xml:space="preserve"> </w:t>
      </w:r>
      <w:proofErr w:type="spellStart"/>
      <w:r w:rsidRPr="00151CE9">
        <w:rPr>
          <w:sz w:val="28"/>
          <w:szCs w:val="28"/>
          <w:lang w:val="ru-RU"/>
        </w:rPr>
        <w:t>міської</w:t>
      </w:r>
      <w:proofErr w:type="spellEnd"/>
      <w:r w:rsidRPr="00151CE9">
        <w:rPr>
          <w:sz w:val="28"/>
          <w:szCs w:val="28"/>
          <w:lang w:val="ru-RU"/>
        </w:rPr>
        <w:t xml:space="preserve"> ради</w:t>
      </w:r>
    </w:p>
    <w:p w:rsidR="00151CE9" w:rsidRDefault="00151CE9" w:rsidP="00151CE9">
      <w:pPr>
        <w:widowControl w:val="0"/>
        <w:tabs>
          <w:tab w:val="left" w:pos="1806"/>
        </w:tabs>
        <w:ind w:right="275"/>
        <w:jc w:val="both"/>
        <w:rPr>
          <w:sz w:val="28"/>
          <w:szCs w:val="28"/>
          <w:lang w:val="ru-RU"/>
        </w:rPr>
      </w:pPr>
      <w:r w:rsidRPr="00151CE9">
        <w:rPr>
          <w:sz w:val="28"/>
          <w:szCs w:val="28"/>
          <w:lang w:val="ru-RU"/>
        </w:rPr>
        <w:t xml:space="preserve">до Президента </w:t>
      </w:r>
      <w:proofErr w:type="spellStart"/>
      <w:r w:rsidRPr="00151CE9">
        <w:rPr>
          <w:sz w:val="28"/>
          <w:szCs w:val="28"/>
          <w:lang w:val="ru-RU"/>
        </w:rPr>
        <w:t>України</w:t>
      </w:r>
      <w:proofErr w:type="spellEnd"/>
      <w:r w:rsidRPr="00151CE9">
        <w:rPr>
          <w:sz w:val="28"/>
          <w:szCs w:val="28"/>
          <w:lang w:val="ru-RU"/>
        </w:rPr>
        <w:t xml:space="preserve"> та </w:t>
      </w:r>
    </w:p>
    <w:p w:rsidR="00F639F0" w:rsidRDefault="00151CE9" w:rsidP="00151CE9">
      <w:pPr>
        <w:widowControl w:val="0"/>
        <w:tabs>
          <w:tab w:val="left" w:pos="1806"/>
        </w:tabs>
        <w:ind w:right="275"/>
        <w:jc w:val="both"/>
        <w:rPr>
          <w:sz w:val="28"/>
          <w:szCs w:val="28"/>
          <w:lang w:val="ru-RU"/>
        </w:rPr>
      </w:pPr>
      <w:proofErr w:type="spellStart"/>
      <w:r w:rsidRPr="00151CE9">
        <w:rPr>
          <w:sz w:val="28"/>
          <w:szCs w:val="28"/>
          <w:lang w:val="ru-RU"/>
        </w:rPr>
        <w:t>Верховної</w:t>
      </w:r>
      <w:proofErr w:type="spellEnd"/>
      <w:r>
        <w:rPr>
          <w:sz w:val="28"/>
          <w:szCs w:val="28"/>
          <w:lang w:val="ru-RU"/>
        </w:rPr>
        <w:t xml:space="preserve"> </w:t>
      </w:r>
      <w:r w:rsidRPr="00151CE9">
        <w:rPr>
          <w:sz w:val="28"/>
          <w:szCs w:val="28"/>
          <w:lang w:val="ru-RU"/>
        </w:rPr>
        <w:t xml:space="preserve">Ради </w:t>
      </w:r>
      <w:proofErr w:type="spellStart"/>
      <w:r w:rsidRPr="00151CE9">
        <w:rPr>
          <w:sz w:val="28"/>
          <w:szCs w:val="28"/>
          <w:lang w:val="ru-RU"/>
        </w:rPr>
        <w:t>України</w:t>
      </w:r>
      <w:proofErr w:type="spellEnd"/>
      <w:r w:rsidRPr="00151CE9">
        <w:rPr>
          <w:sz w:val="28"/>
          <w:szCs w:val="28"/>
          <w:lang w:val="ru-RU"/>
        </w:rPr>
        <w:t xml:space="preserve"> </w:t>
      </w:r>
      <w:proofErr w:type="spellStart"/>
      <w:r w:rsidRPr="00151CE9">
        <w:rPr>
          <w:sz w:val="28"/>
          <w:szCs w:val="28"/>
          <w:lang w:val="ru-RU"/>
        </w:rPr>
        <w:t>щодо</w:t>
      </w:r>
      <w:proofErr w:type="spellEnd"/>
      <w:r w:rsidRPr="00151CE9">
        <w:rPr>
          <w:sz w:val="28"/>
          <w:szCs w:val="28"/>
          <w:lang w:val="ru-RU"/>
        </w:rPr>
        <w:t xml:space="preserve"> </w:t>
      </w:r>
    </w:p>
    <w:p w:rsidR="00F639F0" w:rsidRDefault="00C101E1" w:rsidP="00151CE9">
      <w:pPr>
        <w:widowControl w:val="0"/>
        <w:tabs>
          <w:tab w:val="left" w:pos="1806"/>
        </w:tabs>
        <w:ind w:right="27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обмеження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DA31D0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оботи</w:t>
      </w:r>
      <w:proofErr w:type="spellEnd"/>
      <w:r>
        <w:rPr>
          <w:sz w:val="28"/>
          <w:szCs w:val="28"/>
          <w:lang w:val="ru-RU"/>
        </w:rPr>
        <w:t xml:space="preserve"> </w:t>
      </w:r>
      <w:r w:rsidR="00151CE9" w:rsidRPr="00151CE9">
        <w:rPr>
          <w:sz w:val="28"/>
          <w:szCs w:val="28"/>
          <w:lang w:val="ru-RU"/>
        </w:rPr>
        <w:t xml:space="preserve">онлайн-казино </w:t>
      </w:r>
    </w:p>
    <w:p w:rsidR="00151CE9" w:rsidRPr="00151CE9" w:rsidRDefault="00151CE9" w:rsidP="00151CE9">
      <w:pPr>
        <w:widowControl w:val="0"/>
        <w:tabs>
          <w:tab w:val="left" w:pos="1806"/>
        </w:tabs>
        <w:ind w:right="275"/>
        <w:jc w:val="both"/>
        <w:rPr>
          <w:sz w:val="28"/>
          <w:szCs w:val="28"/>
          <w:lang w:val="ru-RU"/>
        </w:rPr>
      </w:pPr>
      <w:r w:rsidRPr="00151CE9">
        <w:rPr>
          <w:color w:val="000000"/>
          <w:sz w:val="28"/>
          <w:szCs w:val="28"/>
          <w:shd w:val="clear" w:color="auto" w:fill="FFFFFF"/>
        </w:rPr>
        <w:t xml:space="preserve">на період дії </w:t>
      </w:r>
      <w:bookmarkStart w:id="0" w:name="_GoBack"/>
      <w:bookmarkEnd w:id="0"/>
      <w:r w:rsidRPr="00151CE9">
        <w:rPr>
          <w:color w:val="000000"/>
          <w:sz w:val="28"/>
          <w:szCs w:val="28"/>
          <w:shd w:val="clear" w:color="auto" w:fill="FFFFFF"/>
        </w:rPr>
        <w:t>воєнного стану</w:t>
      </w:r>
    </w:p>
    <w:p w:rsidR="00E37E58" w:rsidRDefault="00E37E58" w:rsidP="00151CE9">
      <w:pPr>
        <w:rPr>
          <w:sz w:val="28"/>
          <w:szCs w:val="28"/>
        </w:rPr>
      </w:pPr>
    </w:p>
    <w:p w:rsidR="00151CE9" w:rsidRDefault="00151CE9" w:rsidP="00151CE9">
      <w:pPr>
        <w:pStyle w:val="StyleZakonu"/>
        <w:spacing w:after="0" w:line="24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Керуючись ст. </w:t>
      </w:r>
      <w:r w:rsidRPr="0052321D">
        <w:rPr>
          <w:sz w:val="28"/>
          <w:szCs w:val="28"/>
          <w:shd w:val="clear" w:color="auto" w:fill="FFFFFF"/>
        </w:rPr>
        <w:t>26</w:t>
      </w:r>
      <w:r>
        <w:rPr>
          <w:sz w:val="28"/>
          <w:szCs w:val="28"/>
          <w:shd w:val="clear" w:color="auto" w:fill="FFFFFF"/>
        </w:rPr>
        <w:t>, 59</w:t>
      </w:r>
      <w:r w:rsidRPr="0052321D">
        <w:rPr>
          <w:sz w:val="28"/>
          <w:szCs w:val="28"/>
          <w:shd w:val="clear" w:color="auto" w:fill="FFFFFF"/>
        </w:rPr>
        <w:t xml:space="preserve"> Закону України «Про місцеве самоврядування в Україні»</w:t>
      </w:r>
      <w:r>
        <w:rPr>
          <w:sz w:val="28"/>
          <w:szCs w:val="28"/>
          <w:shd w:val="clear" w:color="auto" w:fill="FFFFFF"/>
        </w:rPr>
        <w:t xml:space="preserve">  </w:t>
      </w:r>
      <w:r w:rsidRPr="0052321D">
        <w:rPr>
          <w:sz w:val="28"/>
          <w:szCs w:val="28"/>
          <w:shd w:val="clear" w:color="auto" w:fill="FFFFFF"/>
        </w:rPr>
        <w:t>міська рада</w:t>
      </w:r>
    </w:p>
    <w:p w:rsidR="00D414EF" w:rsidRDefault="00D414EF" w:rsidP="00151CE9">
      <w:pPr>
        <w:pStyle w:val="StyleZakonu"/>
        <w:spacing w:after="0" w:line="240" w:lineRule="auto"/>
        <w:ind w:firstLine="567"/>
        <w:rPr>
          <w:sz w:val="28"/>
          <w:szCs w:val="28"/>
          <w:shd w:val="clear" w:color="auto" w:fill="FFFFFF"/>
        </w:rPr>
      </w:pPr>
    </w:p>
    <w:p w:rsidR="00D414EF" w:rsidRPr="00D414EF" w:rsidRDefault="00D414EF" w:rsidP="00D414EF">
      <w:pPr>
        <w:ind w:right="-2"/>
        <w:jc w:val="both"/>
        <w:rPr>
          <w:sz w:val="28"/>
          <w:szCs w:val="28"/>
        </w:rPr>
      </w:pPr>
      <w:r w:rsidRPr="00D414EF">
        <w:rPr>
          <w:sz w:val="28"/>
          <w:szCs w:val="28"/>
        </w:rPr>
        <w:t>ВИРІШИЛА:</w:t>
      </w:r>
    </w:p>
    <w:p w:rsidR="00D414EF" w:rsidRPr="00D414EF" w:rsidRDefault="00D414EF" w:rsidP="00D414EF">
      <w:pPr>
        <w:ind w:right="-2"/>
        <w:jc w:val="both"/>
        <w:rPr>
          <w:b/>
          <w:sz w:val="28"/>
          <w:szCs w:val="28"/>
        </w:rPr>
      </w:pPr>
    </w:p>
    <w:p w:rsidR="00D414EF" w:rsidRPr="00D414EF" w:rsidRDefault="00D414EF" w:rsidP="00D414EF">
      <w:pPr>
        <w:widowControl w:val="0"/>
        <w:tabs>
          <w:tab w:val="left" w:pos="1806"/>
        </w:tabs>
        <w:ind w:right="102" w:firstLine="567"/>
        <w:jc w:val="both"/>
        <w:rPr>
          <w:bCs/>
          <w:sz w:val="28"/>
          <w:szCs w:val="28"/>
          <w:lang w:eastAsia="ar-SA"/>
        </w:rPr>
      </w:pPr>
      <w:r w:rsidRPr="00D414EF">
        <w:rPr>
          <w:sz w:val="28"/>
          <w:szCs w:val="28"/>
        </w:rPr>
        <w:t>1</w:t>
      </w:r>
      <w:r w:rsidRPr="00D414EF">
        <w:rPr>
          <w:sz w:val="28"/>
          <w:szCs w:val="28"/>
          <w:lang w:eastAsia="ar-SA"/>
        </w:rPr>
        <w:t xml:space="preserve">. Звернутися до Президента України та Верховної Ради України щодо </w:t>
      </w:r>
      <w:r w:rsidR="00C101E1">
        <w:rPr>
          <w:sz w:val="28"/>
          <w:szCs w:val="28"/>
          <w:lang w:eastAsia="ar-SA"/>
        </w:rPr>
        <w:t>обмеження</w:t>
      </w:r>
      <w:r w:rsidR="00EF0345">
        <w:rPr>
          <w:sz w:val="28"/>
          <w:szCs w:val="28"/>
          <w:lang w:eastAsia="ar-SA"/>
        </w:rPr>
        <w:t xml:space="preserve"> роботи</w:t>
      </w:r>
      <w:r w:rsidR="00C101E1">
        <w:rPr>
          <w:sz w:val="28"/>
          <w:szCs w:val="28"/>
          <w:lang w:eastAsia="ar-SA"/>
        </w:rPr>
        <w:t xml:space="preserve"> </w:t>
      </w:r>
      <w:r w:rsidRPr="00D414EF">
        <w:rPr>
          <w:sz w:val="28"/>
          <w:szCs w:val="28"/>
          <w:lang w:eastAsia="ar-SA"/>
        </w:rPr>
        <w:t>онлайн-казино на період дії воєнного стану (звернення додається).</w:t>
      </w:r>
    </w:p>
    <w:p w:rsidR="00D414EF" w:rsidRPr="00D414EF" w:rsidRDefault="00D414EF" w:rsidP="00D414EF">
      <w:pPr>
        <w:widowControl w:val="0"/>
        <w:tabs>
          <w:tab w:val="left" w:pos="720"/>
        </w:tabs>
        <w:ind w:right="102" w:firstLine="540"/>
        <w:jc w:val="both"/>
        <w:rPr>
          <w:sz w:val="28"/>
          <w:szCs w:val="28"/>
        </w:rPr>
      </w:pPr>
      <w:r w:rsidRPr="00D414EF">
        <w:rPr>
          <w:sz w:val="28"/>
          <w:szCs w:val="28"/>
        </w:rPr>
        <w:t>2. Управлінню інформаційної роботи оприлюднити звернення в друкованих засобах масової інформації, на сайті та інших інформаційних ресурсах міської ради.</w:t>
      </w:r>
    </w:p>
    <w:p w:rsidR="00D414EF" w:rsidRDefault="00D414EF" w:rsidP="00D414EF">
      <w:pPr>
        <w:widowControl w:val="0"/>
        <w:tabs>
          <w:tab w:val="left" w:pos="720"/>
        </w:tabs>
        <w:ind w:right="102" w:firstLine="540"/>
        <w:jc w:val="both"/>
        <w:rPr>
          <w:sz w:val="28"/>
          <w:szCs w:val="28"/>
        </w:rPr>
      </w:pPr>
      <w:r w:rsidRPr="00D414EF">
        <w:rPr>
          <w:sz w:val="28"/>
          <w:szCs w:val="28"/>
        </w:rPr>
        <w:t xml:space="preserve">3. 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і на постійну комісію міської ради з </w:t>
      </w:r>
      <w:r>
        <w:rPr>
          <w:sz w:val="28"/>
          <w:szCs w:val="28"/>
        </w:rPr>
        <w:t>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:rsidR="00D414EF" w:rsidRDefault="00D414EF" w:rsidP="00D414EF">
      <w:pPr>
        <w:jc w:val="both"/>
        <w:rPr>
          <w:sz w:val="28"/>
          <w:szCs w:val="28"/>
        </w:rPr>
      </w:pPr>
    </w:p>
    <w:p w:rsidR="00D414EF" w:rsidRDefault="00D414EF" w:rsidP="00D414EF">
      <w:pPr>
        <w:jc w:val="both"/>
        <w:rPr>
          <w:szCs w:val="28"/>
        </w:rPr>
      </w:pPr>
    </w:p>
    <w:p w:rsidR="00D414EF" w:rsidRPr="00D414EF" w:rsidRDefault="00D414EF" w:rsidP="00D414EF">
      <w:pPr>
        <w:rPr>
          <w:sz w:val="28"/>
          <w:szCs w:val="28"/>
        </w:rPr>
      </w:pPr>
      <w:r w:rsidRPr="00D414EF">
        <w:rPr>
          <w:sz w:val="28"/>
          <w:szCs w:val="28"/>
        </w:rPr>
        <w:t xml:space="preserve">Міський голова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D414EF">
        <w:rPr>
          <w:sz w:val="28"/>
          <w:szCs w:val="28"/>
        </w:rPr>
        <w:t xml:space="preserve"> Ігор ПОЛІЩУК</w:t>
      </w:r>
    </w:p>
    <w:p w:rsidR="00D414EF" w:rsidRPr="00D414EF" w:rsidRDefault="00D414EF" w:rsidP="00D414EF"/>
    <w:p w:rsidR="00D414EF" w:rsidRPr="00D414EF" w:rsidRDefault="00D414EF" w:rsidP="00D414EF"/>
    <w:p w:rsidR="00D414EF" w:rsidRPr="00D414EF" w:rsidRDefault="00D414EF" w:rsidP="00D414EF">
      <w:pPr>
        <w:jc w:val="both"/>
      </w:pPr>
      <w:proofErr w:type="spellStart"/>
      <w:r w:rsidRPr="00D414EF">
        <w:t>Смаль</w:t>
      </w:r>
      <w:proofErr w:type="spellEnd"/>
      <w:r w:rsidRPr="00D414EF">
        <w:t xml:space="preserve"> 777 955</w:t>
      </w:r>
    </w:p>
    <w:p w:rsidR="00D414EF" w:rsidRPr="00D414EF" w:rsidRDefault="00D414EF" w:rsidP="00D414EF">
      <w:pPr>
        <w:jc w:val="both"/>
        <w:rPr>
          <w:sz w:val="28"/>
          <w:szCs w:val="28"/>
        </w:rPr>
      </w:pPr>
    </w:p>
    <w:p w:rsidR="00D414EF" w:rsidRPr="00D414EF" w:rsidRDefault="00D414EF" w:rsidP="00D414EF">
      <w:pPr>
        <w:widowControl w:val="0"/>
        <w:tabs>
          <w:tab w:val="left" w:pos="720"/>
        </w:tabs>
        <w:ind w:right="102" w:firstLine="540"/>
        <w:jc w:val="both"/>
        <w:rPr>
          <w:b/>
          <w:sz w:val="28"/>
          <w:szCs w:val="28"/>
        </w:rPr>
      </w:pPr>
    </w:p>
    <w:p w:rsidR="00D414EF" w:rsidRPr="00D414EF" w:rsidRDefault="00D414EF" w:rsidP="00151CE9">
      <w:pPr>
        <w:pStyle w:val="StyleZakonu"/>
        <w:spacing w:after="0" w:line="240" w:lineRule="auto"/>
        <w:ind w:firstLine="567"/>
        <w:rPr>
          <w:sz w:val="28"/>
          <w:szCs w:val="28"/>
          <w:shd w:val="clear" w:color="auto" w:fill="FFFFFF"/>
        </w:rPr>
      </w:pPr>
    </w:p>
    <w:p w:rsidR="00151CE9" w:rsidRPr="00D414EF" w:rsidRDefault="00151CE9" w:rsidP="00151CE9">
      <w:pPr>
        <w:rPr>
          <w:sz w:val="28"/>
          <w:szCs w:val="28"/>
        </w:rPr>
      </w:pPr>
    </w:p>
    <w:sectPr w:rsidR="00151CE9" w:rsidRPr="00D414EF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151CE9"/>
    <w:rsid w:val="006745CA"/>
    <w:rsid w:val="00C02F05"/>
    <w:rsid w:val="00C101E1"/>
    <w:rsid w:val="00C7405A"/>
    <w:rsid w:val="00D414EF"/>
    <w:rsid w:val="00D530D9"/>
    <w:rsid w:val="00DA31D0"/>
    <w:rsid w:val="00E37E58"/>
    <w:rsid w:val="00EF0345"/>
    <w:rsid w:val="00F6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CC4A"/>
  <w15:docId w15:val="{A31B3D40-B6EC-4420-849A-E359EC5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4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Zakonu">
    <w:name w:val="StyleZakonu"/>
    <w:basedOn w:val="a"/>
    <w:qFormat/>
    <w:rsid w:val="00151CE9"/>
    <w:pPr>
      <w:spacing w:after="60" w:line="220" w:lineRule="exact"/>
      <w:ind w:firstLine="284"/>
      <w:jc w:val="both"/>
    </w:pPr>
    <w:rPr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414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785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Гвоздецька Вікторія Миколаївна</cp:lastModifiedBy>
  <cp:revision>11</cp:revision>
  <dcterms:created xsi:type="dcterms:W3CDTF">2022-02-22T13:50:00Z</dcterms:created>
  <dcterms:modified xsi:type="dcterms:W3CDTF">2024-04-08T07:06:00Z</dcterms:modified>
  <dc:language>uk-UA</dc:language>
</cp:coreProperties>
</file>