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338C1" w14:textId="77777777" w:rsidR="00EB7C20" w:rsidRDefault="00F035E2" w:rsidP="00523C96">
      <w:pPr>
        <w:tabs>
          <w:tab w:val="left" w:pos="567"/>
        </w:tabs>
        <w:jc w:val="center"/>
        <w:rPr>
          <w:bCs/>
        </w:rPr>
      </w:pPr>
      <w:r>
        <w:rPr>
          <w:noProof/>
          <w:lang w:eastAsia="uk-UA"/>
        </w:rPr>
        <w:drawing>
          <wp:inline distT="0" distB="0" distL="0" distR="0" wp14:anchorId="1D67F9AB" wp14:editId="38E1E898">
            <wp:extent cx="739140" cy="75184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51C9A" w14:textId="77777777" w:rsidR="00EB7C20" w:rsidRDefault="00EB7C20" w:rsidP="00523C96">
      <w:pPr>
        <w:jc w:val="center"/>
        <w:rPr>
          <w:bCs/>
          <w:sz w:val="16"/>
          <w:szCs w:val="16"/>
        </w:rPr>
      </w:pPr>
    </w:p>
    <w:p w14:paraId="30F72DA4" w14:textId="77777777" w:rsidR="00EB7C20" w:rsidRDefault="00F035E2" w:rsidP="00523C96">
      <w:pPr>
        <w:keepNext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ЛУЦЬКА  МІСЬКА  РАДА</w:t>
      </w:r>
    </w:p>
    <w:p w14:paraId="159EC36C" w14:textId="77777777" w:rsidR="00EB7C20" w:rsidRDefault="00EB7C20" w:rsidP="00523C96">
      <w:pPr>
        <w:rPr>
          <w:b/>
          <w:bCs/>
          <w:sz w:val="20"/>
          <w:szCs w:val="20"/>
        </w:rPr>
      </w:pPr>
    </w:p>
    <w:p w14:paraId="06BBCDB8" w14:textId="77777777" w:rsidR="00EB7C20" w:rsidRDefault="00F035E2" w:rsidP="00523C96">
      <w:pPr>
        <w:keepNext/>
        <w:tabs>
          <w:tab w:val="left" w:pos="567"/>
          <w:tab w:val="left" w:pos="4218"/>
          <w:tab w:val="left" w:pos="4674"/>
        </w:tabs>
        <w:jc w:val="center"/>
        <w:outlineLvl w:val="1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Р І Ш Е Н </w:t>
      </w:r>
      <w:proofErr w:type="spellStart"/>
      <w:r>
        <w:rPr>
          <w:b/>
          <w:bCs/>
          <w:iCs/>
          <w:sz w:val="32"/>
          <w:szCs w:val="32"/>
        </w:rPr>
        <w:t>Н</w:t>
      </w:r>
      <w:proofErr w:type="spellEnd"/>
      <w:r>
        <w:rPr>
          <w:b/>
          <w:bCs/>
          <w:iCs/>
          <w:sz w:val="32"/>
          <w:szCs w:val="32"/>
        </w:rPr>
        <w:t xml:space="preserve"> Я</w:t>
      </w:r>
    </w:p>
    <w:p w14:paraId="6DCFCA42" w14:textId="77777777" w:rsidR="00EB7C20" w:rsidRDefault="00EB7C20" w:rsidP="00523C96">
      <w:pPr>
        <w:jc w:val="center"/>
        <w:rPr>
          <w:b/>
          <w:bCs/>
          <w:iCs/>
          <w:sz w:val="40"/>
          <w:szCs w:val="40"/>
        </w:rPr>
      </w:pPr>
    </w:p>
    <w:p w14:paraId="578F2B94" w14:textId="77777777" w:rsidR="00EB7C20" w:rsidRDefault="00F035E2" w:rsidP="00523C96">
      <w:pPr>
        <w:tabs>
          <w:tab w:val="left" w:pos="4687"/>
        </w:tabs>
        <w:jc w:val="both"/>
        <w:rPr>
          <w:bCs/>
          <w:sz w:val="24"/>
        </w:rPr>
      </w:pPr>
      <w:r>
        <w:rPr>
          <w:bCs/>
          <w:sz w:val="24"/>
        </w:rPr>
        <w:t xml:space="preserve">________________                   </w:t>
      </w:r>
      <w:r w:rsidR="00961E34">
        <w:rPr>
          <w:bCs/>
          <w:sz w:val="24"/>
        </w:rPr>
        <w:t xml:space="preserve"> </w:t>
      </w:r>
      <w:r>
        <w:rPr>
          <w:bCs/>
          <w:sz w:val="24"/>
        </w:rPr>
        <w:t xml:space="preserve">                   Луцьк                                        №______________</w:t>
      </w:r>
    </w:p>
    <w:p w14:paraId="2A87B24C" w14:textId="77777777" w:rsidR="00EB7C20" w:rsidRDefault="00EB7C20" w:rsidP="00523C96">
      <w:pPr>
        <w:rPr>
          <w:bCs/>
          <w:sz w:val="24"/>
          <w:szCs w:val="28"/>
        </w:rPr>
      </w:pPr>
    </w:p>
    <w:p w14:paraId="611E76C8" w14:textId="77777777" w:rsidR="00523C96" w:rsidRDefault="00523C96" w:rsidP="00523C96">
      <w:pPr>
        <w:rPr>
          <w:bCs/>
          <w:sz w:val="24"/>
          <w:szCs w:val="28"/>
        </w:rPr>
      </w:pPr>
    </w:p>
    <w:p w14:paraId="6BEF0073" w14:textId="0E6F5EBA" w:rsidR="001D627A" w:rsidRDefault="00413108" w:rsidP="001D627A">
      <w:pPr>
        <w:tabs>
          <w:tab w:val="left" w:pos="567"/>
        </w:tabs>
        <w:rPr>
          <w:sz w:val="24"/>
        </w:rPr>
      </w:pPr>
      <w:r w:rsidRPr="00413108">
        <w:rPr>
          <w:szCs w:val="28"/>
          <w:lang w:eastAsia="ru-RU"/>
        </w:rPr>
        <w:t xml:space="preserve">Про </w:t>
      </w:r>
      <w:r w:rsidR="001D627A">
        <w:rPr>
          <w:color w:val="000000"/>
          <w:szCs w:val="28"/>
        </w:rPr>
        <w:t>звернення Луцької міської ради</w:t>
      </w:r>
    </w:p>
    <w:p w14:paraId="7737DBC2" w14:textId="77777777" w:rsidR="001D627A" w:rsidRDefault="001D627A" w:rsidP="001D627A">
      <w:pPr>
        <w:pStyle w:val="aa"/>
        <w:spacing w:before="0" w:beforeAutospacing="0" w:after="0" w:afterAutospacing="0"/>
        <w:ind w:right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Волинської обласної прокуратури, </w:t>
      </w:r>
    </w:p>
    <w:p w14:paraId="2F531AFB" w14:textId="77777777" w:rsidR="00995FFD" w:rsidRDefault="001D627A" w:rsidP="001D627A">
      <w:pPr>
        <w:pStyle w:val="aa"/>
        <w:spacing w:before="0" w:beforeAutospacing="0" w:after="0" w:afterAutospacing="0"/>
        <w:ind w:right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Луцької окружної прокуратури</w:t>
      </w:r>
      <w:r w:rsidR="00995FFD">
        <w:rPr>
          <w:color w:val="000000"/>
          <w:sz w:val="28"/>
          <w:szCs w:val="28"/>
        </w:rPr>
        <w:t xml:space="preserve">, </w:t>
      </w:r>
    </w:p>
    <w:p w14:paraId="62EE77CE" w14:textId="77777777" w:rsidR="00995FFD" w:rsidRDefault="00995FFD" w:rsidP="001D627A">
      <w:pPr>
        <w:pStyle w:val="aa"/>
        <w:spacing w:before="0" w:beforeAutospacing="0" w:after="0" w:afterAutospacing="0"/>
        <w:ind w:right="275"/>
        <w:jc w:val="both"/>
        <w:rPr>
          <w:color w:val="000000"/>
          <w:sz w:val="28"/>
          <w:szCs w:val="28"/>
        </w:rPr>
      </w:pPr>
      <w:bookmarkStart w:id="0" w:name="_GoBack"/>
      <w:r>
        <w:rPr>
          <w:color w:val="000000"/>
          <w:sz w:val="28"/>
          <w:szCs w:val="28"/>
        </w:rPr>
        <w:t xml:space="preserve">Головного управління Національної поліції </w:t>
      </w:r>
    </w:p>
    <w:p w14:paraId="00BCF592" w14:textId="77777777" w:rsidR="00995FFD" w:rsidRDefault="00995FFD" w:rsidP="001D627A">
      <w:pPr>
        <w:pStyle w:val="aa"/>
        <w:spacing w:before="0" w:beforeAutospacing="0" w:after="0" w:afterAutospacing="0"/>
        <w:ind w:right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Волинській області</w:t>
      </w:r>
      <w:r>
        <w:rPr>
          <w:color w:val="000000"/>
          <w:sz w:val="28"/>
          <w:szCs w:val="28"/>
        </w:rPr>
        <w:t xml:space="preserve"> щодо </w:t>
      </w:r>
      <w:r w:rsidR="001D627A">
        <w:rPr>
          <w:color w:val="000000"/>
          <w:sz w:val="28"/>
          <w:szCs w:val="28"/>
        </w:rPr>
        <w:t xml:space="preserve">виконання </w:t>
      </w:r>
      <w:bookmarkEnd w:id="0"/>
    </w:p>
    <w:p w14:paraId="6B99F607" w14:textId="6C2582C8" w:rsidR="001D627A" w:rsidRDefault="001D627A" w:rsidP="001D627A">
      <w:pPr>
        <w:pStyle w:val="aa"/>
        <w:spacing w:before="0" w:beforeAutospacing="0" w:after="0" w:afterAutospacing="0"/>
        <w:ind w:right="2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забудовниками наданих зобов’язань</w:t>
      </w:r>
    </w:p>
    <w:p w14:paraId="0DFE0D1C" w14:textId="33FB9996" w:rsidR="001D627A" w:rsidRDefault="001D627A" w:rsidP="001D627A">
      <w:pPr>
        <w:pStyle w:val="aa"/>
        <w:spacing w:before="0" w:beforeAutospacing="0" w:after="0" w:afterAutospacing="0"/>
        <w:ind w:right="275"/>
        <w:jc w:val="both"/>
      </w:pPr>
      <w:r>
        <w:rPr>
          <w:color w:val="000000"/>
          <w:sz w:val="28"/>
          <w:szCs w:val="28"/>
        </w:rPr>
        <w:t>у місті Луцьку</w:t>
      </w:r>
    </w:p>
    <w:p w14:paraId="2B6C5C5E" w14:textId="77777777" w:rsidR="00EB7C20" w:rsidRDefault="00EB7C20" w:rsidP="00523C96"/>
    <w:p w14:paraId="77205085" w14:textId="31552429" w:rsidR="00A975F2" w:rsidRPr="00A975F2" w:rsidRDefault="00413108" w:rsidP="00523C96">
      <w:pPr>
        <w:tabs>
          <w:tab w:val="left" w:pos="567"/>
        </w:tabs>
        <w:jc w:val="both"/>
        <w:rPr>
          <w:szCs w:val="28"/>
          <w:lang w:eastAsia="ru-RU"/>
        </w:rPr>
      </w:pPr>
      <w:r>
        <w:rPr>
          <w:bCs/>
          <w:color w:val="000000"/>
          <w:spacing w:val="-1"/>
          <w:szCs w:val="28"/>
        </w:rPr>
        <w:tab/>
      </w:r>
      <w:r w:rsidR="001D627A">
        <w:rPr>
          <w:color w:val="000000"/>
          <w:szCs w:val="28"/>
          <w:shd w:val="clear" w:color="auto" w:fill="FFFFFF"/>
        </w:rPr>
        <w:t>Керуючись ст. 26, 59 Закону України «Про місцеве самоврядування в Україні»  міська рада</w:t>
      </w:r>
    </w:p>
    <w:p w14:paraId="2DBDFE5F" w14:textId="77777777" w:rsidR="00EB7C20" w:rsidRDefault="00EB7C20" w:rsidP="00523C96">
      <w:pPr>
        <w:ind w:firstLine="540"/>
        <w:jc w:val="both"/>
      </w:pPr>
    </w:p>
    <w:p w14:paraId="6CD44652" w14:textId="77777777" w:rsidR="00EB7C20" w:rsidRDefault="00F035E2" w:rsidP="00523C96">
      <w:r>
        <w:t>ВИРІШИЛА:</w:t>
      </w:r>
    </w:p>
    <w:p w14:paraId="20AE9932" w14:textId="77777777" w:rsidR="001D627A" w:rsidRPr="001D627A" w:rsidRDefault="001D627A" w:rsidP="001D627A">
      <w:pPr>
        <w:suppressAutoHyphens w:val="0"/>
        <w:rPr>
          <w:sz w:val="24"/>
          <w:lang w:eastAsia="uk-UA"/>
        </w:rPr>
      </w:pPr>
    </w:p>
    <w:p w14:paraId="6537CF7B" w14:textId="43F59A68" w:rsidR="001D627A" w:rsidRPr="001D627A" w:rsidRDefault="001D627A" w:rsidP="00B839F7">
      <w:pPr>
        <w:suppressAutoHyphens w:val="0"/>
        <w:ind w:right="102" w:firstLine="567"/>
        <w:jc w:val="both"/>
        <w:rPr>
          <w:sz w:val="24"/>
          <w:lang w:eastAsia="uk-UA"/>
        </w:rPr>
      </w:pPr>
      <w:r w:rsidRPr="001D627A">
        <w:rPr>
          <w:color w:val="000000"/>
          <w:szCs w:val="28"/>
          <w:lang w:eastAsia="uk-UA"/>
        </w:rPr>
        <w:t xml:space="preserve">1. Звернутися до Волинської обласної прокуратури, Луцької </w:t>
      </w:r>
      <w:r w:rsidR="00B839F7">
        <w:rPr>
          <w:color w:val="000000"/>
          <w:szCs w:val="28"/>
          <w:lang w:eastAsia="uk-UA"/>
        </w:rPr>
        <w:t xml:space="preserve">окружної прокуратури, </w:t>
      </w:r>
      <w:r w:rsidR="00B839F7" w:rsidRPr="00B839F7">
        <w:rPr>
          <w:color w:val="000000"/>
          <w:szCs w:val="28"/>
          <w:lang w:eastAsia="uk-UA"/>
        </w:rPr>
        <w:t>Головного управління Національної поліції у Волинській області</w:t>
      </w:r>
      <w:r w:rsidR="00B839F7" w:rsidRPr="00B839F7">
        <w:rPr>
          <w:color w:val="000000"/>
          <w:szCs w:val="28"/>
          <w:lang w:eastAsia="uk-UA"/>
        </w:rPr>
        <w:t xml:space="preserve"> </w:t>
      </w:r>
      <w:r w:rsidRPr="001D627A">
        <w:rPr>
          <w:color w:val="000000"/>
          <w:szCs w:val="28"/>
          <w:lang w:eastAsia="uk-UA"/>
        </w:rPr>
        <w:t>щодо виконання забудовниками наданих зобов’язань</w:t>
      </w:r>
      <w:r>
        <w:rPr>
          <w:color w:val="000000"/>
          <w:szCs w:val="28"/>
          <w:lang w:eastAsia="uk-UA"/>
        </w:rPr>
        <w:t xml:space="preserve"> </w:t>
      </w:r>
      <w:r w:rsidRPr="001D627A">
        <w:rPr>
          <w:color w:val="000000"/>
          <w:szCs w:val="28"/>
          <w:lang w:eastAsia="uk-UA"/>
        </w:rPr>
        <w:t>у місті Луцьку (звернення додається).</w:t>
      </w:r>
    </w:p>
    <w:p w14:paraId="291F83FE" w14:textId="77777777" w:rsidR="001D627A" w:rsidRPr="001D627A" w:rsidRDefault="001D627A" w:rsidP="001D627A">
      <w:pPr>
        <w:suppressAutoHyphens w:val="0"/>
        <w:ind w:right="102" w:firstLine="540"/>
        <w:jc w:val="both"/>
        <w:rPr>
          <w:sz w:val="24"/>
          <w:lang w:eastAsia="uk-UA"/>
        </w:rPr>
      </w:pPr>
      <w:r w:rsidRPr="001D627A">
        <w:rPr>
          <w:color w:val="000000"/>
          <w:szCs w:val="28"/>
          <w:lang w:eastAsia="uk-UA"/>
        </w:rPr>
        <w:t>2. Управлінню інформаційної роботи оприлюднити звернення в друкованих засобах масової інформації, на сайті та інших інформаційних ресурсах міської ради.</w:t>
      </w:r>
    </w:p>
    <w:p w14:paraId="391766BD" w14:textId="68C2CEDB" w:rsidR="001D627A" w:rsidRPr="001D627A" w:rsidRDefault="001D627A" w:rsidP="001D627A">
      <w:pPr>
        <w:suppressAutoHyphens w:val="0"/>
        <w:ind w:right="102" w:firstLine="540"/>
        <w:jc w:val="both"/>
        <w:rPr>
          <w:sz w:val="24"/>
          <w:lang w:eastAsia="uk-UA"/>
        </w:rPr>
      </w:pPr>
      <w:r w:rsidRPr="001D627A">
        <w:rPr>
          <w:color w:val="000000"/>
          <w:szCs w:val="28"/>
          <w:lang w:eastAsia="uk-UA"/>
        </w:rPr>
        <w:t xml:space="preserve">3. Контроль за виконанням рішення покласти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 і на </w:t>
      </w:r>
      <w:r>
        <w:rPr>
          <w:color w:val="000000"/>
          <w:szCs w:val="28"/>
          <w:lang w:eastAsia="uk-UA"/>
        </w:rPr>
        <w:t>постійну комісію міської ради з</w:t>
      </w:r>
      <w:r w:rsidRPr="001D627A">
        <w:rPr>
          <w:color w:val="000000"/>
          <w:szCs w:val="28"/>
          <w:lang w:eastAsia="uk-UA"/>
        </w:rPr>
        <w:t xml:space="preserve">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Pr="001D627A">
        <w:rPr>
          <w:color w:val="000000"/>
          <w:szCs w:val="28"/>
          <w:lang w:eastAsia="uk-UA"/>
        </w:rPr>
        <w:t>енергоощадності</w:t>
      </w:r>
      <w:proofErr w:type="spellEnd"/>
      <w:r w:rsidRPr="001D627A">
        <w:rPr>
          <w:color w:val="000000"/>
          <w:szCs w:val="28"/>
          <w:lang w:eastAsia="uk-UA"/>
        </w:rPr>
        <w:t>.</w:t>
      </w:r>
    </w:p>
    <w:p w14:paraId="08E57C39" w14:textId="77777777" w:rsidR="00961E34" w:rsidRDefault="00961E34" w:rsidP="00523C9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66DB5A24" w14:textId="77777777" w:rsidR="00961E34" w:rsidRDefault="00F035E2" w:rsidP="00523C96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 w:rsidR="00961E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Ігор ПОЛІЩУ</w:t>
      </w:r>
      <w:r w:rsidR="00961E34">
        <w:rPr>
          <w:rFonts w:ascii="Times New Roman" w:hAnsi="Times New Roman" w:cs="Times New Roman"/>
          <w:sz w:val="28"/>
          <w:szCs w:val="28"/>
        </w:rPr>
        <w:t>К</w:t>
      </w:r>
    </w:p>
    <w:p w14:paraId="081E0334" w14:textId="77777777" w:rsidR="00EB7C20" w:rsidRDefault="00EB7C20" w:rsidP="00523C9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8696AE" w14:textId="1FBD2338" w:rsidR="001D627A" w:rsidRDefault="001D627A" w:rsidP="00523C96">
      <w:pPr>
        <w:pStyle w:val="HTM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</w:t>
      </w:r>
      <w:r w:rsidR="00C51F49">
        <w:rPr>
          <w:rFonts w:ascii="Times New Roman" w:hAnsi="Times New Roman" w:cs="Times New Roman"/>
          <w:bCs/>
          <w:sz w:val="24"/>
          <w:szCs w:val="24"/>
        </w:rPr>
        <w:t>адточій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424518B" w14:textId="77777777" w:rsidR="00523C96" w:rsidRDefault="00523C96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523C96" w:rsidSect="003849F3">
      <w:pgSz w:w="11906" w:h="16838"/>
      <w:pgMar w:top="567" w:right="680" w:bottom="28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34E52"/>
    <w:multiLevelType w:val="multilevel"/>
    <w:tmpl w:val="BC5CBBF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C20"/>
    <w:rsid w:val="00003515"/>
    <w:rsid w:val="000669C3"/>
    <w:rsid w:val="00140DE0"/>
    <w:rsid w:val="001D457E"/>
    <w:rsid w:val="001D627A"/>
    <w:rsid w:val="002D466F"/>
    <w:rsid w:val="002D67E8"/>
    <w:rsid w:val="00366501"/>
    <w:rsid w:val="003849F3"/>
    <w:rsid w:val="00413108"/>
    <w:rsid w:val="00472F68"/>
    <w:rsid w:val="00523C96"/>
    <w:rsid w:val="00595496"/>
    <w:rsid w:val="005C76D1"/>
    <w:rsid w:val="005F228E"/>
    <w:rsid w:val="006368B2"/>
    <w:rsid w:val="00654AE3"/>
    <w:rsid w:val="007513E7"/>
    <w:rsid w:val="007E7C9E"/>
    <w:rsid w:val="009135BD"/>
    <w:rsid w:val="00945A65"/>
    <w:rsid w:val="00955144"/>
    <w:rsid w:val="00961E34"/>
    <w:rsid w:val="00995FFD"/>
    <w:rsid w:val="00A3212F"/>
    <w:rsid w:val="00A975F2"/>
    <w:rsid w:val="00AB7A0B"/>
    <w:rsid w:val="00B01964"/>
    <w:rsid w:val="00B839F7"/>
    <w:rsid w:val="00C27C66"/>
    <w:rsid w:val="00C45D2A"/>
    <w:rsid w:val="00C51F49"/>
    <w:rsid w:val="00C618DF"/>
    <w:rsid w:val="00D23D3F"/>
    <w:rsid w:val="00DB37B5"/>
    <w:rsid w:val="00DC0BC1"/>
    <w:rsid w:val="00DE4860"/>
    <w:rsid w:val="00E37BDB"/>
    <w:rsid w:val="00E60D94"/>
    <w:rsid w:val="00EB7C20"/>
    <w:rsid w:val="00F035E2"/>
    <w:rsid w:val="00F361F4"/>
    <w:rsid w:val="00FB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DA151"/>
  <w15:docId w15:val="{5742F40E-BA9F-4A5E-A481-F213C0C1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51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uk-U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character" w:customStyle="1" w:styleId="20">
    <w:name w:val="Заголовок 2 Знак"/>
    <w:basedOn w:val="a2"/>
    <w:link w:val="2"/>
    <w:uiPriority w:val="9"/>
    <w:semiHidden/>
    <w:rsid w:val="009551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aa">
    <w:name w:val="Normal (Web)"/>
    <w:basedOn w:val="a"/>
    <w:uiPriority w:val="99"/>
    <w:unhideWhenUsed/>
    <w:rsid w:val="001D627A"/>
    <w:pPr>
      <w:suppressAutoHyphens w:val="0"/>
      <w:spacing w:before="100" w:beforeAutospacing="1" w:after="100" w:afterAutospacing="1"/>
    </w:pPr>
    <w:rPr>
      <w:sz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vyatkina</dc:creator>
  <cp:keywords> </cp:keywords>
  <dc:description/>
  <cp:lastModifiedBy>RePack by Diakov</cp:lastModifiedBy>
  <cp:revision>15</cp:revision>
  <cp:lastPrinted>2022-10-21T12:49:00Z</cp:lastPrinted>
  <dcterms:created xsi:type="dcterms:W3CDTF">2024-03-20T08:34:00Z</dcterms:created>
  <dcterms:modified xsi:type="dcterms:W3CDTF">2024-05-13T12:03:00Z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