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BFBC40A" w14:textId="77777777" w:rsidR="003A28AD" w:rsidRDefault="000B3524">
      <w:pPr>
        <w:tabs>
          <w:tab w:val="left" w:pos="7080"/>
        </w:tabs>
        <w:jc w:val="center"/>
        <w:rPr>
          <w:sz w:val="16"/>
          <w:szCs w:val="16"/>
        </w:rPr>
      </w:pPr>
      <w:r>
        <w:object w:dxaOrig="1176" w:dyaOrig="1188" w14:anchorId="3909E4CF">
          <v:shape id="ole_rId2" o:spid="_x0000_i1025" style="width:58.5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79619034" r:id="rId7"/>
        </w:object>
      </w:r>
    </w:p>
    <w:p w14:paraId="549C7173" w14:textId="77777777" w:rsidR="003A28AD" w:rsidRDefault="003A28AD">
      <w:pPr>
        <w:jc w:val="center"/>
        <w:rPr>
          <w:sz w:val="16"/>
          <w:szCs w:val="16"/>
        </w:rPr>
      </w:pPr>
    </w:p>
    <w:p w14:paraId="10B91D00" w14:textId="77777777" w:rsidR="003A28AD" w:rsidRDefault="000B3524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ЛУЦЬКА  МІСЬКА  РАДА</w:t>
      </w:r>
    </w:p>
    <w:p w14:paraId="289A42C5" w14:textId="77777777" w:rsidR="003A28AD" w:rsidRDefault="003A28AD">
      <w:pPr>
        <w:rPr>
          <w:sz w:val="20"/>
          <w:szCs w:val="20"/>
        </w:rPr>
      </w:pPr>
    </w:p>
    <w:p w14:paraId="41005B21" w14:textId="77777777" w:rsidR="003A28AD" w:rsidRDefault="000B3524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5B4D97B" w14:textId="77777777" w:rsidR="003A28AD" w:rsidRDefault="003A28AD">
      <w:pPr>
        <w:jc w:val="center"/>
        <w:rPr>
          <w:b/>
          <w:bCs w:val="0"/>
          <w:sz w:val="40"/>
          <w:szCs w:val="40"/>
        </w:rPr>
      </w:pPr>
    </w:p>
    <w:p w14:paraId="46080B04" w14:textId="77777777" w:rsidR="003A28AD" w:rsidRDefault="000B3524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3D9B6F4C" w14:textId="77777777" w:rsidR="003A28AD" w:rsidRDefault="003A28AD"/>
    <w:p w14:paraId="0F097E18" w14:textId="7A8C0FB5" w:rsidR="003A28AD" w:rsidRDefault="000B3524" w:rsidP="00D548DC">
      <w:pPr>
        <w:widowControl w:val="0"/>
        <w:shd w:val="clear" w:color="auto" w:fill="FFFFFF"/>
        <w:tabs>
          <w:tab w:val="left" w:pos="3969"/>
        </w:tabs>
        <w:ind w:right="5386"/>
        <w:jc w:val="both"/>
      </w:pPr>
      <w:r>
        <w:rPr>
          <w:iCs/>
          <w:color w:val="000000"/>
          <w:szCs w:val="28"/>
        </w:rPr>
        <w:t xml:space="preserve">Про передачу </w:t>
      </w:r>
      <w:r w:rsidR="002705EE">
        <w:rPr>
          <w:iCs/>
          <w:color w:val="000000"/>
          <w:szCs w:val="28"/>
        </w:rPr>
        <w:t>виконавчому комітету міської ради</w:t>
      </w:r>
      <w:r>
        <w:rPr>
          <w:iCs/>
          <w:color w:val="000000"/>
          <w:szCs w:val="28"/>
          <w:lang w:val="ru-RU"/>
        </w:rPr>
        <w:t xml:space="preserve"> </w:t>
      </w:r>
      <w:r>
        <w:rPr>
          <w:iCs/>
          <w:color w:val="000000"/>
          <w:szCs w:val="28"/>
        </w:rPr>
        <w:t xml:space="preserve">вартості </w:t>
      </w:r>
      <w:r w:rsidR="00F4408C">
        <w:rPr>
          <w:iCs/>
          <w:color w:val="000000"/>
          <w:szCs w:val="28"/>
        </w:rPr>
        <w:t xml:space="preserve">устаткування, придбаного при </w:t>
      </w:r>
      <w:r>
        <w:rPr>
          <w:iCs/>
          <w:color w:val="000000"/>
          <w:szCs w:val="28"/>
        </w:rPr>
        <w:t>капітально</w:t>
      </w:r>
      <w:r w:rsidR="00150BD6">
        <w:rPr>
          <w:iCs/>
          <w:color w:val="000000"/>
          <w:szCs w:val="28"/>
        </w:rPr>
        <w:t>му</w:t>
      </w:r>
      <w:r w:rsidR="00D548DC">
        <w:rPr>
          <w:iCs/>
          <w:color w:val="000000"/>
          <w:szCs w:val="28"/>
        </w:rPr>
        <w:t xml:space="preserve"> </w:t>
      </w:r>
      <w:r>
        <w:rPr>
          <w:iCs/>
          <w:color w:val="000000"/>
          <w:szCs w:val="28"/>
        </w:rPr>
        <w:t>ремонт</w:t>
      </w:r>
      <w:r w:rsidR="00D548DC">
        <w:rPr>
          <w:iCs/>
          <w:color w:val="000000"/>
          <w:szCs w:val="28"/>
        </w:rPr>
        <w:t>і</w:t>
      </w:r>
      <w:r>
        <w:rPr>
          <w:iCs/>
          <w:color w:val="000000"/>
          <w:szCs w:val="28"/>
        </w:rPr>
        <w:t xml:space="preserve"> </w:t>
      </w:r>
      <w:r w:rsidR="002705EE">
        <w:rPr>
          <w:iCs/>
          <w:color w:val="000000"/>
          <w:szCs w:val="28"/>
        </w:rPr>
        <w:t xml:space="preserve">зупинок громадського транспорту </w:t>
      </w:r>
    </w:p>
    <w:p w14:paraId="7A371D21" w14:textId="77777777" w:rsidR="003A28AD" w:rsidRDefault="003A28AD" w:rsidP="00D548DC">
      <w:pPr>
        <w:widowControl w:val="0"/>
        <w:shd w:val="clear" w:color="auto" w:fill="FFFFFF"/>
        <w:tabs>
          <w:tab w:val="left" w:pos="4661"/>
        </w:tabs>
        <w:ind w:right="1"/>
        <w:rPr>
          <w:iCs/>
          <w:color w:val="000000"/>
          <w:szCs w:val="28"/>
        </w:rPr>
      </w:pPr>
    </w:p>
    <w:p w14:paraId="64F7242B" w14:textId="4491EC66" w:rsidR="003A28AD" w:rsidRDefault="000B3524">
      <w:pPr>
        <w:widowControl w:val="0"/>
        <w:shd w:val="clear" w:color="auto" w:fill="FFFFFF"/>
        <w:tabs>
          <w:tab w:val="left" w:pos="4661"/>
        </w:tabs>
        <w:ind w:right="1" w:firstLine="567"/>
        <w:jc w:val="both"/>
      </w:pPr>
      <w:r>
        <w:rPr>
          <w:iCs/>
          <w:color w:val="000000"/>
          <w:szCs w:val="28"/>
        </w:rPr>
        <w:t xml:space="preserve">Керуючись ст. 26 та ст. 30 Закону України «Про місцеве самоврядування в Україні», </w:t>
      </w:r>
      <w:r w:rsidR="00110D7A">
        <w:rPr>
          <w:iCs/>
          <w:color w:val="000000"/>
          <w:szCs w:val="28"/>
        </w:rPr>
        <w:t xml:space="preserve">з метою належного утримання та ефективної експлуатації </w:t>
      </w:r>
      <w:r w:rsidR="00F4408C">
        <w:rPr>
          <w:iCs/>
          <w:color w:val="000000"/>
          <w:szCs w:val="28"/>
        </w:rPr>
        <w:t xml:space="preserve">устаткування </w:t>
      </w:r>
      <w:r w:rsidR="00110D7A">
        <w:rPr>
          <w:iCs/>
          <w:color w:val="000000"/>
          <w:szCs w:val="28"/>
        </w:rPr>
        <w:t>«Розумних зупинок»</w:t>
      </w:r>
      <w:r>
        <w:rPr>
          <w:bCs w:val="0"/>
          <w:iCs/>
          <w:color w:val="000000"/>
          <w:spacing w:val="-3"/>
          <w:szCs w:val="28"/>
          <w:lang w:eastAsia="uk-UA"/>
        </w:rPr>
        <w:t xml:space="preserve">, </w:t>
      </w:r>
      <w:r>
        <w:rPr>
          <w:iCs/>
          <w:color w:val="000000"/>
          <w:szCs w:val="28"/>
        </w:rPr>
        <w:t>міська рада</w:t>
      </w:r>
    </w:p>
    <w:p w14:paraId="7833642D" w14:textId="77777777" w:rsidR="003A28AD" w:rsidRDefault="003A28AD">
      <w:pPr>
        <w:widowControl w:val="0"/>
        <w:shd w:val="clear" w:color="auto" w:fill="FFFFFF"/>
        <w:tabs>
          <w:tab w:val="left" w:pos="4661"/>
        </w:tabs>
        <w:ind w:right="1" w:firstLine="720"/>
        <w:jc w:val="both"/>
        <w:rPr>
          <w:iCs/>
          <w:color w:val="000000"/>
          <w:szCs w:val="28"/>
        </w:rPr>
      </w:pPr>
    </w:p>
    <w:p w14:paraId="66971B64" w14:textId="77777777" w:rsidR="003A28AD" w:rsidRDefault="000B3524">
      <w:pPr>
        <w:widowControl w:val="0"/>
        <w:shd w:val="clear" w:color="auto" w:fill="FFFFFF"/>
        <w:tabs>
          <w:tab w:val="left" w:pos="4661"/>
        </w:tabs>
        <w:ind w:right="1"/>
      </w:pPr>
      <w:r>
        <w:rPr>
          <w:iCs/>
          <w:color w:val="000000"/>
          <w:szCs w:val="28"/>
        </w:rPr>
        <w:t>ВИРІШИЛА:</w:t>
      </w:r>
    </w:p>
    <w:p w14:paraId="4E02ADB5" w14:textId="77777777" w:rsidR="003A28AD" w:rsidRDefault="003A28AD">
      <w:pPr>
        <w:widowControl w:val="0"/>
        <w:shd w:val="clear" w:color="auto" w:fill="FFFFFF"/>
        <w:tabs>
          <w:tab w:val="left" w:pos="4661"/>
        </w:tabs>
        <w:ind w:firstLine="720"/>
        <w:rPr>
          <w:iCs/>
          <w:color w:val="000000"/>
          <w:szCs w:val="28"/>
        </w:rPr>
      </w:pPr>
    </w:p>
    <w:p w14:paraId="3749222C" w14:textId="32EA0D91" w:rsidR="003A28AD" w:rsidRDefault="000B3524">
      <w:pPr>
        <w:widowControl w:val="0"/>
        <w:shd w:val="clear" w:color="auto" w:fill="FFFFFF"/>
        <w:tabs>
          <w:tab w:val="left" w:pos="4661"/>
        </w:tabs>
        <w:ind w:right="1" w:firstLine="567"/>
        <w:jc w:val="both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1.</w:t>
      </w:r>
      <w:r>
        <w:rPr>
          <w:color w:val="000000"/>
        </w:rPr>
        <w:t> </w:t>
      </w:r>
      <w:r>
        <w:rPr>
          <w:iCs/>
          <w:color w:val="000000"/>
          <w:szCs w:val="28"/>
        </w:rPr>
        <w:t xml:space="preserve">Передати з балансу </w:t>
      </w:r>
      <w:r w:rsidR="00FE77C4">
        <w:rPr>
          <w:iCs/>
          <w:color w:val="000000"/>
          <w:szCs w:val="28"/>
        </w:rPr>
        <w:t xml:space="preserve">департаменту </w:t>
      </w:r>
      <w:r>
        <w:rPr>
          <w:iCs/>
          <w:color w:val="000000"/>
          <w:szCs w:val="28"/>
        </w:rPr>
        <w:t xml:space="preserve"> </w:t>
      </w:r>
      <w:r w:rsidR="003552DB">
        <w:rPr>
          <w:iCs/>
          <w:color w:val="000000"/>
          <w:szCs w:val="28"/>
        </w:rPr>
        <w:t>житлово-комунального господарства</w:t>
      </w:r>
      <w:r>
        <w:rPr>
          <w:iCs/>
          <w:color w:val="000000"/>
          <w:szCs w:val="28"/>
        </w:rPr>
        <w:t xml:space="preserve"> міської ради безоплатно </w:t>
      </w:r>
      <w:r w:rsidR="00FE77C4">
        <w:rPr>
          <w:iCs/>
          <w:color w:val="000000"/>
          <w:szCs w:val="28"/>
        </w:rPr>
        <w:t>виконавчому комітету міської ради</w:t>
      </w:r>
      <w:r>
        <w:rPr>
          <w:iCs/>
          <w:color w:val="000000"/>
          <w:szCs w:val="28"/>
        </w:rPr>
        <w:t xml:space="preserve"> вартість </w:t>
      </w:r>
      <w:r w:rsidR="00F4408C">
        <w:rPr>
          <w:iCs/>
          <w:color w:val="000000"/>
          <w:szCs w:val="28"/>
        </w:rPr>
        <w:t>устаткування придбаного при виконанні робіт</w:t>
      </w:r>
      <w:r>
        <w:rPr>
          <w:iCs/>
          <w:color w:val="000000"/>
          <w:szCs w:val="28"/>
        </w:rPr>
        <w:t xml:space="preserve"> </w:t>
      </w:r>
      <w:r w:rsidR="00150BD6">
        <w:rPr>
          <w:iCs/>
          <w:color w:val="000000"/>
          <w:szCs w:val="28"/>
        </w:rPr>
        <w:t>по</w:t>
      </w:r>
      <w:r>
        <w:rPr>
          <w:iCs/>
          <w:color w:val="000000"/>
          <w:szCs w:val="28"/>
        </w:rPr>
        <w:t xml:space="preserve"> капітально</w:t>
      </w:r>
      <w:r w:rsidR="00DB322B">
        <w:rPr>
          <w:iCs/>
          <w:color w:val="000000"/>
          <w:szCs w:val="28"/>
        </w:rPr>
        <w:t>му</w:t>
      </w:r>
      <w:r>
        <w:rPr>
          <w:iCs/>
          <w:color w:val="000000"/>
          <w:szCs w:val="28"/>
        </w:rPr>
        <w:t xml:space="preserve"> ремонту </w:t>
      </w:r>
      <w:r w:rsidR="00FE77C4">
        <w:rPr>
          <w:iCs/>
          <w:color w:val="000000"/>
          <w:szCs w:val="28"/>
        </w:rPr>
        <w:t>посадкових майданчиків зупинок громадського транспорту</w:t>
      </w:r>
      <w:r>
        <w:rPr>
          <w:iCs/>
          <w:color w:val="000000"/>
          <w:szCs w:val="28"/>
        </w:rPr>
        <w:t xml:space="preserve"> </w:t>
      </w:r>
      <w:r w:rsidR="00AC6447">
        <w:rPr>
          <w:iCs/>
          <w:color w:val="000000"/>
          <w:szCs w:val="28"/>
        </w:rPr>
        <w:t xml:space="preserve">«Розумні зупинки» </w:t>
      </w:r>
      <w:r w:rsidR="00D548DC" w:rsidRPr="00AD6148">
        <w:rPr>
          <w:rStyle w:val="af7"/>
          <w:i w:val="0"/>
          <w:szCs w:val="28"/>
        </w:rPr>
        <w:t>на пр</w:t>
      </w:r>
      <w:r w:rsidR="00D548DC">
        <w:rPr>
          <w:rStyle w:val="af7"/>
          <w:i w:val="0"/>
          <w:szCs w:val="28"/>
        </w:rPr>
        <w:t>оспекті</w:t>
      </w:r>
      <w:r w:rsidR="00D548DC" w:rsidRPr="00AD6148">
        <w:rPr>
          <w:rStyle w:val="af7"/>
          <w:i w:val="0"/>
          <w:szCs w:val="28"/>
        </w:rPr>
        <w:t xml:space="preserve"> Волі </w:t>
      </w:r>
      <w:r w:rsidR="00D548DC">
        <w:rPr>
          <w:rStyle w:val="af7"/>
          <w:i w:val="0"/>
          <w:szCs w:val="28"/>
        </w:rPr>
        <w:t>у</w:t>
      </w:r>
      <w:r w:rsidR="00D548DC" w:rsidRPr="00AD6148">
        <w:rPr>
          <w:rStyle w:val="af7"/>
          <w:i w:val="0"/>
          <w:szCs w:val="28"/>
        </w:rPr>
        <w:t xml:space="preserve"> м.</w:t>
      </w:r>
      <w:r w:rsidR="00D548DC">
        <w:rPr>
          <w:rStyle w:val="af7"/>
          <w:i w:val="0"/>
          <w:szCs w:val="28"/>
        </w:rPr>
        <w:t> </w:t>
      </w:r>
      <w:r w:rsidR="00D548DC" w:rsidRPr="00AD6148">
        <w:rPr>
          <w:rStyle w:val="af7"/>
          <w:i w:val="0"/>
          <w:szCs w:val="28"/>
        </w:rPr>
        <w:t>Луцьку</w:t>
      </w:r>
      <w:r w:rsidR="00D548DC">
        <w:rPr>
          <w:iCs/>
          <w:color w:val="000000"/>
          <w:szCs w:val="28"/>
        </w:rPr>
        <w:t xml:space="preserve"> </w:t>
      </w:r>
      <w:r>
        <w:rPr>
          <w:iCs/>
          <w:color w:val="000000"/>
          <w:szCs w:val="28"/>
        </w:rPr>
        <w:t xml:space="preserve">на </w:t>
      </w:r>
      <w:r w:rsidR="003552DB">
        <w:rPr>
          <w:iCs/>
          <w:color w:val="000000"/>
          <w:szCs w:val="28"/>
        </w:rPr>
        <w:t xml:space="preserve">загальну </w:t>
      </w:r>
      <w:r>
        <w:rPr>
          <w:iCs/>
          <w:color w:val="000000"/>
          <w:szCs w:val="28"/>
        </w:rPr>
        <w:t xml:space="preserve">суму </w:t>
      </w:r>
      <w:r w:rsidR="00110D7A">
        <w:rPr>
          <w:iCs/>
          <w:color w:val="000000"/>
          <w:szCs w:val="28"/>
        </w:rPr>
        <w:t>8</w:t>
      </w:r>
      <w:r w:rsidR="00F4408C">
        <w:rPr>
          <w:iCs/>
          <w:color w:val="000000"/>
          <w:szCs w:val="28"/>
        </w:rPr>
        <w:t>23 143,84</w:t>
      </w:r>
      <w:r>
        <w:rPr>
          <w:iCs/>
          <w:color w:val="000000"/>
          <w:szCs w:val="28"/>
        </w:rPr>
        <w:t xml:space="preserve"> грн (вісім</w:t>
      </w:r>
      <w:r w:rsidR="00F4408C">
        <w:rPr>
          <w:iCs/>
          <w:color w:val="000000"/>
          <w:szCs w:val="28"/>
        </w:rPr>
        <w:t xml:space="preserve">сот двадцять три </w:t>
      </w:r>
      <w:r>
        <w:rPr>
          <w:iCs/>
          <w:color w:val="000000"/>
          <w:szCs w:val="28"/>
        </w:rPr>
        <w:t>тисяч</w:t>
      </w:r>
      <w:r w:rsidR="00F4408C">
        <w:rPr>
          <w:iCs/>
          <w:color w:val="000000"/>
          <w:szCs w:val="28"/>
        </w:rPr>
        <w:t>і сто сорок три</w:t>
      </w:r>
      <w:r w:rsidR="00110D7A">
        <w:rPr>
          <w:iCs/>
          <w:color w:val="000000"/>
          <w:szCs w:val="28"/>
        </w:rPr>
        <w:t xml:space="preserve"> </w:t>
      </w:r>
      <w:r>
        <w:rPr>
          <w:iCs/>
          <w:color w:val="000000"/>
          <w:szCs w:val="28"/>
        </w:rPr>
        <w:t xml:space="preserve">грн </w:t>
      </w:r>
      <w:r w:rsidR="00F4408C">
        <w:rPr>
          <w:iCs/>
          <w:color w:val="000000"/>
          <w:szCs w:val="28"/>
        </w:rPr>
        <w:t>84</w:t>
      </w:r>
      <w:r>
        <w:rPr>
          <w:iCs/>
          <w:color w:val="000000"/>
          <w:szCs w:val="28"/>
        </w:rPr>
        <w:t xml:space="preserve"> коп.), </w:t>
      </w:r>
      <w:r w:rsidR="0062331B">
        <w:rPr>
          <w:iCs/>
          <w:color w:val="000000"/>
          <w:szCs w:val="28"/>
        </w:rPr>
        <w:t>у</w:t>
      </w:r>
      <w:r>
        <w:rPr>
          <w:iCs/>
          <w:color w:val="000000"/>
          <w:szCs w:val="28"/>
        </w:rPr>
        <w:t xml:space="preserve"> тому числі</w:t>
      </w:r>
      <w:r w:rsidR="00D548DC">
        <w:rPr>
          <w:iCs/>
          <w:color w:val="000000"/>
          <w:szCs w:val="28"/>
        </w:rPr>
        <w:t>:</w:t>
      </w:r>
    </w:p>
    <w:p w14:paraId="3AF7E001" w14:textId="385DB349" w:rsidR="00F4408C" w:rsidRDefault="00F4408C">
      <w:pPr>
        <w:widowControl w:val="0"/>
        <w:shd w:val="clear" w:color="auto" w:fill="FFFFFF"/>
        <w:tabs>
          <w:tab w:val="left" w:pos="4661"/>
        </w:tabs>
        <w:ind w:right="1" w:firstLine="567"/>
        <w:jc w:val="both"/>
        <w:rPr>
          <w:rStyle w:val="af7"/>
          <w:i w:val="0"/>
          <w:szCs w:val="28"/>
        </w:rPr>
      </w:pPr>
      <w:r>
        <w:rPr>
          <w:rStyle w:val="af7"/>
          <w:i w:val="0"/>
          <w:szCs w:val="28"/>
        </w:rPr>
        <w:t>«</w:t>
      </w:r>
      <w:r w:rsidRPr="00AD6148">
        <w:rPr>
          <w:rStyle w:val="af7"/>
          <w:i w:val="0"/>
          <w:szCs w:val="28"/>
        </w:rPr>
        <w:t>вул.</w:t>
      </w:r>
      <w:r>
        <w:rPr>
          <w:rStyle w:val="af7"/>
          <w:i w:val="0"/>
          <w:szCs w:val="28"/>
        </w:rPr>
        <w:t> </w:t>
      </w:r>
      <w:r w:rsidRPr="00AD6148">
        <w:rPr>
          <w:rStyle w:val="af7"/>
          <w:i w:val="0"/>
          <w:szCs w:val="28"/>
        </w:rPr>
        <w:t>Коперника</w:t>
      </w:r>
      <w:r>
        <w:rPr>
          <w:rStyle w:val="af7"/>
          <w:i w:val="0"/>
          <w:szCs w:val="28"/>
        </w:rPr>
        <w:t>»</w:t>
      </w:r>
      <w:r w:rsidR="001C4E6B">
        <w:rPr>
          <w:rStyle w:val="af7"/>
          <w:i w:val="0"/>
          <w:szCs w:val="28"/>
        </w:rPr>
        <w:t xml:space="preserve"> </w:t>
      </w:r>
      <w:r w:rsidR="00FE67E6">
        <w:rPr>
          <w:szCs w:val="28"/>
        </w:rPr>
        <w:t>–</w:t>
      </w:r>
      <w:r w:rsidR="001C4E6B">
        <w:rPr>
          <w:rStyle w:val="af7"/>
          <w:i w:val="0"/>
          <w:szCs w:val="28"/>
        </w:rPr>
        <w:t xml:space="preserve"> 274 381,28 грн </w:t>
      </w:r>
      <w:r w:rsidR="001C4E6B">
        <w:rPr>
          <w:iCs/>
          <w:color w:val="000000"/>
          <w:szCs w:val="28"/>
        </w:rPr>
        <w:t>(двісті сімдесят чотири тисячі триста вісімдесят одна грн 28 коп.)</w:t>
      </w:r>
      <w:r>
        <w:rPr>
          <w:rStyle w:val="af7"/>
          <w:i w:val="0"/>
          <w:szCs w:val="28"/>
        </w:rPr>
        <w:t>;</w:t>
      </w:r>
    </w:p>
    <w:p w14:paraId="4FC1E645" w14:textId="773F9EE9" w:rsidR="00F4408C" w:rsidRDefault="00F4408C">
      <w:pPr>
        <w:widowControl w:val="0"/>
        <w:shd w:val="clear" w:color="auto" w:fill="FFFFFF"/>
        <w:tabs>
          <w:tab w:val="left" w:pos="4661"/>
        </w:tabs>
        <w:ind w:right="1" w:firstLine="567"/>
        <w:jc w:val="both"/>
        <w:rPr>
          <w:rStyle w:val="af7"/>
          <w:i w:val="0"/>
          <w:szCs w:val="28"/>
        </w:rPr>
      </w:pPr>
      <w:r>
        <w:rPr>
          <w:rStyle w:val="af7"/>
          <w:i w:val="0"/>
          <w:szCs w:val="28"/>
        </w:rPr>
        <w:t>«</w:t>
      </w:r>
      <w:r w:rsidRPr="00AD6148">
        <w:rPr>
          <w:rStyle w:val="af7"/>
          <w:i w:val="0"/>
          <w:szCs w:val="28"/>
        </w:rPr>
        <w:t>Ліцей №4</w:t>
      </w:r>
      <w:r>
        <w:rPr>
          <w:rStyle w:val="af7"/>
          <w:i w:val="0"/>
          <w:szCs w:val="28"/>
        </w:rPr>
        <w:t>»</w:t>
      </w:r>
      <w:r w:rsidRPr="00AD6148">
        <w:rPr>
          <w:rStyle w:val="af7"/>
          <w:i w:val="0"/>
          <w:szCs w:val="28"/>
        </w:rPr>
        <w:t xml:space="preserve"> </w:t>
      </w:r>
      <w:r w:rsidR="00FE67E6">
        <w:rPr>
          <w:szCs w:val="28"/>
        </w:rPr>
        <w:t>–</w:t>
      </w:r>
      <w:r w:rsidR="001C4E6B">
        <w:rPr>
          <w:rStyle w:val="af7"/>
          <w:i w:val="0"/>
          <w:szCs w:val="28"/>
        </w:rPr>
        <w:t xml:space="preserve"> 274 381,28 грн </w:t>
      </w:r>
      <w:r w:rsidR="001C4E6B">
        <w:rPr>
          <w:iCs/>
          <w:color w:val="000000"/>
          <w:szCs w:val="28"/>
        </w:rPr>
        <w:t>(двісті сімдесят чотири тисячі триста вісімдесят одна грн 28 коп.)</w:t>
      </w:r>
      <w:r>
        <w:rPr>
          <w:rStyle w:val="af7"/>
          <w:i w:val="0"/>
          <w:szCs w:val="28"/>
        </w:rPr>
        <w:t>;</w:t>
      </w:r>
    </w:p>
    <w:p w14:paraId="36078F14" w14:textId="0F4150BE" w:rsidR="00F4408C" w:rsidRDefault="00F4408C">
      <w:pPr>
        <w:widowControl w:val="0"/>
        <w:shd w:val="clear" w:color="auto" w:fill="FFFFFF"/>
        <w:tabs>
          <w:tab w:val="left" w:pos="4661"/>
        </w:tabs>
        <w:ind w:right="1" w:firstLine="567"/>
        <w:jc w:val="both"/>
      </w:pPr>
      <w:r>
        <w:rPr>
          <w:rStyle w:val="af7"/>
          <w:i w:val="0"/>
          <w:szCs w:val="28"/>
        </w:rPr>
        <w:t>«</w:t>
      </w:r>
      <w:r w:rsidRPr="00AD6148">
        <w:rPr>
          <w:rStyle w:val="af7"/>
          <w:i w:val="0"/>
          <w:szCs w:val="28"/>
        </w:rPr>
        <w:t>Обласна друкарня</w:t>
      </w:r>
      <w:r>
        <w:rPr>
          <w:rStyle w:val="af7"/>
          <w:i w:val="0"/>
          <w:szCs w:val="28"/>
        </w:rPr>
        <w:t>»</w:t>
      </w:r>
      <w:r w:rsidRPr="00AD6148">
        <w:rPr>
          <w:rStyle w:val="af7"/>
          <w:i w:val="0"/>
          <w:szCs w:val="28"/>
        </w:rPr>
        <w:t xml:space="preserve"> </w:t>
      </w:r>
      <w:r w:rsidR="00FE67E6">
        <w:rPr>
          <w:szCs w:val="28"/>
        </w:rPr>
        <w:t>–</w:t>
      </w:r>
      <w:r w:rsidR="001C4E6B">
        <w:rPr>
          <w:rStyle w:val="af7"/>
          <w:i w:val="0"/>
          <w:szCs w:val="28"/>
        </w:rPr>
        <w:t xml:space="preserve"> 274 381,28 грн </w:t>
      </w:r>
      <w:r w:rsidR="001C4E6B">
        <w:rPr>
          <w:iCs/>
          <w:color w:val="000000"/>
          <w:szCs w:val="28"/>
        </w:rPr>
        <w:t>(двісті сімдесят чотири тисячі триста вісімдесят одна грн 28 коп.)</w:t>
      </w:r>
      <w:r>
        <w:rPr>
          <w:rStyle w:val="af7"/>
          <w:i w:val="0"/>
          <w:szCs w:val="28"/>
        </w:rPr>
        <w:t>.</w:t>
      </w:r>
    </w:p>
    <w:p w14:paraId="72DE3D25" w14:textId="4DF7ACC5" w:rsidR="003A28AD" w:rsidRDefault="000B3524" w:rsidP="000B3524">
      <w:pPr>
        <w:widowControl w:val="0"/>
        <w:shd w:val="clear" w:color="auto" w:fill="FFFFFF"/>
        <w:tabs>
          <w:tab w:val="left" w:pos="4661"/>
        </w:tabs>
        <w:ind w:firstLine="567"/>
        <w:jc w:val="both"/>
        <w:rPr>
          <w:iCs/>
          <w:color w:val="000000"/>
          <w:spacing w:val="-4"/>
          <w:szCs w:val="28"/>
        </w:rPr>
      </w:pPr>
      <w:r>
        <w:rPr>
          <w:iCs/>
          <w:color w:val="000000"/>
          <w:szCs w:val="28"/>
        </w:rPr>
        <w:t>2. </w:t>
      </w:r>
      <w:r>
        <w:rPr>
          <w:szCs w:val="28"/>
        </w:rPr>
        <w:t>Передачу оформити актом передачі</w:t>
      </w:r>
      <w:r w:rsidR="00FE67E6">
        <w:rPr>
          <w:szCs w:val="28"/>
        </w:rPr>
        <w:t>-</w:t>
      </w:r>
      <w:r>
        <w:rPr>
          <w:szCs w:val="28"/>
        </w:rPr>
        <w:t>прийому</w:t>
      </w:r>
      <w:r w:rsidR="00FE67E6">
        <w:rPr>
          <w:szCs w:val="28"/>
        </w:rPr>
        <w:t xml:space="preserve"> </w:t>
      </w:r>
      <w:r>
        <w:rPr>
          <w:szCs w:val="28"/>
        </w:rPr>
        <w:t xml:space="preserve"> відповідно до вимог чинного законодавства.</w:t>
      </w:r>
    </w:p>
    <w:p w14:paraId="52DCAB0D" w14:textId="73FE9301" w:rsidR="003A28AD" w:rsidRDefault="000C4881">
      <w:pPr>
        <w:shd w:val="clear" w:color="auto" w:fill="FFFFFF"/>
        <w:tabs>
          <w:tab w:val="left" w:pos="0"/>
          <w:tab w:val="left" w:pos="100"/>
          <w:tab w:val="left" w:pos="993"/>
        </w:tabs>
        <w:spacing w:line="317" w:lineRule="exact"/>
        <w:ind w:right="14" w:firstLine="567"/>
        <w:jc w:val="both"/>
        <w:rPr>
          <w:szCs w:val="28"/>
        </w:rPr>
      </w:pPr>
      <w:r>
        <w:rPr>
          <w:iCs/>
          <w:color w:val="000000"/>
          <w:spacing w:val="-4"/>
          <w:szCs w:val="28"/>
        </w:rPr>
        <w:t>3</w:t>
      </w:r>
      <w:r w:rsidR="000B3524">
        <w:rPr>
          <w:iCs/>
          <w:color w:val="000000"/>
          <w:spacing w:val="-4"/>
          <w:szCs w:val="28"/>
        </w:rPr>
        <w:t>. </w:t>
      </w:r>
      <w:bookmarkStart w:id="0" w:name="_Hlk119486561"/>
      <w:r w:rsidR="003552DB" w:rsidRPr="006B6166">
        <w:t xml:space="preserve">Контроль за виконанням рішення покласти на секретаря міської ради Юрія </w:t>
      </w:r>
      <w:proofErr w:type="spellStart"/>
      <w:r w:rsidR="003552DB" w:rsidRPr="006B6166">
        <w:t>Безпятка</w:t>
      </w:r>
      <w:proofErr w:type="spellEnd"/>
      <w:r w:rsidR="003552DB" w:rsidRPr="006B6166">
        <w:t xml:space="preserve"> 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3552DB" w:rsidRPr="006B6166">
        <w:t>енергоощадності</w:t>
      </w:r>
      <w:proofErr w:type="spellEnd"/>
      <w:r w:rsidR="000B3524">
        <w:rPr>
          <w:szCs w:val="28"/>
        </w:rPr>
        <w:t>.</w:t>
      </w:r>
      <w:bookmarkEnd w:id="0"/>
    </w:p>
    <w:p w14:paraId="49BAFAE9" w14:textId="3989FDD4" w:rsidR="003A28AD" w:rsidRDefault="003A28AD" w:rsidP="001C4E6B">
      <w:pPr>
        <w:widowControl w:val="0"/>
        <w:shd w:val="clear" w:color="auto" w:fill="FFFFFF"/>
        <w:tabs>
          <w:tab w:val="left" w:pos="4661"/>
        </w:tabs>
        <w:jc w:val="both"/>
        <w:rPr>
          <w:iCs/>
          <w:color w:val="000000"/>
          <w:spacing w:val="-4"/>
          <w:szCs w:val="28"/>
        </w:rPr>
      </w:pPr>
    </w:p>
    <w:p w14:paraId="7DDB7EB6" w14:textId="77777777" w:rsidR="00FE67E6" w:rsidRDefault="00FE67E6" w:rsidP="001C4E6B">
      <w:pPr>
        <w:widowControl w:val="0"/>
        <w:shd w:val="clear" w:color="auto" w:fill="FFFFFF"/>
        <w:tabs>
          <w:tab w:val="left" w:pos="4661"/>
        </w:tabs>
        <w:jc w:val="both"/>
        <w:rPr>
          <w:iCs/>
          <w:color w:val="000000"/>
          <w:spacing w:val="-4"/>
          <w:szCs w:val="28"/>
        </w:rPr>
      </w:pPr>
      <w:bookmarkStart w:id="1" w:name="_GoBack"/>
      <w:bookmarkEnd w:id="1"/>
    </w:p>
    <w:p w14:paraId="25388D1F" w14:textId="77777777" w:rsidR="003A28AD" w:rsidRDefault="000B3524">
      <w:pPr>
        <w:widowControl w:val="0"/>
        <w:shd w:val="clear" w:color="auto" w:fill="FFFFFF"/>
        <w:tabs>
          <w:tab w:val="left" w:pos="4661"/>
        </w:tabs>
        <w:jc w:val="both"/>
        <w:rPr>
          <w:iCs/>
          <w:color w:val="000000"/>
          <w:spacing w:val="-4"/>
          <w:szCs w:val="28"/>
        </w:rPr>
      </w:pPr>
      <w:r>
        <w:rPr>
          <w:iCs/>
          <w:color w:val="000000"/>
          <w:spacing w:val="-4"/>
          <w:szCs w:val="28"/>
        </w:rPr>
        <w:t>Міський голова</w:t>
      </w:r>
      <w:r>
        <w:rPr>
          <w:iCs/>
          <w:color w:val="000000"/>
          <w:spacing w:val="-4"/>
          <w:szCs w:val="28"/>
        </w:rPr>
        <w:tab/>
      </w:r>
      <w:r>
        <w:rPr>
          <w:iCs/>
          <w:color w:val="000000"/>
          <w:spacing w:val="-4"/>
          <w:szCs w:val="28"/>
        </w:rPr>
        <w:tab/>
      </w:r>
      <w:r>
        <w:rPr>
          <w:iCs/>
          <w:color w:val="000000"/>
          <w:spacing w:val="-4"/>
          <w:szCs w:val="28"/>
        </w:rPr>
        <w:tab/>
      </w:r>
      <w:r>
        <w:rPr>
          <w:iCs/>
          <w:color w:val="000000"/>
          <w:spacing w:val="-4"/>
          <w:szCs w:val="28"/>
        </w:rPr>
        <w:tab/>
      </w:r>
      <w:r>
        <w:rPr>
          <w:iCs/>
          <w:color w:val="000000"/>
          <w:spacing w:val="-4"/>
          <w:szCs w:val="28"/>
        </w:rPr>
        <w:tab/>
        <w:t xml:space="preserve">    Ігор ПОЛІЩУК</w:t>
      </w:r>
    </w:p>
    <w:p w14:paraId="058A94E3" w14:textId="77777777" w:rsidR="003A28AD" w:rsidRPr="001C4E6B" w:rsidRDefault="003A28AD">
      <w:pPr>
        <w:widowControl w:val="0"/>
        <w:rPr>
          <w:iCs/>
          <w:color w:val="000000"/>
          <w:sz w:val="24"/>
        </w:rPr>
      </w:pPr>
    </w:p>
    <w:p w14:paraId="01C9E2AE" w14:textId="44C93A84" w:rsidR="003A28AD" w:rsidRDefault="003552DB">
      <w:pPr>
        <w:widowControl w:val="0"/>
        <w:ind w:right="-1"/>
      </w:pPr>
      <w:proofErr w:type="spellStart"/>
      <w:r>
        <w:rPr>
          <w:iCs/>
          <w:color w:val="000000"/>
          <w:sz w:val="24"/>
        </w:rPr>
        <w:t>Осі</w:t>
      </w:r>
      <w:r w:rsidR="000B3524">
        <w:rPr>
          <w:iCs/>
          <w:color w:val="000000"/>
          <w:sz w:val="24"/>
        </w:rPr>
        <w:t>юк</w:t>
      </w:r>
      <w:proofErr w:type="spellEnd"/>
      <w:r w:rsidR="000B3524">
        <w:rPr>
          <w:iCs/>
          <w:color w:val="000000"/>
          <w:sz w:val="24"/>
        </w:rPr>
        <w:t xml:space="preserve"> 77</w:t>
      </w:r>
      <w:r>
        <w:rPr>
          <w:iCs/>
          <w:color w:val="000000"/>
          <w:sz w:val="24"/>
        </w:rPr>
        <w:t>3</w:t>
      </w:r>
      <w:r w:rsidR="000B3524">
        <w:rPr>
          <w:iCs/>
          <w:color w:val="000000"/>
          <w:sz w:val="24"/>
        </w:rPr>
        <w:t xml:space="preserve"> </w:t>
      </w:r>
      <w:r>
        <w:rPr>
          <w:iCs/>
          <w:color w:val="000000"/>
          <w:sz w:val="24"/>
        </w:rPr>
        <w:t>1</w:t>
      </w:r>
      <w:r w:rsidR="000B3524">
        <w:rPr>
          <w:iCs/>
          <w:color w:val="000000"/>
          <w:sz w:val="24"/>
        </w:rPr>
        <w:t>5</w:t>
      </w:r>
      <w:r>
        <w:rPr>
          <w:iCs/>
          <w:color w:val="000000"/>
          <w:sz w:val="24"/>
        </w:rPr>
        <w:t>0</w:t>
      </w:r>
    </w:p>
    <w:sectPr w:rsidR="003A28AD" w:rsidSect="00FE67E6">
      <w:pgSz w:w="11906" w:h="16838"/>
      <w:pgMar w:top="567" w:right="567" w:bottom="1417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23A"/>
    <w:multiLevelType w:val="multilevel"/>
    <w:tmpl w:val="40FA3B6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8C0755"/>
    <w:multiLevelType w:val="multilevel"/>
    <w:tmpl w:val="F96068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AD"/>
    <w:rsid w:val="000B3524"/>
    <w:rsid w:val="000C4881"/>
    <w:rsid w:val="00110D7A"/>
    <w:rsid w:val="00150BD6"/>
    <w:rsid w:val="001C4E6B"/>
    <w:rsid w:val="002705EE"/>
    <w:rsid w:val="003552DB"/>
    <w:rsid w:val="003A28AD"/>
    <w:rsid w:val="0062331B"/>
    <w:rsid w:val="00A97995"/>
    <w:rsid w:val="00AC6447"/>
    <w:rsid w:val="00D548DC"/>
    <w:rsid w:val="00DB322B"/>
    <w:rsid w:val="00F30EF1"/>
    <w:rsid w:val="00F4408C"/>
    <w:rsid w:val="00FE67E6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BE0D"/>
  <w15:docId w15:val="{AA3A3A56-720D-465A-B7D4-1909D337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a6">
    <w:name w:val="Текст выноски Знак"/>
    <w:qFormat/>
    <w:rPr>
      <w:rFonts w:ascii="Segoe UI" w:hAnsi="Segoe UI" w:cs="Segoe UI"/>
      <w:bCs/>
      <w:sz w:val="18"/>
      <w:szCs w:val="18"/>
      <w:lang w:val="uk-UA"/>
    </w:rPr>
  </w:style>
  <w:style w:type="character" w:customStyle="1" w:styleId="a7">
    <w:name w:val="Нижній колонтитул Знак"/>
    <w:uiPriority w:val="99"/>
    <w:qFormat/>
    <w:rsid w:val="004B5BA8"/>
    <w:rPr>
      <w:bCs/>
      <w:sz w:val="28"/>
      <w:szCs w:val="24"/>
      <w:lang w:val="uk-UA" w:eastAsia="zh-CN"/>
    </w:rPr>
  </w:style>
  <w:style w:type="character" w:customStyle="1" w:styleId="field-content">
    <w:name w:val="field-content"/>
    <w:qFormat/>
    <w:rsid w:val="006947B3"/>
    <w:rPr>
      <w:rFonts w:cs="Times New Roma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customStyle="1" w:styleId="af0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0">
    <w:name w:val="HTML Preformatted"/>
    <w:basedOn w:val="a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styleId="af4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5">
    <w:name w:val="Вміст рамки"/>
    <w:basedOn w:val="a"/>
    <w:qFormat/>
  </w:style>
  <w:style w:type="paragraph" w:styleId="af6">
    <w:name w:val="footer"/>
    <w:basedOn w:val="a"/>
    <w:uiPriority w:val="99"/>
    <w:unhideWhenUsed/>
    <w:rsid w:val="004B5BA8"/>
    <w:pPr>
      <w:tabs>
        <w:tab w:val="center" w:pos="4986"/>
        <w:tab w:val="right" w:pos="9973"/>
      </w:tabs>
    </w:pPr>
  </w:style>
  <w:style w:type="character" w:styleId="af7">
    <w:name w:val="Emphasis"/>
    <w:qFormat/>
    <w:rsid w:val="00F440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3CC22-F298-43D5-831A-221F2983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7</cp:revision>
  <cp:lastPrinted>2024-06-10T14:52:00Z</cp:lastPrinted>
  <dcterms:created xsi:type="dcterms:W3CDTF">2024-06-05T14:42:00Z</dcterms:created>
  <dcterms:modified xsi:type="dcterms:W3CDTF">2024-06-11T10:51:00Z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