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81" w:rsidRDefault="00AE1881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5" o:title=""/>
          </v:shape>
          <o:OLEObject Type="Embed" ProgID="PBrush" ShapeID="_x0000_i1025" DrawAspect="Content" ObjectID="_1781502993" r:id="rId6"/>
        </w:object>
      </w:r>
    </w:p>
    <w:p w:rsidR="00AE1881" w:rsidRPr="0063670C" w:rsidRDefault="00AE1881" w:rsidP="00571CC0">
      <w:pPr>
        <w:jc w:val="center"/>
        <w:rPr>
          <w:sz w:val="16"/>
          <w:szCs w:val="16"/>
        </w:rPr>
      </w:pPr>
    </w:p>
    <w:p w:rsidR="00AE1881" w:rsidRDefault="00AE1881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AE1881" w:rsidRPr="000A5628" w:rsidRDefault="00AE1881" w:rsidP="00571CC0">
      <w:pPr>
        <w:rPr>
          <w:sz w:val="20"/>
          <w:szCs w:val="20"/>
        </w:rPr>
      </w:pPr>
    </w:p>
    <w:p w:rsidR="00AE1881" w:rsidRPr="000A5628" w:rsidRDefault="00AE1881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E1881" w:rsidRPr="00233154" w:rsidRDefault="00AE1881" w:rsidP="00571CC0">
      <w:pPr>
        <w:jc w:val="center"/>
        <w:rPr>
          <w:b/>
          <w:bCs w:val="0"/>
          <w:sz w:val="40"/>
          <w:szCs w:val="40"/>
        </w:rPr>
      </w:pPr>
    </w:p>
    <w:p w:rsidR="00AE1881" w:rsidRDefault="00AE1881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E1881" w:rsidRDefault="00AE1881" w:rsidP="00571CC0">
      <w:pPr>
        <w:rPr>
          <w:sz w:val="24"/>
        </w:rPr>
      </w:pPr>
      <w:r>
        <w:rPr>
          <w:sz w:val="24"/>
        </w:rPr>
        <w:t xml:space="preserve">                      </w:t>
      </w:r>
    </w:p>
    <w:p w:rsidR="00AE1881" w:rsidRDefault="00AE1881" w:rsidP="00571CC0">
      <w:pPr>
        <w:jc w:val="both"/>
      </w:pPr>
    </w:p>
    <w:p w:rsidR="00AE1881" w:rsidRDefault="00AE1881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AE1881" w:rsidRPr="00F02873" w:rsidRDefault="00DD08D3" w:rsidP="007C7800">
      <w:pPr>
        <w:jc w:val="both"/>
        <w:rPr>
          <w:color w:val="FFFFFF"/>
          <w:szCs w:val="28"/>
        </w:rPr>
      </w:pPr>
      <w:r>
        <w:rPr>
          <w:szCs w:val="28"/>
        </w:rPr>
        <w:t>відрахувань</w:t>
      </w:r>
      <w:r w:rsidR="00AE1881" w:rsidRPr="00F02873">
        <w:rPr>
          <w:color w:val="FFFFFF"/>
          <w:szCs w:val="28"/>
        </w:rPr>
        <w:t xml:space="preserve"> та бюджету</w:t>
      </w:r>
    </w:p>
    <w:p w:rsidR="00DD08D3" w:rsidRDefault="00DD08D3" w:rsidP="007C7800">
      <w:pPr>
        <w:jc w:val="both"/>
        <w:rPr>
          <w:szCs w:val="28"/>
        </w:rPr>
      </w:pPr>
    </w:p>
    <w:p w:rsidR="00DD08D3" w:rsidRDefault="00DD08D3" w:rsidP="007C7800">
      <w:pPr>
        <w:jc w:val="both"/>
        <w:rPr>
          <w:szCs w:val="28"/>
        </w:rPr>
      </w:pPr>
    </w:p>
    <w:p w:rsidR="00AE1881" w:rsidRDefault="00AE1881" w:rsidP="00DD08D3">
      <w:pPr>
        <w:ind w:firstLine="567"/>
        <w:jc w:val="both"/>
        <w:rPr>
          <w:szCs w:val="28"/>
        </w:rPr>
      </w:pPr>
      <w:r w:rsidRPr="0041760D">
        <w:rPr>
          <w:szCs w:val="28"/>
        </w:rPr>
        <w:t>Керуючись</w:t>
      </w:r>
      <w:r>
        <w:rPr>
          <w:szCs w:val="28"/>
        </w:rPr>
        <w:t xml:space="preserve">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</w:t>
      </w:r>
      <w:r w:rsidRPr="0041760D">
        <w:rPr>
          <w:szCs w:val="28"/>
        </w:rPr>
        <w:t xml:space="preserve"> </w:t>
      </w:r>
      <w:r>
        <w:rPr>
          <w:szCs w:val="28"/>
        </w:rPr>
        <w:t>29</w:t>
      </w:r>
      <w:r w:rsidRPr="0041760D">
        <w:rPr>
          <w:szCs w:val="28"/>
        </w:rPr>
        <w:t xml:space="preserve"> статті 26 Закону</w:t>
      </w:r>
      <w:r>
        <w:rPr>
          <w:szCs w:val="28"/>
        </w:rPr>
        <w:t xml:space="preserve"> </w:t>
      </w:r>
      <w:r w:rsidR="00DD08D3">
        <w:rPr>
          <w:szCs w:val="28"/>
        </w:rPr>
        <w:t>України «</w:t>
      </w:r>
      <w:r w:rsidRPr="0041760D">
        <w:rPr>
          <w:szCs w:val="28"/>
        </w:rPr>
        <w:t>Про місцеве самоврядування в Україні</w:t>
      </w:r>
      <w:r w:rsidR="00DD08D3">
        <w:rPr>
          <w:szCs w:val="28"/>
        </w:rPr>
        <w:t>»</w:t>
      </w:r>
      <w:r>
        <w:rPr>
          <w:szCs w:val="28"/>
        </w:rPr>
        <w:t xml:space="preserve"> </w:t>
      </w:r>
      <w:r w:rsidRPr="0041760D">
        <w:rPr>
          <w:szCs w:val="28"/>
        </w:rPr>
        <w:t xml:space="preserve">міська рада </w:t>
      </w:r>
    </w:p>
    <w:p w:rsidR="00AE1881" w:rsidRDefault="00AE1881" w:rsidP="00F2025A">
      <w:pPr>
        <w:jc w:val="both"/>
        <w:rPr>
          <w:szCs w:val="28"/>
        </w:rPr>
      </w:pPr>
    </w:p>
    <w:p w:rsidR="00AE1881" w:rsidRDefault="00AE1881" w:rsidP="00F2025A">
      <w:pPr>
        <w:jc w:val="both"/>
        <w:rPr>
          <w:szCs w:val="28"/>
        </w:rPr>
      </w:pPr>
      <w:r w:rsidRPr="0041760D">
        <w:rPr>
          <w:szCs w:val="28"/>
        </w:rPr>
        <w:t>ВИРІШИЛА:</w:t>
      </w:r>
    </w:p>
    <w:p w:rsidR="00AE1881" w:rsidRDefault="00AE1881" w:rsidP="00F2025A">
      <w:pPr>
        <w:jc w:val="both"/>
        <w:rPr>
          <w:szCs w:val="28"/>
        </w:rPr>
      </w:pPr>
    </w:p>
    <w:p w:rsidR="00AE1881" w:rsidRDefault="00AE1881" w:rsidP="00DD08D3">
      <w:pPr>
        <w:ind w:firstLine="567"/>
        <w:jc w:val="both"/>
        <w:rPr>
          <w:szCs w:val="28"/>
        </w:rPr>
      </w:pPr>
      <w:r>
        <w:rPr>
          <w:szCs w:val="28"/>
        </w:rPr>
        <w:t>1. Встановити на 202</w:t>
      </w:r>
      <w:r w:rsidR="00DD08D3">
        <w:rPr>
          <w:szCs w:val="28"/>
        </w:rPr>
        <w:t>5</w:t>
      </w:r>
      <w:r>
        <w:rPr>
          <w:szCs w:val="28"/>
        </w:rPr>
        <w:t xml:space="preserve"> рік норматив відрахування частини чистого прибутку (доходу) для комунальних унітарних підприємств, або підприємств, у статутних капіталах яких є частка комунальної власності, згідно з додатком.</w:t>
      </w:r>
    </w:p>
    <w:p w:rsidR="00AE1881" w:rsidRDefault="00AE1881" w:rsidP="00DD08D3">
      <w:pPr>
        <w:ind w:firstLine="567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тощо).</w:t>
      </w:r>
    </w:p>
    <w:p w:rsidR="00AE1881" w:rsidRPr="002A3BA3" w:rsidRDefault="00AE1881" w:rsidP="00DD08D3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Управлінню </w:t>
      </w:r>
      <w:r w:rsidR="00DB7842">
        <w:rPr>
          <w:szCs w:val="28"/>
        </w:rPr>
        <w:t xml:space="preserve">інформаційної роботи </w:t>
      </w:r>
      <w:r>
        <w:rPr>
          <w:szCs w:val="28"/>
        </w:rPr>
        <w:t xml:space="preserve">оприлюднити рішення через </w:t>
      </w:r>
      <w:r w:rsidR="00662A43">
        <w:rPr>
          <w:szCs w:val="28"/>
        </w:rPr>
        <w:t>медіа</w:t>
      </w:r>
      <w:bookmarkStart w:id="0" w:name="_GoBack"/>
      <w:bookmarkEnd w:id="0"/>
      <w:r>
        <w:rPr>
          <w:szCs w:val="28"/>
        </w:rPr>
        <w:t>.</w:t>
      </w:r>
    </w:p>
    <w:p w:rsidR="00AE1881" w:rsidRDefault="00AE1881" w:rsidP="00DD08D3">
      <w:pPr>
        <w:ind w:right="-143" w:firstLine="567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</w:t>
      </w:r>
      <w:r w:rsidR="000F730A">
        <w:rPr>
          <w:szCs w:val="28"/>
        </w:rPr>
        <w:t xml:space="preserve">заступника міського голови Ірину </w:t>
      </w:r>
      <w:proofErr w:type="spellStart"/>
      <w:r w:rsidR="000F730A">
        <w:rPr>
          <w:szCs w:val="28"/>
        </w:rPr>
        <w:t>Чебелюк</w:t>
      </w:r>
      <w:proofErr w:type="spellEnd"/>
      <w:r w:rsidR="000F730A">
        <w:rPr>
          <w:szCs w:val="28"/>
        </w:rPr>
        <w:t xml:space="preserve"> та </w:t>
      </w:r>
      <w:r>
        <w:rPr>
          <w:szCs w:val="28"/>
        </w:rPr>
        <w:t xml:space="preserve">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соціально-економічного розвитку, бюджету і фінансів</w:t>
      </w:r>
      <w:r w:rsidR="000F730A">
        <w:rPr>
          <w:szCs w:val="28"/>
        </w:rPr>
        <w:t>.</w:t>
      </w:r>
    </w:p>
    <w:p w:rsidR="00AE1881" w:rsidRDefault="00AE1881" w:rsidP="00DD08D3">
      <w:pPr>
        <w:ind w:firstLine="567"/>
        <w:jc w:val="both"/>
        <w:rPr>
          <w:szCs w:val="28"/>
        </w:rPr>
      </w:pPr>
    </w:p>
    <w:p w:rsidR="000F730A" w:rsidRDefault="000F730A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>
        <w:rPr>
          <w:szCs w:val="28"/>
        </w:rPr>
        <w:t>Ігор ПОЛІЩУК</w:t>
      </w:r>
    </w:p>
    <w:p w:rsidR="00AE1881" w:rsidRDefault="00AE1881" w:rsidP="00221631">
      <w:pPr>
        <w:jc w:val="both"/>
        <w:rPr>
          <w:sz w:val="24"/>
        </w:rPr>
      </w:pPr>
    </w:p>
    <w:p w:rsidR="0018070D" w:rsidRPr="0018070D" w:rsidRDefault="0018070D" w:rsidP="00221631">
      <w:pPr>
        <w:jc w:val="both"/>
        <w:rPr>
          <w:sz w:val="24"/>
        </w:rPr>
      </w:pPr>
    </w:p>
    <w:p w:rsidR="00AE1881" w:rsidRPr="00AE6A17" w:rsidRDefault="00AE1881" w:rsidP="00221631">
      <w:pPr>
        <w:jc w:val="both"/>
        <w:rPr>
          <w:sz w:val="24"/>
        </w:rPr>
      </w:pPr>
      <w:proofErr w:type="spellStart"/>
      <w:r w:rsidRPr="00AE6A17">
        <w:rPr>
          <w:sz w:val="24"/>
        </w:rPr>
        <w:t>Єлова</w:t>
      </w:r>
      <w:proofErr w:type="spellEnd"/>
      <w:r w:rsidRPr="00AE6A17">
        <w:rPr>
          <w:sz w:val="24"/>
        </w:rPr>
        <w:t xml:space="preserve"> 720 614</w:t>
      </w:r>
    </w:p>
    <w:sectPr w:rsidR="00AE1881" w:rsidRPr="00AE6A17" w:rsidSect="00DD08D3">
      <w:pgSz w:w="11907" w:h="16840" w:code="9"/>
      <w:pgMar w:top="567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96879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30A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070D"/>
    <w:rsid w:val="00181885"/>
    <w:rsid w:val="00182786"/>
    <w:rsid w:val="00183A42"/>
    <w:rsid w:val="001920F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0215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5BF9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62A43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472E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2A93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5F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885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842"/>
    <w:rsid w:val="00DB7A59"/>
    <w:rsid w:val="00DC3B04"/>
    <w:rsid w:val="00DC4409"/>
    <w:rsid w:val="00DC6956"/>
    <w:rsid w:val="00DC69C7"/>
    <w:rsid w:val="00DC766F"/>
    <w:rsid w:val="00DD08D3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8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687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6879"/>
    <w:rPr>
      <w:rFonts w:cs="Times New Roman"/>
      <w:bCs/>
      <w:sz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770</Words>
  <Characters>440</Characters>
  <Application>Microsoft Office Word</Application>
  <DocSecurity>0</DocSecurity>
  <Lines>3</Lines>
  <Paragraphs>2</Paragraphs>
  <ScaleCrop>false</ScaleCrop>
  <Company>ASU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15</cp:revision>
  <cp:lastPrinted>2021-06-02T07:05:00Z</cp:lastPrinted>
  <dcterms:created xsi:type="dcterms:W3CDTF">2021-06-04T07:19:00Z</dcterms:created>
  <dcterms:modified xsi:type="dcterms:W3CDTF">2024-07-03T06:10:00Z</dcterms:modified>
</cp:coreProperties>
</file>