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BCE9" w14:textId="77777777" w:rsidR="00A70804" w:rsidRDefault="00000000">
      <w:pPr>
        <w:ind w:left="4956"/>
        <w:rPr>
          <w:szCs w:val="28"/>
        </w:rPr>
      </w:pPr>
      <w:r>
        <w:rPr>
          <w:szCs w:val="28"/>
        </w:rPr>
        <w:t xml:space="preserve">Додаток 1 </w:t>
      </w:r>
    </w:p>
    <w:p w14:paraId="2D99F61C" w14:textId="77777777" w:rsidR="00A70804" w:rsidRDefault="00000000">
      <w:pPr>
        <w:ind w:left="4956"/>
        <w:rPr>
          <w:szCs w:val="28"/>
        </w:rPr>
      </w:pPr>
      <w:r>
        <w:rPr>
          <w:szCs w:val="28"/>
        </w:rPr>
        <w:t>до розпорядження міського голови</w:t>
      </w:r>
    </w:p>
    <w:p w14:paraId="0683643F" w14:textId="77777777" w:rsidR="00A70804" w:rsidRDefault="00000000">
      <w:pPr>
        <w:ind w:firstLine="4962"/>
        <w:jc w:val="both"/>
        <w:rPr>
          <w:szCs w:val="28"/>
        </w:rPr>
      </w:pPr>
      <w:r>
        <w:rPr>
          <w:szCs w:val="28"/>
        </w:rPr>
        <w:t xml:space="preserve">_________________ № __________ </w:t>
      </w:r>
    </w:p>
    <w:p w14:paraId="79A970B7" w14:textId="77777777" w:rsidR="00A70804" w:rsidRDefault="00A70804"/>
    <w:p w14:paraId="745626A5" w14:textId="77777777" w:rsidR="00A70804" w:rsidRDefault="00A70804"/>
    <w:p w14:paraId="2815860C" w14:textId="77777777" w:rsidR="00A70804" w:rsidRDefault="00000000">
      <w:pPr>
        <w:jc w:val="center"/>
        <w:rPr>
          <w:b/>
          <w:bCs/>
        </w:rPr>
      </w:pPr>
      <w:r>
        <w:rPr>
          <w:b/>
          <w:bCs/>
        </w:rPr>
        <w:t>ПОЛОЖЕННЯ</w:t>
      </w:r>
    </w:p>
    <w:p w14:paraId="5CC448CF" w14:textId="77777777" w:rsidR="00A70804" w:rsidRDefault="00000000">
      <w:pPr>
        <w:jc w:val="center"/>
      </w:pPr>
      <w:r>
        <w:rPr>
          <w:b/>
          <w:bCs/>
          <w:szCs w:val="28"/>
        </w:rPr>
        <w:t xml:space="preserve">про </w:t>
      </w:r>
      <w:r>
        <w:rPr>
          <w:b/>
          <w:bCs/>
        </w:rPr>
        <w:t xml:space="preserve">кваліфікаційну атестацію водіїв </w:t>
      </w:r>
    </w:p>
    <w:p w14:paraId="712A0DDB" w14:textId="77777777" w:rsidR="00A70804" w:rsidRDefault="00000000">
      <w:pPr>
        <w:jc w:val="center"/>
      </w:pPr>
      <w:r>
        <w:rPr>
          <w:b/>
          <w:bCs/>
        </w:rPr>
        <w:t xml:space="preserve">виконавчих органів міської ради </w:t>
      </w:r>
    </w:p>
    <w:p w14:paraId="75627088" w14:textId="77777777" w:rsidR="00A70804" w:rsidRDefault="00A70804">
      <w:pPr>
        <w:ind w:left="360"/>
        <w:rPr>
          <w:b/>
          <w:szCs w:val="28"/>
        </w:rPr>
      </w:pPr>
    </w:p>
    <w:p w14:paraId="5C8419D9" w14:textId="77777777" w:rsidR="00A70804" w:rsidRDefault="00A70804">
      <w:pPr>
        <w:ind w:left="360"/>
        <w:rPr>
          <w:b/>
          <w:szCs w:val="28"/>
        </w:rPr>
      </w:pPr>
    </w:p>
    <w:p w14:paraId="52E09131" w14:textId="759128E0" w:rsidR="00A70804" w:rsidRDefault="00000000">
      <w:pPr>
        <w:ind w:firstLine="567"/>
        <w:jc w:val="both"/>
      </w:pPr>
      <w:r>
        <w:t xml:space="preserve">1. Це Положення розроблене відповідно до статті 96 Кодексу законів про працю України, Закону України </w:t>
      </w:r>
      <w:r w:rsidR="001024C4">
        <w:t>«</w:t>
      </w:r>
      <w:r>
        <w:t>Про професійний розвиток працівників</w:t>
      </w:r>
      <w:r w:rsidR="001024C4">
        <w:t>»</w:t>
      </w:r>
      <w:r>
        <w:t xml:space="preserve">, наказу Міністерства транспорту та зв’язку України від </w:t>
      </w:r>
      <w:r>
        <w:rPr>
          <w:bCs/>
        </w:rPr>
        <w:t>14.02.2006  № 136</w:t>
      </w:r>
      <w:r>
        <w:t xml:space="preserve"> «</w:t>
      </w:r>
      <w:r>
        <w:rPr>
          <w:bCs/>
        </w:rPr>
        <w:t xml:space="preserve">Про затвердження Випуску № 69 </w:t>
      </w:r>
      <w:r>
        <w:rPr>
          <w:bCs/>
          <w:lang w:val="en-US"/>
        </w:rPr>
        <w:t>“</w:t>
      </w:r>
      <w:r>
        <w:rPr>
          <w:bCs/>
        </w:rPr>
        <w:t>Автомобільний транспорт</w:t>
      </w:r>
      <w:r>
        <w:rPr>
          <w:bCs/>
          <w:lang w:val="en-US"/>
        </w:rPr>
        <w:t>”</w:t>
      </w:r>
      <w:r>
        <w:rPr>
          <w:bCs/>
        </w:rPr>
        <w:t xml:space="preserve"> Довідника кваліфікаційних характеристик професій працівників</w:t>
      </w:r>
      <w:r>
        <w:t>» (зі змінами), методичних рекомендацій з питань безпеки автомобільних перевезень, затверджених наказом Державного департаменту автомобільного транспорту від 19.09.2003 № 111, наказу Міністерства розвитку економіки, торгівлі та сільського господарства України від 23.03.2021 №</w:t>
      </w:r>
      <w:r w:rsidR="001024C4">
        <w:t> </w:t>
      </w:r>
      <w:r>
        <w:t>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колективного договору між адміністрацією та трудовим колективом виконавчих органів Луцької міської ради для проведення кваліфікаційної атестації водіїв виконавчих органів міської ради та вирішення питань про присвоєння (підтвердження, підвищення) або зниження рівня їх кваліфікаційних класів, а також встановлення відповідних надбавок.</w:t>
      </w:r>
    </w:p>
    <w:p w14:paraId="0C2EEC35" w14:textId="37280819" w:rsidR="00A70804" w:rsidRDefault="00000000">
      <w:pPr>
        <w:ind w:firstLine="560"/>
        <w:jc w:val="both"/>
      </w:pPr>
      <w:r>
        <w:t>2. При прийнятті на роботу водію виконавчого органу міської ради (далі</w:t>
      </w:r>
      <w:r w:rsidR="001024C4">
        <w:t> </w:t>
      </w:r>
      <w:r>
        <w:t>– водій) присвоюється ІІІ клас.</w:t>
      </w:r>
    </w:p>
    <w:p w14:paraId="7F2853D7" w14:textId="77777777" w:rsidR="00A70804" w:rsidRDefault="00000000">
      <w:pPr>
        <w:ind w:firstLine="560"/>
        <w:jc w:val="both"/>
      </w:pPr>
      <w:r>
        <w:t>3. Для присвоєння ІІ класу в посвідченні водія має бути дозвіл на управління транспортними засобами категорій «В», «ВЕ», «С», «СЕ» або «</w:t>
      </w:r>
      <w:r>
        <w:rPr>
          <w:lang w:val="en-US"/>
        </w:rPr>
        <w:t>DE</w:t>
      </w:r>
      <w:r>
        <w:t>» («</w:t>
      </w:r>
      <w:r>
        <w:rPr>
          <w:lang w:val="en-US"/>
        </w:rPr>
        <w:t>D</w:t>
      </w:r>
      <w:r>
        <w:t xml:space="preserve">»), а також безперервний стаж роботи водієм ІІІ класу не менше трьох років. </w:t>
      </w:r>
    </w:p>
    <w:p w14:paraId="49254DD9" w14:textId="77777777" w:rsidR="00A70804" w:rsidRDefault="00000000">
      <w:pPr>
        <w:ind w:firstLine="560"/>
        <w:jc w:val="both"/>
      </w:pPr>
      <w:r>
        <w:t>4. Для присвоєння І класу в посвідченні водія має бути дозвіл на управління транспортними засобами категорій «В», «ВЕ», «С», «СЕ», «</w:t>
      </w:r>
      <w:r>
        <w:rPr>
          <w:lang w:val="en-US"/>
        </w:rPr>
        <w:t>D</w:t>
      </w:r>
      <w:r>
        <w:t>», «</w:t>
      </w:r>
      <w:r>
        <w:rPr>
          <w:lang w:val="en-US"/>
        </w:rPr>
        <w:t>D</w:t>
      </w:r>
      <w:r>
        <w:t>Е», а також безперервний стаж роботи водієм ІІ класу не менше двох років.</w:t>
      </w:r>
    </w:p>
    <w:p w14:paraId="372869A8" w14:textId="77777777" w:rsidR="00A70804" w:rsidRDefault="00000000">
      <w:pPr>
        <w:ind w:firstLine="560"/>
        <w:jc w:val="both"/>
      </w:pPr>
      <w:r>
        <w:t xml:space="preserve">5. При прийнятті на роботу водію може бути збережено класність, присвоєну за попереднім місцем роботи, згідно з відповідним записом у трудовій книжці, якщо перерва в роботі не перевищує 1–2 роки та в разі підтвердження її за результатами кваліфікаційної атестації. Для цього водій має подати на розгляд кваліфікаційної комісії заяву про підтвердження класу, присвоєного за попереднім місцем роботи, </w:t>
      </w:r>
      <w:r>
        <w:rPr>
          <w:color w:val="000000" w:themeColor="text1"/>
        </w:rPr>
        <w:t>та пройти кваліфікаційну атестацію.</w:t>
      </w:r>
    </w:p>
    <w:p w14:paraId="246A141F" w14:textId="77777777" w:rsidR="00A70804" w:rsidRDefault="00000000">
      <w:pPr>
        <w:ind w:firstLine="560"/>
        <w:jc w:val="both"/>
      </w:pPr>
      <w:r>
        <w:rPr>
          <w:color w:val="000000" w:themeColor="text1"/>
        </w:rPr>
        <w:t>6.</w:t>
      </w:r>
      <w:bookmarkStart w:id="0" w:name="__DdeLink__1033_2182021287"/>
      <w:r>
        <w:rPr>
          <w:color w:val="000000" w:themeColor="text1"/>
        </w:rPr>
        <w:t xml:space="preserve"> Під час кваліфікаційної атестації </w:t>
      </w:r>
      <w:r>
        <w:t xml:space="preserve">водіїв </w:t>
      </w:r>
      <w:r>
        <w:rPr>
          <w:color w:val="000000" w:themeColor="text1"/>
        </w:rPr>
        <w:t xml:space="preserve">враховуються показники їх роботи, стан дотримання ними трудової дисципліни, відсутність або </w:t>
      </w:r>
      <w:r>
        <w:rPr>
          <w:color w:val="000000" w:themeColor="text1"/>
        </w:rPr>
        <w:lastRenderedPageBreak/>
        <w:t>наявність порушень Правил дорожнього руху, правил технічної експлуатації транспортних засобів і техніки безпеки.</w:t>
      </w:r>
      <w:bookmarkEnd w:id="0"/>
    </w:p>
    <w:p w14:paraId="1492A4AF" w14:textId="77777777" w:rsidR="00A70804" w:rsidRDefault="00000000">
      <w:pPr>
        <w:ind w:firstLine="560"/>
        <w:jc w:val="both"/>
      </w:pPr>
      <w:r>
        <w:rPr>
          <w:color w:val="000000" w:themeColor="text1"/>
        </w:rPr>
        <w:t xml:space="preserve">7. Підставами для зниження кваліфікаційного </w:t>
      </w:r>
      <w:r>
        <w:t xml:space="preserve">класу водію є </w:t>
      </w:r>
      <w:r>
        <w:rPr>
          <w:color w:val="000000" w:themeColor="text1"/>
        </w:rPr>
        <w:t xml:space="preserve">систематичні порушення та негативна оцінка його роботи за показниками, визначеними пунктом 6 цього Положення. </w:t>
      </w:r>
    </w:p>
    <w:p w14:paraId="58C4829F" w14:textId="77777777" w:rsidR="00A70804" w:rsidRDefault="00000000">
      <w:pPr>
        <w:ind w:firstLine="560"/>
        <w:jc w:val="both"/>
      </w:pPr>
      <w:r>
        <w:rPr>
          <w:color w:val="000000" w:themeColor="text1"/>
        </w:rPr>
        <w:t>Поновлення класу водію здійснюється в загальному порядку, але не раніше ніж через три місяці після його зниження.</w:t>
      </w:r>
    </w:p>
    <w:p w14:paraId="05D3FEAF" w14:textId="77777777" w:rsidR="00A70804" w:rsidRDefault="00000000">
      <w:pPr>
        <w:ind w:firstLine="560"/>
        <w:jc w:val="both"/>
      </w:pPr>
      <w:r>
        <w:t xml:space="preserve">8. Рішення про </w:t>
      </w:r>
      <w:r>
        <w:rPr>
          <w:bCs/>
          <w:szCs w:val="28"/>
        </w:rPr>
        <w:t xml:space="preserve">присвоєння (підтвердження, підвищення) або зниження рівня кваліфікаційних класів </w:t>
      </w:r>
      <w:r>
        <w:t>водіям ухвалюється кваліфікаційною комісією під час кваліфікаційної атестації й оформляється протоколом.</w:t>
      </w:r>
    </w:p>
    <w:p w14:paraId="30DE28C9" w14:textId="77777777" w:rsidR="00A70804" w:rsidRDefault="00000000">
      <w:pPr>
        <w:ind w:firstLine="560"/>
        <w:jc w:val="both"/>
      </w:pPr>
      <w:r>
        <w:t xml:space="preserve">9. Управління персоналу міської ради на підставі протоколу комісії готує </w:t>
      </w:r>
      <w:proofErr w:type="spellStart"/>
      <w:r>
        <w:t>проєкт</w:t>
      </w:r>
      <w:proofErr w:type="spellEnd"/>
      <w:r>
        <w:t xml:space="preserve"> розпорядження міського голови про </w:t>
      </w:r>
      <w:r>
        <w:rPr>
          <w:bCs/>
          <w:szCs w:val="28"/>
        </w:rPr>
        <w:t xml:space="preserve">присвоєння (підтвердження, підвищення) або зниження рівня кваліфікаційних класів </w:t>
      </w:r>
      <w:r>
        <w:t>водіям та встановлення або зняття відповідних надбавок за класність.</w:t>
      </w:r>
    </w:p>
    <w:p w14:paraId="55CF7D1C" w14:textId="77777777" w:rsidR="00A70804" w:rsidRDefault="00000000">
      <w:pPr>
        <w:ind w:firstLine="567"/>
        <w:jc w:val="both"/>
      </w:pPr>
      <w:r>
        <w:t>10. Водіям встановлюється надбавка за класність у таких розмірах: ІІ клас – 10 відсотків, І клас – 25 відсотків тарифної ставки за відпрацьований час.</w:t>
      </w:r>
    </w:p>
    <w:p w14:paraId="13FF9010" w14:textId="77777777" w:rsidR="00A70804" w:rsidRDefault="00A70804">
      <w:pPr>
        <w:jc w:val="both"/>
      </w:pPr>
    </w:p>
    <w:p w14:paraId="4E467713" w14:textId="77777777" w:rsidR="00A70804" w:rsidRDefault="00A70804">
      <w:pPr>
        <w:jc w:val="both"/>
      </w:pPr>
    </w:p>
    <w:p w14:paraId="0052F5C3" w14:textId="77777777" w:rsidR="00A70804" w:rsidRDefault="00A70804">
      <w:pPr>
        <w:jc w:val="both"/>
      </w:pPr>
    </w:p>
    <w:p w14:paraId="09AAF5DC" w14:textId="77777777" w:rsidR="00A70804" w:rsidRDefault="00000000">
      <w:r>
        <w:t>Заступник міського голови,</w:t>
      </w:r>
    </w:p>
    <w:p w14:paraId="7EA6BF5A" w14:textId="77777777" w:rsidR="00A70804" w:rsidRDefault="00000000">
      <w:r>
        <w:t>керуючий справами виконкому</w:t>
      </w:r>
      <w:r>
        <w:tab/>
      </w:r>
      <w:r>
        <w:tab/>
      </w:r>
      <w:r>
        <w:tab/>
      </w:r>
      <w:r>
        <w:tab/>
      </w:r>
      <w:r>
        <w:tab/>
        <w:t>Юрій ВЕРБИЧ</w:t>
      </w:r>
    </w:p>
    <w:p w14:paraId="5E07E462" w14:textId="77777777" w:rsidR="00A70804" w:rsidRDefault="00A70804"/>
    <w:p w14:paraId="6FD16887" w14:textId="77777777" w:rsidR="00A70804" w:rsidRDefault="00A70804"/>
    <w:p w14:paraId="4FA3F695" w14:textId="77777777" w:rsidR="00A70804" w:rsidRDefault="00000000">
      <w:pPr>
        <w:rPr>
          <w:sz w:val="24"/>
        </w:rPr>
      </w:pPr>
      <w:proofErr w:type="spellStart"/>
      <w:r>
        <w:rPr>
          <w:sz w:val="24"/>
        </w:rPr>
        <w:t>Махецький</w:t>
      </w:r>
      <w:proofErr w:type="spellEnd"/>
      <w:r>
        <w:rPr>
          <w:sz w:val="24"/>
        </w:rPr>
        <w:t xml:space="preserve"> 741 081</w:t>
      </w:r>
    </w:p>
    <w:p w14:paraId="60378F90" w14:textId="77777777" w:rsidR="00A70804" w:rsidRDefault="00A70804"/>
    <w:sectPr w:rsidR="00A70804">
      <w:headerReference w:type="default" r:id="rId6"/>
      <w:pgSz w:w="11906" w:h="16838"/>
      <w:pgMar w:top="766" w:right="567" w:bottom="1134" w:left="1985" w:header="709" w:footer="0" w:gutter="0"/>
      <w:pgNumType w:start="2"/>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25DAD" w14:textId="77777777" w:rsidR="009B06E1" w:rsidRDefault="009B06E1">
      <w:r>
        <w:separator/>
      </w:r>
    </w:p>
  </w:endnote>
  <w:endnote w:type="continuationSeparator" w:id="0">
    <w:p w14:paraId="72AE80FD" w14:textId="77777777" w:rsidR="009B06E1" w:rsidRDefault="009B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Tahoma">
    <w:panose1 w:val="020B0604030504040204"/>
    <w:charset w:val="CC"/>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7475" w14:textId="77777777" w:rsidR="009B06E1" w:rsidRDefault="009B06E1">
      <w:r>
        <w:separator/>
      </w:r>
    </w:p>
  </w:footnote>
  <w:footnote w:type="continuationSeparator" w:id="0">
    <w:p w14:paraId="4301D6F5" w14:textId="77777777" w:rsidR="009B06E1" w:rsidRDefault="009B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093623"/>
      <w:docPartObj>
        <w:docPartGallery w:val="Page Numbers (Top of Page)"/>
        <w:docPartUnique/>
      </w:docPartObj>
    </w:sdtPr>
    <w:sdtContent>
      <w:p w14:paraId="4364F2C8" w14:textId="77777777" w:rsidR="00A70804" w:rsidRDefault="00000000">
        <w:pPr>
          <w:pStyle w:val="ad"/>
          <w:jc w:val="center"/>
        </w:pPr>
        <w:r>
          <w:t>2</w:t>
        </w:r>
      </w:p>
    </w:sdtContent>
  </w:sdt>
  <w:p w14:paraId="12C2BC46" w14:textId="77777777" w:rsidR="00A70804" w:rsidRDefault="00A70804">
    <w:pPr>
      <w:pStyle w:val="a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804"/>
    <w:rsid w:val="001024C4"/>
    <w:rsid w:val="003433A8"/>
    <w:rsid w:val="009B06E1"/>
    <w:rsid w:val="00A70804"/>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C546"/>
  <w15:docId w15:val="{9AC3C3AD-65F4-472C-BD6D-C947A24E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uk-UA"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05A"/>
    <w:pPr>
      <w:suppressAutoHyphens/>
    </w:pPr>
    <w:rPr>
      <w:rFonts w:ascii="Times New Roman" w:eastAsia="Times New Roman" w:hAnsi="Times New Roman" w:cs="Times New Roman"/>
      <w:kern w:val="0"/>
      <w:sz w:val="28"/>
      <w:lang w:eastAsia="uk-UA" w:bidi="ar-SA"/>
    </w:rPr>
  </w:style>
  <w:style w:type="paragraph" w:styleId="1">
    <w:name w:val="heading 1"/>
    <w:basedOn w:val="a"/>
    <w:next w:val="a"/>
    <w:qFormat/>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3B205A"/>
  </w:style>
  <w:style w:type="character" w:customStyle="1" w:styleId="a4">
    <w:name w:val="Нижний колонтитул Знак"/>
    <w:qFormat/>
    <w:rsid w:val="009C2DD7"/>
    <w:rPr>
      <w:sz w:val="28"/>
      <w:szCs w:val="24"/>
    </w:rPr>
  </w:style>
  <w:style w:type="character" w:customStyle="1" w:styleId="a5">
    <w:name w:val="Верхний колонтитул Знак"/>
    <w:uiPriority w:val="99"/>
    <w:qFormat/>
    <w:rsid w:val="009C2DD7"/>
    <w:rPr>
      <w:sz w:val="28"/>
      <w:szCs w:val="24"/>
    </w:rPr>
  </w:style>
  <w:style w:type="character" w:customStyle="1" w:styleId="a6">
    <w:name w:val="Верхній колонтитул Знак"/>
    <w:basedOn w:val="a0"/>
    <w:uiPriority w:val="99"/>
    <w:qFormat/>
    <w:rsid w:val="00E8134A"/>
    <w:rPr>
      <w:sz w:val="28"/>
      <w:szCs w:val="24"/>
    </w:rPr>
  </w:style>
  <w:style w:type="paragraph" w:customStyle="1" w:styleId="a7">
    <w:name w:val="Заголовок"/>
    <w:basedOn w:val="a"/>
    <w:next w:val="a8"/>
    <w:qFormat/>
    <w:pPr>
      <w:keepNext/>
      <w:spacing w:before="240" w:after="120"/>
    </w:pPr>
    <w:rPr>
      <w:rFonts w:ascii="Liberation Sans" w:eastAsia="Microsoft YaHei" w:hAnsi="Liberation Sans" w:cs="Arial"/>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Покажчик"/>
    <w:basedOn w:val="a"/>
    <w:qFormat/>
    <w:pPr>
      <w:suppressLineNumbers/>
    </w:pPr>
    <w:rPr>
      <w:rFonts w:cs="Arial"/>
    </w:rPr>
  </w:style>
  <w:style w:type="paragraph" w:customStyle="1" w:styleId="ac">
    <w:name w:val="Верхній і нижній колонтитули"/>
    <w:basedOn w:val="a"/>
    <w:qFormat/>
  </w:style>
  <w:style w:type="paragraph" w:styleId="ad">
    <w:name w:val="header"/>
    <w:basedOn w:val="a"/>
    <w:uiPriority w:val="99"/>
    <w:rsid w:val="003B205A"/>
    <w:pPr>
      <w:tabs>
        <w:tab w:val="center" w:pos="4819"/>
        <w:tab w:val="right" w:pos="9639"/>
      </w:tabs>
    </w:pPr>
  </w:style>
  <w:style w:type="paragraph" w:styleId="ae">
    <w:name w:val="Balloon Text"/>
    <w:basedOn w:val="a"/>
    <w:semiHidden/>
    <w:qFormat/>
    <w:rsid w:val="002A7E37"/>
    <w:rPr>
      <w:rFonts w:ascii="Tahoma" w:hAnsi="Tahoma" w:cs="Tahoma"/>
      <w:sz w:val="16"/>
      <w:szCs w:val="16"/>
    </w:rPr>
  </w:style>
  <w:style w:type="paragraph" w:styleId="af">
    <w:name w:val="footer"/>
    <w:basedOn w:val="a"/>
    <w:rsid w:val="009C2DD7"/>
    <w:pPr>
      <w:tabs>
        <w:tab w:val="center" w:pos="4819"/>
        <w:tab w:val="right" w:pos="9639"/>
      </w:tabs>
    </w:pPr>
  </w:style>
  <w:style w:type="paragraph" w:customStyle="1" w:styleId="af0">
    <w:name w:val="Вміст рам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2231</Words>
  <Characters>1273</Characters>
  <Application>Microsoft Office Word</Application>
  <DocSecurity>0</DocSecurity>
  <Lines>10</Lines>
  <Paragraphs>6</Paragraphs>
  <ScaleCrop>false</ScaleCrop>
  <Company>RePack by SPecialiST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Parfenuk</dc:creator>
  <dc:description/>
  <cp:lastModifiedBy>Ірина Нагурна</cp:lastModifiedBy>
  <cp:revision>19</cp:revision>
  <cp:lastPrinted>2024-08-05T20:11:00Z</cp:lastPrinted>
  <dcterms:created xsi:type="dcterms:W3CDTF">2024-07-16T13:01:00Z</dcterms:created>
  <dcterms:modified xsi:type="dcterms:W3CDTF">2024-08-08T09:06:00Z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