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696B62">
      <w:pPr>
        <w:pStyle w:val="1"/>
        <w:rPr>
          <w:rFonts w:ascii="Times New Roman" w:hAnsi="Times New Roman" w:cs="Times New Roman"/>
          <w:sz w:val="28"/>
          <w:szCs w:val="28"/>
        </w:rPr>
      </w:pPr>
      <w:r w:rsidRPr="00696B62">
        <w:rPr>
          <w:noProof/>
          <w:lang w:eastAsia="uk-UA" w:bidi="ar-SA"/>
        </w:rPr>
        <w:pict>
          <v:rect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<o:lock v:ext="edit" aspectratio="t" selection="t"/>
          </v:rect>
        </w:pict>
      </w:r>
      <w:r w:rsidRPr="00696B62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155239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Default="006D78C3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tbl>
      <w:tblPr>
        <w:tblStyle w:val="ae"/>
        <w:tblW w:w="0" w:type="auto"/>
        <w:tblLook w:val="04A0"/>
      </w:tblPr>
      <w:tblGrid>
        <w:gridCol w:w="4077"/>
      </w:tblGrid>
      <w:tr w:rsidR="00C63850" w:rsidTr="00323AB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63850" w:rsidRPr="00C5267F" w:rsidRDefault="00C63850" w:rsidP="00FF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FF6AE2">
              <w:rPr>
                <w:rFonts w:ascii="Times New Roman" w:hAnsi="Times New Roman" w:cs="Times New Roman"/>
                <w:sz w:val="28"/>
                <w:szCs w:val="28"/>
              </w:rPr>
              <w:t xml:space="preserve">оплату витрат на організацію 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r w:rsidR="00FF6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 xml:space="preserve"> делегації експертів </w:t>
            </w:r>
            <w:proofErr w:type="spellStart"/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23AB4">
              <w:rPr>
                <w:rFonts w:ascii="Times New Roman" w:hAnsi="Times New Roman" w:cs="Times New Roman"/>
                <w:sz w:val="28"/>
                <w:szCs w:val="28"/>
              </w:rPr>
              <w:t xml:space="preserve"> Ради Європи, членів стратегічного комітету із планування розвитку Луцької міської територіальної громади</w:t>
            </w:r>
          </w:p>
        </w:tc>
      </w:tr>
    </w:tbl>
    <w:p w:rsidR="00C63850" w:rsidRPr="006F1DEA" w:rsidRDefault="00C63850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p w:rsidR="00EF7D44" w:rsidRPr="002B700C" w:rsidRDefault="002B700C" w:rsidP="00EF5C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00C">
        <w:rPr>
          <w:rFonts w:ascii="Times New Roman" w:hAnsi="Times New Roman" w:cs="Times New Roman"/>
          <w:sz w:val="28"/>
          <w:szCs w:val="28"/>
        </w:rPr>
        <w:t>Керуючись</w:t>
      </w:r>
      <w:r w:rsidR="00B83A57">
        <w:rPr>
          <w:rFonts w:ascii="Times New Roman" w:hAnsi="Times New Roman" w:cs="Times New Roman"/>
          <w:sz w:val="28"/>
          <w:szCs w:val="28"/>
        </w:rPr>
        <w:t xml:space="preserve"> </w:t>
      </w:r>
      <w:r w:rsidRPr="002B700C">
        <w:rPr>
          <w:rFonts w:ascii="Times New Roman" w:hAnsi="Times New Roman" w:cs="Times New Roman"/>
          <w:sz w:val="28"/>
          <w:szCs w:val="28"/>
        </w:rPr>
        <w:t>Законом</w:t>
      </w:r>
      <w:r w:rsidR="00EF7D44" w:rsidRPr="002B700C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Pr="002B700C">
        <w:rPr>
          <w:rFonts w:ascii="Times New Roman" w:hAnsi="Times New Roman" w:cs="Times New Roman"/>
          <w:sz w:val="28"/>
          <w:szCs w:val="28"/>
        </w:rPr>
        <w:t>відповідно до Програми підтримки малого і середнього підприємництва Луцької міської територіальної громади на 2022–2026 роки, затвердженої рішенням міської ради від 24.11.2021 № 22/53 (зі змінами)</w:t>
      </w:r>
      <w:r w:rsidR="00EF7D44" w:rsidRPr="002B700C">
        <w:rPr>
          <w:rFonts w:ascii="Times New Roman" w:hAnsi="Times New Roman" w:cs="Times New Roman"/>
          <w:sz w:val="28"/>
          <w:szCs w:val="28"/>
        </w:rPr>
        <w:t>:</w:t>
      </w:r>
    </w:p>
    <w:p w:rsidR="00EF7D44" w:rsidRPr="00245318" w:rsidRDefault="00EF7D44" w:rsidP="00EF7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00C" w:rsidRDefault="00C63850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>
        <w:rPr>
          <w:rFonts w:ascii="Times New Roman" w:hAnsi="Times New Roman" w:cs="Times New Roman"/>
          <w:sz w:val="28"/>
          <w:szCs w:val="28"/>
        </w:rPr>
        <w:t>1</w:t>
      </w:r>
      <w:r w:rsidR="007A6F55">
        <w:rPr>
          <w:rFonts w:ascii="Times New Roman" w:hAnsi="Times New Roman" w:cs="Times New Roman"/>
          <w:sz w:val="28"/>
          <w:szCs w:val="28"/>
        </w:rPr>
        <w:t>.</w:t>
      </w:r>
      <w:r w:rsidR="002B700C">
        <w:rPr>
          <w:rFonts w:ascii="Times New Roman" w:hAnsi="Times New Roman" w:cs="Times New Roman"/>
          <w:sz w:val="28"/>
          <w:szCs w:val="28"/>
        </w:rPr>
        <w:t> </w:t>
      </w:r>
      <w:r w:rsidR="00EF7D44" w:rsidRPr="00245318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2B700C">
        <w:rPr>
          <w:rFonts w:ascii="Times New Roman" w:hAnsi="Times New Roman" w:cs="Times New Roman"/>
          <w:sz w:val="28"/>
          <w:szCs w:val="28"/>
        </w:rPr>
        <w:t xml:space="preserve">кошторис видатків на організацію прийому делегації експертів </w:t>
      </w:r>
      <w:proofErr w:type="spellStart"/>
      <w:r w:rsidR="002B700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B700C">
        <w:rPr>
          <w:rFonts w:ascii="Times New Roman" w:hAnsi="Times New Roman" w:cs="Times New Roman"/>
          <w:sz w:val="28"/>
          <w:szCs w:val="28"/>
        </w:rPr>
        <w:t xml:space="preserve"> Ради Європи, членів стратегічного комітету із планування розвитку Луцької міської територіальної громади згідно з додатком.</w:t>
      </w:r>
    </w:p>
    <w:p w:rsidR="00EF7D44" w:rsidRPr="00245318" w:rsidRDefault="00C63850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F5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7A6F55">
        <w:rPr>
          <w:rFonts w:ascii="Times New Roman" w:hAnsi="Times New Roman" w:cs="Times New Roman"/>
          <w:sz w:val="28"/>
          <w:szCs w:val="28"/>
        </w:rPr>
        <w:t xml:space="preserve"> Відділу обліку та звітності провести відповідні перерахування з передбачених бюджетом коштів на реалізацію </w:t>
      </w:r>
      <w:r w:rsidR="007A6F55" w:rsidRPr="002B700C">
        <w:rPr>
          <w:rFonts w:ascii="Times New Roman" w:hAnsi="Times New Roman" w:cs="Times New Roman"/>
          <w:sz w:val="28"/>
          <w:szCs w:val="28"/>
        </w:rPr>
        <w:t xml:space="preserve">Програми підтримки малого і середнього підприємництва Луцької міської територіальної громади на </w:t>
      </w:r>
      <w:r w:rsidR="00B83A57">
        <w:rPr>
          <w:rFonts w:ascii="Times New Roman" w:hAnsi="Times New Roman" w:cs="Times New Roman"/>
          <w:sz w:val="28"/>
          <w:szCs w:val="28"/>
        </w:rPr>
        <w:t xml:space="preserve">      </w:t>
      </w:r>
      <w:r w:rsidR="007A6F55" w:rsidRPr="002B700C">
        <w:rPr>
          <w:rFonts w:ascii="Times New Roman" w:hAnsi="Times New Roman" w:cs="Times New Roman"/>
          <w:sz w:val="28"/>
          <w:szCs w:val="28"/>
        </w:rPr>
        <w:t>2022–2026 роки</w:t>
      </w:r>
      <w:r w:rsidR="007A6F5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F7D44" w:rsidRPr="00E7795C" w:rsidRDefault="00C63850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D44">
        <w:rPr>
          <w:rFonts w:ascii="Times New Roman" w:hAnsi="Times New Roman" w:cs="Times New Roman"/>
          <w:sz w:val="28"/>
          <w:szCs w:val="28"/>
        </w:rPr>
        <w:t>. </w:t>
      </w:r>
      <w:r w:rsidR="00EF7D44" w:rsidRPr="00E7795C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7A6F55">
        <w:rPr>
          <w:rFonts w:ascii="Times New Roman" w:hAnsi="Times New Roman" w:cs="Times New Roman"/>
          <w:sz w:val="28"/>
          <w:szCs w:val="28"/>
        </w:rPr>
        <w:t xml:space="preserve">покласти на заступника міського голови Ірину </w:t>
      </w:r>
      <w:proofErr w:type="spellStart"/>
      <w:r w:rsidR="007A6F55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7A6F55">
        <w:rPr>
          <w:rFonts w:ascii="Times New Roman" w:hAnsi="Times New Roman" w:cs="Times New Roman"/>
          <w:sz w:val="28"/>
          <w:szCs w:val="28"/>
        </w:rPr>
        <w:t>.</w:t>
      </w:r>
    </w:p>
    <w:p w:rsidR="00EF7D44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D44" w:rsidRPr="00E7795C" w:rsidRDefault="00EF7D44" w:rsidP="00EF7D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7D44" w:rsidRPr="009A292D" w:rsidRDefault="00EF7D44" w:rsidP="00EF7D4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:rsidR="00EF7D44" w:rsidRPr="00717C84" w:rsidRDefault="00EF7D44" w:rsidP="00EF7D44">
      <w:pPr>
        <w:ind w:right="4534"/>
        <w:jc w:val="both"/>
        <w:rPr>
          <w:rFonts w:ascii="Times New Roman" w:hAnsi="Times New Roman" w:cs="Times New Roman"/>
        </w:rPr>
      </w:pPr>
    </w:p>
    <w:p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B643F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6C" w:rsidRDefault="00893F6C" w:rsidP="00580099">
      <w:r>
        <w:separator/>
      </w:r>
    </w:p>
  </w:endnote>
  <w:endnote w:type="continuationSeparator" w:id="1">
    <w:p w:rsidR="00893F6C" w:rsidRDefault="00893F6C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6C" w:rsidRDefault="00893F6C" w:rsidP="00580099">
      <w:r>
        <w:separator/>
      </w:r>
    </w:p>
  </w:footnote>
  <w:footnote w:type="continuationSeparator" w:id="1">
    <w:p w:rsidR="00893F6C" w:rsidRDefault="00893F6C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696B62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4121B"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694"/>
    <w:rsid w:val="00027BA6"/>
    <w:rsid w:val="000741B7"/>
    <w:rsid w:val="000D6561"/>
    <w:rsid w:val="00105FEC"/>
    <w:rsid w:val="001152B0"/>
    <w:rsid w:val="001173DF"/>
    <w:rsid w:val="001266B2"/>
    <w:rsid w:val="001C6CF9"/>
    <w:rsid w:val="001E16DA"/>
    <w:rsid w:val="002623F0"/>
    <w:rsid w:val="002B058D"/>
    <w:rsid w:val="002B700C"/>
    <w:rsid w:val="002F3D9C"/>
    <w:rsid w:val="00323AB4"/>
    <w:rsid w:val="00333E75"/>
    <w:rsid w:val="003C10D3"/>
    <w:rsid w:val="003E40EF"/>
    <w:rsid w:val="003F0E4C"/>
    <w:rsid w:val="00421763"/>
    <w:rsid w:val="00440777"/>
    <w:rsid w:val="00475F40"/>
    <w:rsid w:val="004B4F35"/>
    <w:rsid w:val="004D37E3"/>
    <w:rsid w:val="00542694"/>
    <w:rsid w:val="00570B0C"/>
    <w:rsid w:val="00580099"/>
    <w:rsid w:val="005A2888"/>
    <w:rsid w:val="005A4FC1"/>
    <w:rsid w:val="005F1B26"/>
    <w:rsid w:val="0064121B"/>
    <w:rsid w:val="00696B62"/>
    <w:rsid w:val="006D78C3"/>
    <w:rsid w:val="006F1DEA"/>
    <w:rsid w:val="00704FF4"/>
    <w:rsid w:val="007147CD"/>
    <w:rsid w:val="00717C84"/>
    <w:rsid w:val="007A6F55"/>
    <w:rsid w:val="007C5752"/>
    <w:rsid w:val="00893F6C"/>
    <w:rsid w:val="008D373E"/>
    <w:rsid w:val="008E5BD3"/>
    <w:rsid w:val="008F0331"/>
    <w:rsid w:val="009656DE"/>
    <w:rsid w:val="00985271"/>
    <w:rsid w:val="00A1504C"/>
    <w:rsid w:val="00A223AE"/>
    <w:rsid w:val="00A23AC5"/>
    <w:rsid w:val="00A253F8"/>
    <w:rsid w:val="00A76D24"/>
    <w:rsid w:val="00AE31AA"/>
    <w:rsid w:val="00B030C1"/>
    <w:rsid w:val="00B32FBA"/>
    <w:rsid w:val="00B643F2"/>
    <w:rsid w:val="00B83A57"/>
    <w:rsid w:val="00BB3386"/>
    <w:rsid w:val="00BC6A61"/>
    <w:rsid w:val="00BD0643"/>
    <w:rsid w:val="00C4289A"/>
    <w:rsid w:val="00C43827"/>
    <w:rsid w:val="00C5267F"/>
    <w:rsid w:val="00C63850"/>
    <w:rsid w:val="00CF2DC4"/>
    <w:rsid w:val="00CF4162"/>
    <w:rsid w:val="00D07A1B"/>
    <w:rsid w:val="00D87782"/>
    <w:rsid w:val="00DA528A"/>
    <w:rsid w:val="00DC4F14"/>
    <w:rsid w:val="00DD3644"/>
    <w:rsid w:val="00ED6B26"/>
    <w:rsid w:val="00EF5CD9"/>
    <w:rsid w:val="00EF7D44"/>
    <w:rsid w:val="00F02259"/>
    <w:rsid w:val="00F95D45"/>
    <w:rsid w:val="00FA1B1E"/>
    <w:rsid w:val="00FB0719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3DF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1173DF"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table" w:styleId="ae">
    <w:name w:val="Table Grid"/>
    <w:basedOn w:val="a1"/>
    <w:locked/>
    <w:rsid w:val="00C63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fedorchuk</cp:lastModifiedBy>
  <cp:revision>9</cp:revision>
  <cp:lastPrinted>2024-08-14T12:05:00Z</cp:lastPrinted>
  <dcterms:created xsi:type="dcterms:W3CDTF">2023-01-12T13:39:00Z</dcterms:created>
  <dcterms:modified xsi:type="dcterms:W3CDTF">2024-08-14T12:41:00Z</dcterms:modified>
</cp:coreProperties>
</file>