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686631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F6546B1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982B6F">
        <w:t>Семанюк</w:t>
      </w:r>
      <w:proofErr w:type="spellEnd"/>
      <w:r w:rsidR="00982B6F">
        <w:t xml:space="preserve"> Н.І.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982B6F">
        <w:t xml:space="preserve">Олекси </w:t>
      </w:r>
      <w:proofErr w:type="spellStart"/>
      <w:r w:rsidR="00982B6F">
        <w:t>Ошуркевича</w:t>
      </w:r>
      <w:proofErr w:type="spellEnd"/>
      <w:r w:rsidR="00982B6F">
        <w:t>, 24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250AFF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982B6F">
        <w:t>Семанюк</w:t>
      </w:r>
      <w:proofErr w:type="spellEnd"/>
      <w:r w:rsidR="00982B6F">
        <w:t xml:space="preserve"> Надії Іванівни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982B6F">
        <w:rPr>
          <w:szCs w:val="28"/>
        </w:rPr>
        <w:t>02.07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982B6F">
        <w:rPr>
          <w:szCs w:val="28"/>
        </w:rPr>
        <w:t>1504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73041EB0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 w:rsidR="00982B6F">
        <w:t>Семанюк</w:t>
      </w:r>
      <w:proofErr w:type="spellEnd"/>
      <w:r w:rsidR="00982B6F">
        <w:t xml:space="preserve"> Надії Іванівні</w:t>
      </w:r>
      <w:r>
        <w:t xml:space="preserve"> </w:t>
      </w:r>
      <w:r>
        <w:rPr>
          <w:szCs w:val="28"/>
        </w:rPr>
        <w:t>продовження розміщення стаціонарної тимчасової споруди торговельного призначення для провадження підприємницької діяльності (торговельного павільйону) на</w:t>
      </w:r>
      <w:r w:rsidR="00AA2492"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t xml:space="preserve">вул. </w:t>
      </w:r>
      <w:r w:rsidR="00982B6F">
        <w:t xml:space="preserve">Олекси </w:t>
      </w:r>
      <w:proofErr w:type="spellStart"/>
      <w:r w:rsidR="00982B6F">
        <w:t>Ошуркевича</w:t>
      </w:r>
      <w:proofErr w:type="spellEnd"/>
      <w:r w:rsidR="00982B6F">
        <w:t>, 24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982B6F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роки,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44E75355" w:rsidR="00592EDA" w:rsidRDefault="00592EDA" w:rsidP="0015244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982B6F">
        <w:rPr>
          <w:lang w:val="uk-UA"/>
        </w:rPr>
        <w:t>Семанюк</w:t>
      </w:r>
      <w:proofErr w:type="spellEnd"/>
      <w:r w:rsidR="00982B6F">
        <w:rPr>
          <w:lang w:val="uk-UA"/>
        </w:rPr>
        <w:t xml:space="preserve"> Надію Іванівну</w:t>
      </w:r>
      <w:bookmarkStart w:id="0" w:name="_GoBack"/>
      <w:bookmarkEnd w:id="0"/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6335F84B" w:rsidR="00352702" w:rsidRDefault="00AA2492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B713" w14:textId="77777777" w:rsidR="00681002" w:rsidRDefault="00681002">
      <w:r>
        <w:separator/>
      </w:r>
    </w:p>
  </w:endnote>
  <w:endnote w:type="continuationSeparator" w:id="0">
    <w:p w14:paraId="14C96354" w14:textId="77777777" w:rsidR="00681002" w:rsidRDefault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DD31" w14:textId="77777777" w:rsidR="00681002" w:rsidRDefault="00681002">
      <w:r>
        <w:separator/>
      </w:r>
    </w:p>
  </w:footnote>
  <w:footnote w:type="continuationSeparator" w:id="0">
    <w:p w14:paraId="5B83BD75" w14:textId="77777777" w:rsidR="00681002" w:rsidRDefault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8F8BCF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2B6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2024-09-03T07:59:00Z</dcterms:created>
  <dcterms:modified xsi:type="dcterms:W3CDTF">2024-09-03T07:59:00Z</dcterms:modified>
</cp:coreProperties>
</file>