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F34B" w14:textId="77777777" w:rsidR="00345513" w:rsidRDefault="00432691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Додаток  до  рішення</w:t>
      </w:r>
    </w:p>
    <w:p w14:paraId="30B03F11" w14:textId="77777777" w:rsidR="00345513" w:rsidRDefault="00432691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міської ради</w:t>
      </w:r>
    </w:p>
    <w:p w14:paraId="74703934" w14:textId="77777777" w:rsidR="00345513" w:rsidRDefault="00432691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______________№______</w:t>
      </w:r>
    </w:p>
    <w:p w14:paraId="104F6B6A" w14:textId="77777777" w:rsidR="00345513" w:rsidRDefault="00345513">
      <w:pPr>
        <w:rPr>
          <w:szCs w:val="28"/>
          <w:lang w:val="uk-UA"/>
        </w:rPr>
      </w:pPr>
    </w:p>
    <w:p w14:paraId="51D88E29" w14:textId="77777777" w:rsidR="00345513" w:rsidRDefault="00345513">
      <w:pPr>
        <w:rPr>
          <w:szCs w:val="28"/>
          <w:lang w:val="uk-UA"/>
        </w:rPr>
      </w:pPr>
    </w:p>
    <w:p w14:paraId="7BD28DC3" w14:textId="77777777" w:rsidR="00345513" w:rsidRDefault="004326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Програма</w:t>
      </w:r>
    </w:p>
    <w:p w14:paraId="57956DFF" w14:textId="77777777" w:rsidR="00345513" w:rsidRDefault="004326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благоустрою </w:t>
      </w:r>
      <w:r>
        <w:rPr>
          <w:b/>
          <w:color w:val="000000"/>
          <w:szCs w:val="28"/>
          <w:lang w:val="uk-UA"/>
        </w:rPr>
        <w:t>Луцької міської тери</w:t>
      </w:r>
      <w:r w:rsidR="001402F2">
        <w:rPr>
          <w:b/>
          <w:color w:val="000000"/>
          <w:szCs w:val="28"/>
          <w:lang w:val="uk-UA"/>
        </w:rPr>
        <w:t xml:space="preserve">торіальної громади на 2018-2026 </w:t>
      </w:r>
      <w:r>
        <w:rPr>
          <w:b/>
          <w:color w:val="000000"/>
          <w:szCs w:val="28"/>
          <w:lang w:val="uk-UA"/>
        </w:rPr>
        <w:t xml:space="preserve"> роки</w:t>
      </w:r>
    </w:p>
    <w:p w14:paraId="1AA9A8BB" w14:textId="77777777" w:rsidR="00345513" w:rsidRDefault="00345513">
      <w:pPr>
        <w:jc w:val="center"/>
        <w:rPr>
          <w:b/>
          <w:szCs w:val="28"/>
          <w:lang w:val="uk-UA"/>
        </w:rPr>
      </w:pPr>
    </w:p>
    <w:p w14:paraId="79BAC048" w14:textId="77777777" w:rsidR="00345513" w:rsidRDefault="004326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ПАСПОРТ ПРОГРАМИ</w:t>
      </w:r>
    </w:p>
    <w:p w14:paraId="0C6F8CC2" w14:textId="77777777" w:rsidR="00345513" w:rsidRDefault="00345513">
      <w:pPr>
        <w:jc w:val="center"/>
        <w:rPr>
          <w:b/>
          <w:szCs w:val="28"/>
          <w:lang w:val="uk-UA"/>
        </w:rPr>
      </w:pPr>
    </w:p>
    <w:p w14:paraId="2E77B908" w14:textId="77777777" w:rsidR="00345513" w:rsidRDefault="00345513">
      <w:pPr>
        <w:rPr>
          <w:bCs/>
          <w:szCs w:val="28"/>
          <w:lang w:val="uk-UA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559"/>
        <w:gridCol w:w="4366"/>
        <w:gridCol w:w="4255"/>
      </w:tblGrid>
      <w:tr w:rsidR="00345513" w14:paraId="442BD08D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377B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3FC6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3D2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Луцька міська  рада</w:t>
            </w:r>
          </w:p>
        </w:tc>
      </w:tr>
      <w:tr w:rsidR="00345513" w14:paraId="4B9F4B51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9314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48A6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Розробник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CEBC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14:paraId="4185F89C" w14:textId="77777777"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345513" w14:paraId="1BB37837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49AD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573A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Співрозробники Програми</w:t>
            </w:r>
          </w:p>
          <w:p w14:paraId="321B1CB2" w14:textId="77777777"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9D39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Комунальні та житлово-комунальні підприємства</w:t>
            </w:r>
          </w:p>
          <w:p w14:paraId="12247544" w14:textId="77777777"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345513" w14:paraId="0978CAD5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8689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0438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1AFB" w14:textId="233D3243" w:rsidR="00345513" w:rsidRDefault="00432691" w:rsidP="0062544E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</w:tc>
      </w:tr>
      <w:tr w:rsidR="00345513" w14:paraId="3911980C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F0F7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3EA5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Учасники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ACA2" w14:textId="7DBDEF9B" w:rsidR="00345513" w:rsidRDefault="00432691" w:rsidP="0062544E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 та суб’єкти господарювання незалежно від форми власності</w:t>
            </w:r>
          </w:p>
        </w:tc>
      </w:tr>
      <w:tr w:rsidR="00345513" w14:paraId="788C368E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CBFD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9BA0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Термін реалізації Програми</w:t>
            </w:r>
          </w:p>
          <w:p w14:paraId="5B57268F" w14:textId="77777777"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932" w14:textId="77777777" w:rsidR="00345513" w:rsidRDefault="001402F2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2018-2026</w:t>
            </w:r>
            <w:r w:rsidR="00432691">
              <w:rPr>
                <w:bCs/>
                <w:szCs w:val="28"/>
                <w:lang w:val="uk-UA"/>
              </w:rPr>
              <w:t xml:space="preserve"> роки</w:t>
            </w:r>
          </w:p>
        </w:tc>
      </w:tr>
      <w:tr w:rsidR="00345513" w14:paraId="5950C7FA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EC28" w14:textId="77777777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8706" w14:textId="77777777" w:rsidR="0062544E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14:paraId="02119D11" w14:textId="4BCE610A"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всього </w:t>
            </w:r>
            <w:r>
              <w:rPr>
                <w:bCs/>
                <w:szCs w:val="28"/>
              </w:rPr>
              <w:t>(</w:t>
            </w:r>
            <w:r w:rsidR="0062544E">
              <w:rPr>
                <w:bCs/>
                <w:szCs w:val="28"/>
                <w:lang w:val="uk-UA"/>
              </w:rPr>
              <w:t xml:space="preserve">тис. </w:t>
            </w:r>
            <w:r>
              <w:rPr>
                <w:bCs/>
                <w:szCs w:val="28"/>
              </w:rPr>
              <w:t>грн.)</w:t>
            </w:r>
          </w:p>
          <w:p w14:paraId="78C3432E" w14:textId="77777777"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29C8" w14:textId="2207C1F2" w:rsidR="00345513" w:rsidRPr="0062544E" w:rsidRDefault="00450DB7" w:rsidP="00450DB7">
            <w:pPr>
              <w:pStyle w:val="af"/>
              <w:widowControl w:val="0"/>
              <w:ind w:left="184" w:hanging="291"/>
              <w:rPr>
                <w:color w:val="000000"/>
                <w:szCs w:val="28"/>
                <w:lang w:val="uk-UA" w:eastAsia="zh-CN"/>
              </w:rPr>
            </w:pPr>
            <w:r>
              <w:rPr>
                <w:color w:val="000000"/>
                <w:sz w:val="24"/>
                <w:szCs w:val="26"/>
                <w:lang w:val="uk-UA" w:eastAsia="zh-CN"/>
              </w:rPr>
              <w:t xml:space="preserve">   </w:t>
            </w:r>
            <w:r w:rsidR="0062544E" w:rsidRPr="0062544E">
              <w:rPr>
                <w:color w:val="000000"/>
                <w:szCs w:val="28"/>
                <w:lang w:val="uk-UA" w:eastAsia="zh-CN"/>
              </w:rPr>
              <w:t>2 665 996,62</w:t>
            </w:r>
          </w:p>
        </w:tc>
      </w:tr>
    </w:tbl>
    <w:p w14:paraId="0B14B86F" w14:textId="77777777" w:rsidR="00345513" w:rsidRDefault="00345513">
      <w:pPr>
        <w:rPr>
          <w:bCs/>
          <w:szCs w:val="28"/>
          <w:lang w:val="uk-UA"/>
        </w:rPr>
      </w:pPr>
    </w:p>
    <w:p w14:paraId="34F44268" w14:textId="77777777" w:rsidR="00345513" w:rsidRDefault="00345513">
      <w:pPr>
        <w:rPr>
          <w:bCs/>
          <w:szCs w:val="28"/>
          <w:lang w:val="uk-UA"/>
        </w:rPr>
      </w:pPr>
    </w:p>
    <w:p w14:paraId="19A45F95" w14:textId="77777777" w:rsidR="00345513" w:rsidRDefault="00345513">
      <w:pPr>
        <w:rPr>
          <w:bCs/>
          <w:szCs w:val="28"/>
          <w:lang w:val="uk-UA"/>
        </w:rPr>
      </w:pPr>
    </w:p>
    <w:p w14:paraId="51F39BC3" w14:textId="77777777" w:rsidR="00345513" w:rsidRDefault="00432691">
      <w:pPr>
        <w:rPr>
          <w:bCs/>
          <w:szCs w:val="28"/>
          <w:lang w:val="uk-UA"/>
        </w:rPr>
      </w:pPr>
      <w:r>
        <w:rPr>
          <w:bCs/>
          <w:szCs w:val="28"/>
          <w:lang w:val="uk-UA"/>
        </w:rPr>
        <w:t>Секретар міської ради                                                          Юрій БЕЗПЯТКО</w:t>
      </w:r>
    </w:p>
    <w:p w14:paraId="09AB705E" w14:textId="77777777" w:rsidR="00345513" w:rsidRDefault="00345513">
      <w:pPr>
        <w:ind w:firstLine="709"/>
        <w:jc w:val="center"/>
        <w:rPr>
          <w:bCs/>
          <w:szCs w:val="28"/>
          <w:lang w:val="uk-UA"/>
        </w:rPr>
      </w:pPr>
    </w:p>
    <w:p w14:paraId="1102888A" w14:textId="77777777" w:rsidR="00345513" w:rsidRDefault="00345513">
      <w:pPr>
        <w:ind w:firstLine="709"/>
        <w:rPr>
          <w:bCs/>
          <w:szCs w:val="28"/>
          <w:lang w:val="uk-UA"/>
        </w:rPr>
      </w:pPr>
    </w:p>
    <w:p w14:paraId="293CC710" w14:textId="77777777" w:rsidR="00345513" w:rsidRDefault="00345513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14:paraId="1BAD7BBE" w14:textId="77777777" w:rsidR="00345513" w:rsidRDefault="00345513">
      <w:pPr>
        <w:tabs>
          <w:tab w:val="left" w:pos="1080"/>
        </w:tabs>
        <w:ind w:right="-81"/>
        <w:jc w:val="right"/>
        <w:rPr>
          <w:sz w:val="24"/>
          <w:lang w:val="uk-UA"/>
        </w:rPr>
      </w:pPr>
    </w:p>
    <w:sectPr w:rsidR="00345513">
      <w:pgSz w:w="11906" w:h="16838"/>
      <w:pgMar w:top="719" w:right="707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513"/>
    <w:rsid w:val="000C0CA1"/>
    <w:rsid w:val="001402F2"/>
    <w:rsid w:val="00345513"/>
    <w:rsid w:val="00432691"/>
    <w:rsid w:val="00450DB7"/>
    <w:rsid w:val="0062544E"/>
    <w:rsid w:val="00660483"/>
    <w:rsid w:val="008B72C5"/>
    <w:rsid w:val="00AC553C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64C1"/>
  <w15:docId w15:val="{7453587D-1F86-4CEC-A3E5-B6AE3388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7F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3">
    <w:name w:val="Верхний колонтитул Знак"/>
    <w:basedOn w:val="a0"/>
    <w:uiPriority w:val="99"/>
    <w:qFormat/>
    <w:rsid w:val="00555CC8"/>
    <w:rPr>
      <w:sz w:val="28"/>
      <w:szCs w:val="24"/>
    </w:rPr>
  </w:style>
  <w:style w:type="character" w:customStyle="1" w:styleId="a4">
    <w:name w:val="Нижний колонтитул Знак"/>
    <w:basedOn w:val="a0"/>
    <w:qFormat/>
    <w:rsid w:val="00555CC8"/>
    <w:rPr>
      <w:sz w:val="28"/>
      <w:szCs w:val="24"/>
    </w:rPr>
  </w:style>
  <w:style w:type="character" w:customStyle="1" w:styleId="a5">
    <w:name w:val="Текст выноски Знак"/>
    <w:basedOn w:val="a0"/>
    <w:qFormat/>
    <w:rsid w:val="00555CC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7370F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7370FD"/>
    <w:pPr>
      <w:spacing w:after="140" w:line="276" w:lineRule="auto"/>
    </w:pPr>
  </w:style>
  <w:style w:type="paragraph" w:styleId="a7">
    <w:name w:val="List"/>
    <w:basedOn w:val="a6"/>
    <w:rsid w:val="007370FD"/>
    <w:rPr>
      <w:rFonts w:cs="Arial"/>
    </w:rPr>
  </w:style>
  <w:style w:type="paragraph" w:customStyle="1" w:styleId="10">
    <w:name w:val="Название объекта1"/>
    <w:basedOn w:val="a"/>
    <w:qFormat/>
    <w:rsid w:val="007370FD"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Покажчик"/>
    <w:basedOn w:val="a"/>
    <w:qFormat/>
    <w:rsid w:val="007370FD"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555CC8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Кому"/>
    <w:basedOn w:val="a"/>
    <w:qFormat/>
    <w:rsid w:val="007C4695"/>
    <w:pPr>
      <w:widowControl w:val="0"/>
      <w:ind w:left="5954"/>
    </w:pPr>
    <w:rPr>
      <w:b/>
      <w:kern w:val="2"/>
      <w:lang w:val="uk-UA" w:eastAsia="ar-SA"/>
    </w:rPr>
  </w:style>
  <w:style w:type="paragraph" w:customStyle="1" w:styleId="ac">
    <w:name w:val="Верхній і нижній колонтитули"/>
    <w:basedOn w:val="a"/>
    <w:qFormat/>
    <w:rsid w:val="007370FD"/>
  </w:style>
  <w:style w:type="paragraph" w:customStyle="1" w:styleId="ad">
    <w:name w:val="Верхний и нижний колонтитулы"/>
    <w:basedOn w:val="a"/>
    <w:qFormat/>
  </w:style>
  <w:style w:type="paragraph" w:customStyle="1" w:styleId="12">
    <w:name w:val="Верхний колонтитул1"/>
    <w:basedOn w:val="a"/>
    <w:uiPriority w:val="99"/>
    <w:rsid w:val="00555CC8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555CC8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555CC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5175B"/>
    <w:rPr>
      <w:sz w:val="28"/>
      <w:szCs w:val="24"/>
    </w:rPr>
  </w:style>
  <w:style w:type="paragraph" w:styleId="af0">
    <w:name w:val="List Paragraph"/>
    <w:basedOn w:val="a"/>
    <w:uiPriority w:val="34"/>
    <w:qFormat/>
    <w:rsid w:val="003E3041"/>
    <w:pPr>
      <w:ind w:left="720"/>
      <w:contextualSpacing/>
    </w:pPr>
  </w:style>
  <w:style w:type="table" w:styleId="af1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8D63-DFCB-42D1-ACE6-0ABB9A6A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DJKG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dc:description/>
  <cp:lastModifiedBy>Греля Аліна - начальник юридичного відділу</cp:lastModifiedBy>
  <cp:revision>29</cp:revision>
  <cp:lastPrinted>2021-05-07T14:27:00Z</cp:lastPrinted>
  <dcterms:created xsi:type="dcterms:W3CDTF">2021-05-07T14:18:00Z</dcterms:created>
  <dcterms:modified xsi:type="dcterms:W3CDTF">2024-09-06T13:34:00Z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