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9D430A" w14:textId="77777777" w:rsidR="002D3335" w:rsidRDefault="00690FCC">
      <w:pPr>
        <w:jc w:val="center"/>
      </w:pPr>
      <w:r>
        <w:object w:dxaOrig="1170" w:dyaOrig="1200" w14:anchorId="70866580">
          <v:shape id="ole_rId2" o:spid="_x0000_i1025" style="width:58.3pt;height:60.3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87992899" r:id="rId6"/>
        </w:object>
      </w:r>
    </w:p>
    <w:p w14:paraId="4821AAC7" w14:textId="77777777" w:rsidR="002D3335" w:rsidRDefault="002D3335">
      <w:pPr>
        <w:jc w:val="center"/>
        <w:rPr>
          <w:sz w:val="16"/>
          <w:szCs w:val="16"/>
        </w:rPr>
      </w:pPr>
    </w:p>
    <w:p w14:paraId="4EA16D75" w14:textId="77777777" w:rsidR="002D3335" w:rsidRDefault="00690FC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1F10131" w14:textId="77777777" w:rsidR="002D3335" w:rsidRDefault="002D3335">
      <w:pPr>
        <w:rPr>
          <w:sz w:val="20"/>
          <w:szCs w:val="20"/>
        </w:rPr>
      </w:pPr>
    </w:p>
    <w:p w14:paraId="35C7668E" w14:textId="77777777" w:rsidR="002D3335" w:rsidRDefault="00690FCC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DB62071" w14:textId="77777777" w:rsidR="002D3335" w:rsidRDefault="002D3335">
      <w:pPr>
        <w:jc w:val="center"/>
        <w:rPr>
          <w:b/>
          <w:bCs w:val="0"/>
          <w:i/>
          <w:sz w:val="40"/>
          <w:szCs w:val="40"/>
        </w:rPr>
      </w:pPr>
    </w:p>
    <w:p w14:paraId="0F075423" w14:textId="77777777" w:rsidR="002D3335" w:rsidRDefault="00690FC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27338853" w14:textId="77777777" w:rsidR="002D3335" w:rsidRDefault="002D3335">
      <w:pPr>
        <w:rPr>
          <w:sz w:val="24"/>
        </w:rPr>
      </w:pPr>
    </w:p>
    <w:tbl>
      <w:tblPr>
        <w:tblW w:w="9508" w:type="dxa"/>
        <w:tblInd w:w="117" w:type="dxa"/>
        <w:tblLook w:val="0000" w:firstRow="0" w:lastRow="0" w:firstColumn="0" w:lastColumn="0" w:noHBand="0" w:noVBand="0"/>
      </w:tblPr>
      <w:tblGrid>
        <w:gridCol w:w="5205"/>
        <w:gridCol w:w="4303"/>
      </w:tblGrid>
      <w:tr w:rsidR="002D3335" w14:paraId="230BA3B4" w14:textId="77777777">
        <w:trPr>
          <w:trHeight w:val="900"/>
        </w:trPr>
        <w:tc>
          <w:tcPr>
            <w:tcW w:w="5204" w:type="dxa"/>
            <w:shd w:val="clear" w:color="auto" w:fill="auto"/>
          </w:tcPr>
          <w:p w14:paraId="4FEDE45B" w14:textId="6F6EC20B" w:rsidR="002D3335" w:rsidRDefault="00690FCC" w:rsidP="00244CE4">
            <w:pPr>
              <w:widowControl w:val="0"/>
              <w:tabs>
                <w:tab w:val="left" w:pos="1806"/>
              </w:tabs>
              <w:ind w:right="275"/>
              <w:jc w:val="both"/>
              <w:rPr>
                <w:szCs w:val="28"/>
              </w:rPr>
            </w:pPr>
            <w:bookmarkStart w:id="0" w:name="_Hlk177121648"/>
            <w:bookmarkStart w:id="1" w:name="_Hlk177121556"/>
            <w:r>
              <w:rPr>
                <w:szCs w:val="28"/>
              </w:rPr>
              <w:t>Про передачу майна</w:t>
            </w:r>
            <w:r>
              <w:rPr>
                <w:szCs w:val="28"/>
                <w:lang w:val="ru-RU"/>
              </w:rPr>
              <w:t xml:space="preserve"> (</w:t>
            </w:r>
            <w:r w:rsidR="00AF288A">
              <w:rPr>
                <w:szCs w:val="28"/>
              </w:rPr>
              <w:t>мобільна котельня</w:t>
            </w:r>
            <w:r>
              <w:rPr>
                <w:szCs w:val="28"/>
              </w:rPr>
              <w:t>), набутого в р</w:t>
            </w:r>
            <w:r w:rsidR="007F07A6">
              <w:rPr>
                <w:szCs w:val="28"/>
              </w:rPr>
              <w:t xml:space="preserve">езультаті </w:t>
            </w:r>
            <w:r w:rsidR="0068207D">
              <w:rPr>
                <w:szCs w:val="28"/>
                <w:shd w:val="clear" w:color="auto" w:fill="FFFFFF"/>
              </w:rPr>
              <w:t xml:space="preserve">реалізації проєкту </w:t>
            </w:r>
            <w:r w:rsidR="0068207D" w:rsidRPr="00F009A3">
              <w:rPr>
                <w:szCs w:val="28"/>
                <w:shd w:val="clear" w:color="auto" w:fill="FFFFFF"/>
              </w:rPr>
              <w:t>«Створення багатофункціонального простору для бізнесу в місті Луцьку»</w:t>
            </w:r>
            <w:bookmarkEnd w:id="0"/>
          </w:p>
          <w:bookmarkEnd w:id="1"/>
          <w:p w14:paraId="7F01A82C" w14:textId="5E71E0CD" w:rsidR="0068207D" w:rsidRDefault="0068207D" w:rsidP="00244CE4">
            <w:pPr>
              <w:widowControl w:val="0"/>
              <w:tabs>
                <w:tab w:val="left" w:pos="1806"/>
              </w:tabs>
              <w:ind w:right="275"/>
              <w:jc w:val="both"/>
              <w:rPr>
                <w:sz w:val="27"/>
                <w:szCs w:val="27"/>
                <w:lang w:val="ru-RU"/>
              </w:rPr>
            </w:pPr>
          </w:p>
        </w:tc>
        <w:tc>
          <w:tcPr>
            <w:tcW w:w="4303" w:type="dxa"/>
            <w:shd w:val="clear" w:color="auto" w:fill="auto"/>
          </w:tcPr>
          <w:p w14:paraId="7D9D9FE2" w14:textId="77777777" w:rsidR="002D3335" w:rsidRDefault="002D3335">
            <w:pPr>
              <w:widowControl w:val="0"/>
              <w:snapToGrid w:val="0"/>
              <w:ind w:left="1026"/>
              <w:rPr>
                <w:b/>
                <w:sz w:val="27"/>
                <w:szCs w:val="27"/>
              </w:rPr>
            </w:pPr>
          </w:p>
        </w:tc>
      </w:tr>
    </w:tbl>
    <w:p w14:paraId="1093FAF3" w14:textId="77777777" w:rsidR="002D3335" w:rsidRDefault="002D3335">
      <w:pPr>
        <w:pStyle w:val="StyleZakonu"/>
        <w:spacing w:after="0" w:line="240" w:lineRule="auto"/>
        <w:ind w:firstLine="567"/>
        <w:rPr>
          <w:sz w:val="24"/>
          <w:szCs w:val="24"/>
          <w:highlight w:val="white"/>
        </w:rPr>
      </w:pPr>
    </w:p>
    <w:p w14:paraId="430B72BD" w14:textId="498F4315" w:rsidR="00F009A3" w:rsidRDefault="007F07A6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результаті </w:t>
      </w:r>
      <w:r w:rsidR="00F009A3">
        <w:rPr>
          <w:sz w:val="28"/>
          <w:szCs w:val="28"/>
          <w:shd w:val="clear" w:color="auto" w:fill="FFFFFF"/>
        </w:rPr>
        <w:t xml:space="preserve">реалізації </w:t>
      </w:r>
      <w:bookmarkStart w:id="2" w:name="_Hlk177121722"/>
      <w:r w:rsidR="00F009A3">
        <w:rPr>
          <w:sz w:val="28"/>
          <w:szCs w:val="28"/>
          <w:shd w:val="clear" w:color="auto" w:fill="FFFFFF"/>
        </w:rPr>
        <w:t xml:space="preserve">проєкту </w:t>
      </w:r>
      <w:r w:rsidR="00F009A3" w:rsidRPr="00F009A3">
        <w:rPr>
          <w:sz w:val="28"/>
          <w:szCs w:val="28"/>
          <w:shd w:val="clear" w:color="auto" w:fill="FFFFFF"/>
        </w:rPr>
        <w:t>«Створення багатофункціонального простору для бізнесу в місті Луцьку»</w:t>
      </w:r>
      <w:r w:rsidR="00F009A3">
        <w:rPr>
          <w:sz w:val="28"/>
          <w:szCs w:val="28"/>
          <w:shd w:val="clear" w:color="auto" w:fill="FFFFFF"/>
        </w:rPr>
        <w:t xml:space="preserve">, що впроваджується спільно з </w:t>
      </w:r>
      <w:r w:rsidR="00F009A3" w:rsidRPr="008C5739">
        <w:rPr>
          <w:sz w:val="28"/>
          <w:szCs w:val="28"/>
        </w:rPr>
        <w:t>Програм</w:t>
      </w:r>
      <w:r w:rsidR="00F009A3">
        <w:rPr>
          <w:sz w:val="28"/>
          <w:szCs w:val="28"/>
        </w:rPr>
        <w:t>ою</w:t>
      </w:r>
      <w:r w:rsidR="00F009A3" w:rsidRPr="008C5739">
        <w:rPr>
          <w:sz w:val="28"/>
          <w:szCs w:val="28"/>
        </w:rPr>
        <w:t xml:space="preserve"> розвитку ООН (UNDP) в Україні</w:t>
      </w:r>
      <w:r w:rsidR="00F009A3">
        <w:rPr>
          <w:sz w:val="28"/>
          <w:szCs w:val="28"/>
        </w:rPr>
        <w:t xml:space="preserve">, </w:t>
      </w:r>
      <w:r w:rsidR="00F009A3" w:rsidRPr="008C5739">
        <w:rPr>
          <w:sz w:val="28"/>
          <w:szCs w:val="28"/>
        </w:rPr>
        <w:t>фінансується урядом Німеччини</w:t>
      </w:r>
      <w:r w:rsidR="00F009A3">
        <w:rPr>
          <w:sz w:val="28"/>
          <w:szCs w:val="28"/>
        </w:rPr>
        <w:t xml:space="preserve"> </w:t>
      </w:r>
      <w:r w:rsidR="00244CE4">
        <w:rPr>
          <w:sz w:val="28"/>
          <w:szCs w:val="28"/>
        </w:rPr>
        <w:t>через</w:t>
      </w:r>
      <w:r w:rsidR="00F009A3" w:rsidRPr="008C5739">
        <w:rPr>
          <w:sz w:val="28"/>
          <w:szCs w:val="28"/>
        </w:rPr>
        <w:t xml:space="preserve"> компані</w:t>
      </w:r>
      <w:r w:rsidR="00244CE4">
        <w:rPr>
          <w:sz w:val="28"/>
          <w:szCs w:val="28"/>
        </w:rPr>
        <w:t>ю</w:t>
      </w:r>
      <w:r w:rsidR="00F009A3" w:rsidRPr="008C5739">
        <w:rPr>
          <w:sz w:val="28"/>
          <w:szCs w:val="28"/>
        </w:rPr>
        <w:t xml:space="preserve"> GIZ</w:t>
      </w:r>
      <w:r w:rsidR="00F009A3" w:rsidRPr="00EA4463">
        <w:rPr>
          <w:color w:val="000000"/>
          <w:sz w:val="28"/>
          <w:szCs w:val="28"/>
        </w:rPr>
        <w:t xml:space="preserve"> </w:t>
      </w:r>
      <w:r w:rsidRPr="00EA4463">
        <w:rPr>
          <w:color w:val="000000"/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 xml:space="preserve">програми </w:t>
      </w:r>
      <w:r w:rsidRPr="008C5739">
        <w:rPr>
          <w:sz w:val="28"/>
          <w:szCs w:val="28"/>
        </w:rPr>
        <w:t xml:space="preserve">«Підтримки швидкого економічного відновлення українських </w:t>
      </w:r>
      <w:r w:rsidRPr="00A94BD3">
        <w:rPr>
          <w:sz w:val="28"/>
          <w:szCs w:val="28"/>
        </w:rPr>
        <w:t>муніципалітетів»</w:t>
      </w:r>
      <w:r w:rsidR="00F009A3" w:rsidRPr="00A94BD3">
        <w:rPr>
          <w:sz w:val="28"/>
          <w:szCs w:val="28"/>
        </w:rPr>
        <w:t xml:space="preserve"> </w:t>
      </w:r>
      <w:r w:rsidR="00D04B3B" w:rsidRPr="00A94BD3">
        <w:rPr>
          <w:sz w:val="28"/>
          <w:szCs w:val="28"/>
        </w:rPr>
        <w:t xml:space="preserve">з даху приміщення </w:t>
      </w:r>
      <w:r w:rsidR="00A94BD3" w:rsidRPr="00A94BD3">
        <w:rPr>
          <w:sz w:val="28"/>
          <w:szCs w:val="28"/>
        </w:rPr>
        <w:t>за адресою: вул.</w:t>
      </w:r>
      <w:r w:rsidR="00A94BD3" w:rsidRPr="00A94BD3">
        <w:rPr>
          <w:sz w:val="28"/>
          <w:szCs w:val="28"/>
          <w:lang w:val="en-US"/>
        </w:rPr>
        <w:t> </w:t>
      </w:r>
      <w:r w:rsidR="00A94BD3" w:rsidRPr="00A94BD3">
        <w:rPr>
          <w:sz w:val="28"/>
          <w:szCs w:val="28"/>
        </w:rPr>
        <w:t>П’ятницька гірка, 2</w:t>
      </w:r>
      <w:r w:rsidR="00D04B3B" w:rsidRPr="00A94BD3">
        <w:rPr>
          <w:sz w:val="28"/>
          <w:szCs w:val="28"/>
        </w:rPr>
        <w:t xml:space="preserve"> </w:t>
      </w:r>
      <w:r w:rsidR="00F009A3" w:rsidRPr="00A94BD3">
        <w:rPr>
          <w:sz w:val="28"/>
          <w:szCs w:val="28"/>
        </w:rPr>
        <w:t>було демонтовано мобільну</w:t>
      </w:r>
      <w:r w:rsidR="00F009A3">
        <w:rPr>
          <w:sz w:val="28"/>
          <w:szCs w:val="28"/>
        </w:rPr>
        <w:t xml:space="preserve"> котельню</w:t>
      </w:r>
      <w:r w:rsidR="00244CE4">
        <w:rPr>
          <w:sz w:val="28"/>
          <w:szCs w:val="28"/>
        </w:rPr>
        <w:t>.</w:t>
      </w:r>
      <w:bookmarkEnd w:id="2"/>
      <w:r w:rsidR="00244CE4">
        <w:rPr>
          <w:sz w:val="28"/>
          <w:szCs w:val="28"/>
        </w:rPr>
        <w:t xml:space="preserve"> К</w:t>
      </w:r>
      <w:r w:rsidR="000B0F12">
        <w:rPr>
          <w:sz w:val="28"/>
          <w:szCs w:val="28"/>
          <w:shd w:val="clear" w:color="auto" w:fill="FFFFFF"/>
        </w:rPr>
        <w:t>еруючись ст. 26, ст. </w:t>
      </w:r>
      <w:r w:rsidR="00F009A3">
        <w:rPr>
          <w:sz w:val="28"/>
          <w:szCs w:val="28"/>
          <w:shd w:val="clear" w:color="auto" w:fill="FFFFFF"/>
        </w:rPr>
        <w:t>60 Закону України «Про місцеве самоврядування в Україні» міська рада</w:t>
      </w:r>
    </w:p>
    <w:p w14:paraId="5E7934EA" w14:textId="77777777" w:rsidR="007F07A6" w:rsidRDefault="007F07A6">
      <w:pPr>
        <w:pStyle w:val="StyleZakonu"/>
        <w:spacing w:after="0" w:line="240" w:lineRule="auto"/>
        <w:ind w:firstLine="567"/>
        <w:rPr>
          <w:sz w:val="28"/>
          <w:szCs w:val="28"/>
          <w:shd w:val="clear" w:color="auto" w:fill="FFFFFF"/>
        </w:rPr>
      </w:pPr>
    </w:p>
    <w:p w14:paraId="62E09D63" w14:textId="77777777" w:rsidR="002D3335" w:rsidRDefault="00690FCC">
      <w:pPr>
        <w:pStyle w:val="StyleZakonu"/>
        <w:spacing w:after="0" w:line="240" w:lineRule="auto"/>
        <w:ind w:firstLine="0"/>
        <w:rPr>
          <w:sz w:val="27"/>
          <w:szCs w:val="27"/>
        </w:rPr>
      </w:pPr>
      <w:r>
        <w:rPr>
          <w:bCs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14:paraId="5E02C697" w14:textId="77777777" w:rsidR="002D3335" w:rsidRDefault="002D3335">
      <w:pPr>
        <w:shd w:val="clear" w:color="auto" w:fill="FFFFFF"/>
        <w:ind w:firstLine="709"/>
        <w:jc w:val="both"/>
        <w:textAlignment w:val="baseline"/>
        <w:rPr>
          <w:bCs w:val="0"/>
          <w:sz w:val="24"/>
          <w:lang w:eastAsia="uk-UA"/>
        </w:rPr>
      </w:pPr>
      <w:bookmarkStart w:id="3" w:name="10"/>
      <w:bookmarkStart w:id="4" w:name="12"/>
      <w:bookmarkStart w:id="5" w:name="13"/>
      <w:bookmarkStart w:id="6" w:name="14"/>
      <w:bookmarkStart w:id="7" w:name="8"/>
      <w:bookmarkStart w:id="8" w:name="7"/>
      <w:bookmarkEnd w:id="3"/>
      <w:bookmarkEnd w:id="4"/>
      <w:bookmarkEnd w:id="5"/>
      <w:bookmarkEnd w:id="6"/>
      <w:bookmarkEnd w:id="7"/>
      <w:bookmarkEnd w:id="8"/>
    </w:p>
    <w:p w14:paraId="2B8970B7" w14:textId="2E0A2E77" w:rsidR="002D3335" w:rsidRDefault="00690FC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 xml:space="preserve">Передати </w:t>
      </w:r>
      <w:r w:rsidR="00C96DF7">
        <w:rPr>
          <w:bCs w:val="0"/>
          <w:szCs w:val="28"/>
          <w:lang w:eastAsia="uk-UA"/>
        </w:rPr>
        <w:t xml:space="preserve">майно (мобільну котельню) в кількості 1 одиниці </w:t>
      </w:r>
      <w:r>
        <w:rPr>
          <w:bCs w:val="0"/>
          <w:szCs w:val="28"/>
          <w:lang w:eastAsia="uk-UA"/>
        </w:rPr>
        <w:t>з балансу виконавчого комітету Луцької міської ради на баланс</w:t>
      </w:r>
      <w:r w:rsidR="00244CE4">
        <w:rPr>
          <w:bCs w:val="0"/>
          <w:szCs w:val="28"/>
          <w:lang w:eastAsia="uk-UA"/>
        </w:rPr>
        <w:t xml:space="preserve"> департаменту освіти</w:t>
      </w:r>
      <w:r w:rsidR="00D757F9">
        <w:rPr>
          <w:bCs w:val="0"/>
          <w:szCs w:val="28"/>
          <w:lang w:eastAsia="uk-UA"/>
        </w:rPr>
        <w:t xml:space="preserve"> Луцької міської ради</w:t>
      </w:r>
      <w:bookmarkStart w:id="9" w:name="__DdeLink__10495_4225998761"/>
      <w:r w:rsidR="0068207D">
        <w:rPr>
          <w:bCs w:val="0"/>
          <w:szCs w:val="28"/>
          <w:lang w:eastAsia="uk-UA"/>
        </w:rPr>
        <w:t>.</w:t>
      </w:r>
      <w:bookmarkEnd w:id="9"/>
    </w:p>
    <w:p w14:paraId="253F6CEF" w14:textId="77777777" w:rsidR="002D3335" w:rsidRDefault="00690FC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Cs w:val="28"/>
        </w:rPr>
      </w:pPr>
      <w:r>
        <w:rPr>
          <w:szCs w:val="28"/>
          <w:shd w:val="clear" w:color="auto" w:fill="FFFFFF"/>
        </w:rPr>
        <w:t>Передачу майна оформити відповідними актами прийняття-передачі згідно з чинним законодавством.</w:t>
      </w:r>
    </w:p>
    <w:p w14:paraId="0D42DCC7" w14:textId="77777777" w:rsidR="002D3335" w:rsidRDefault="00690FC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Cs w:val="28"/>
        </w:rPr>
      </w:pPr>
      <w:r>
        <w:rPr>
          <w:szCs w:val="28"/>
        </w:rPr>
        <w:t>Контроль за виконанням</w:t>
      </w:r>
      <w:r>
        <w:rPr>
          <w:color w:val="000000"/>
          <w:szCs w:val="28"/>
        </w:rPr>
        <w:t xml:space="preserve">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постійну комісію міської ради з питань комунального майна та приватизації.</w:t>
      </w:r>
      <w:bookmarkStart w:id="10" w:name="__UnoMark__814_657844558"/>
      <w:bookmarkEnd w:id="10"/>
    </w:p>
    <w:p w14:paraId="591C6A80" w14:textId="77777777" w:rsidR="002D3335" w:rsidRDefault="002D3335">
      <w:pPr>
        <w:rPr>
          <w:sz w:val="24"/>
        </w:rPr>
      </w:pPr>
    </w:p>
    <w:p w14:paraId="10388FF2" w14:textId="77777777" w:rsidR="001667FB" w:rsidRDefault="001667FB">
      <w:pPr>
        <w:rPr>
          <w:sz w:val="24"/>
        </w:rPr>
      </w:pPr>
    </w:p>
    <w:p w14:paraId="1903BCF1" w14:textId="77777777" w:rsidR="00244CE4" w:rsidRDefault="00244CE4">
      <w:pPr>
        <w:rPr>
          <w:sz w:val="24"/>
        </w:rPr>
      </w:pPr>
    </w:p>
    <w:tbl>
      <w:tblPr>
        <w:tblStyle w:val="af2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2D3335" w14:paraId="0E11F8C8" w14:textId="77777777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E90C9" w14:textId="77777777" w:rsidR="002D3335" w:rsidRDefault="00690FCC">
            <w:pPr>
              <w:widowControl w:val="0"/>
              <w:rPr>
                <w:sz w:val="27"/>
                <w:szCs w:val="27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3228" w14:textId="77777777" w:rsidR="002D3335" w:rsidRDefault="00690FCC">
            <w:pPr>
              <w:widowControl w:val="0"/>
              <w:tabs>
                <w:tab w:val="left" w:pos="6521"/>
              </w:tabs>
              <w:jc w:val="right"/>
              <w:rPr>
                <w:sz w:val="27"/>
                <w:szCs w:val="27"/>
              </w:rPr>
            </w:pPr>
            <w:r>
              <w:rPr>
                <w:szCs w:val="28"/>
              </w:rPr>
              <w:t>Ігор ПОЛІЩУК</w:t>
            </w:r>
          </w:p>
        </w:tc>
      </w:tr>
    </w:tbl>
    <w:p w14:paraId="6281D8BC" w14:textId="77777777" w:rsidR="002D3335" w:rsidRDefault="002D3335">
      <w:pPr>
        <w:jc w:val="both"/>
        <w:rPr>
          <w:sz w:val="24"/>
          <w:lang w:eastAsia="uk-UA"/>
        </w:rPr>
      </w:pPr>
    </w:p>
    <w:p w14:paraId="71E0B519" w14:textId="77777777" w:rsidR="001667FB" w:rsidRDefault="001667FB">
      <w:pPr>
        <w:jc w:val="both"/>
        <w:rPr>
          <w:sz w:val="24"/>
          <w:lang w:eastAsia="uk-UA"/>
        </w:rPr>
      </w:pPr>
    </w:p>
    <w:p w14:paraId="2A649A76" w14:textId="2C8A461B" w:rsidR="002D3335" w:rsidRDefault="00690FCC">
      <w:pPr>
        <w:jc w:val="both"/>
      </w:pPr>
      <w:proofErr w:type="spellStart"/>
      <w:r>
        <w:rPr>
          <w:sz w:val="24"/>
          <w:lang w:eastAsia="uk-UA"/>
        </w:rPr>
        <w:t>Смаль</w:t>
      </w:r>
      <w:proofErr w:type="spellEnd"/>
      <w:r>
        <w:rPr>
          <w:sz w:val="24"/>
          <w:lang w:eastAsia="uk-UA"/>
        </w:rPr>
        <w:t xml:space="preserve"> 777 955</w:t>
      </w:r>
    </w:p>
    <w:sectPr w:rsidR="002D3335">
      <w:pgSz w:w="11906" w:h="16838"/>
      <w:pgMar w:top="567" w:right="567" w:bottom="1758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5976"/>
    <w:multiLevelType w:val="multilevel"/>
    <w:tmpl w:val="B05AF31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2869B2"/>
    <w:multiLevelType w:val="multilevel"/>
    <w:tmpl w:val="60BA2FC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76242D"/>
    <w:multiLevelType w:val="multilevel"/>
    <w:tmpl w:val="F46A29A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5483218">
    <w:abstractNumId w:val="0"/>
  </w:num>
  <w:num w:numId="2" w16cid:durableId="136344383">
    <w:abstractNumId w:val="1"/>
  </w:num>
  <w:num w:numId="3" w16cid:durableId="100597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335"/>
    <w:rsid w:val="00040A0C"/>
    <w:rsid w:val="000B0F12"/>
    <w:rsid w:val="001667FB"/>
    <w:rsid w:val="00244CE4"/>
    <w:rsid w:val="002D3335"/>
    <w:rsid w:val="00657E15"/>
    <w:rsid w:val="0068207D"/>
    <w:rsid w:val="00690FCC"/>
    <w:rsid w:val="007F07A6"/>
    <w:rsid w:val="00A94BD3"/>
    <w:rsid w:val="00AF288A"/>
    <w:rsid w:val="00C96DF7"/>
    <w:rsid w:val="00D04B3B"/>
    <w:rsid w:val="00D757F9"/>
    <w:rsid w:val="00F009A3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67702"/>
  <w15:docId w15:val="{0973E41F-7273-408B-89A7-65F89E42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field-content">
    <w:name w:val="field-content"/>
    <w:basedOn w:val="a0"/>
    <w:qFormat/>
  </w:style>
  <w:style w:type="character" w:customStyle="1" w:styleId="a5">
    <w:name w:val="Символ нумерації"/>
    <w:qFormat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Serhii Omelchuk</cp:lastModifiedBy>
  <cp:revision>179</cp:revision>
  <cp:lastPrinted>2024-09-13T09:23:00Z</cp:lastPrinted>
  <dcterms:created xsi:type="dcterms:W3CDTF">2017-10-31T16:30:00Z</dcterms:created>
  <dcterms:modified xsi:type="dcterms:W3CDTF">2024-09-16T08:55:00Z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