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A131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6A433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88765579" r:id="rId9"/>
        </w:object>
      </w:r>
    </w:p>
    <w:p w14:paraId="2CC2BE87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4613FFE8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84D5056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190F99AF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06878906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8A0525F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984B9E9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53DD10B6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62D6F3A0" w14:textId="77777777" w:rsidR="00E752E1" w:rsidRPr="008233C5" w:rsidRDefault="00E752E1" w:rsidP="00E752E1">
      <w:pPr>
        <w:jc w:val="both"/>
        <w:rPr>
          <w:sz w:val="16"/>
          <w:szCs w:val="16"/>
        </w:rPr>
      </w:pPr>
    </w:p>
    <w:p w14:paraId="6B4D3556" w14:textId="77777777" w:rsidR="00800105" w:rsidRPr="008233C5" w:rsidRDefault="00800105" w:rsidP="00E752E1">
      <w:pPr>
        <w:jc w:val="both"/>
        <w:rPr>
          <w:sz w:val="22"/>
          <w:szCs w:val="22"/>
        </w:rPr>
      </w:pPr>
    </w:p>
    <w:p w14:paraId="0C0419E2" w14:textId="77777777" w:rsidR="009E6C3E" w:rsidRDefault="00E752E1" w:rsidP="009E6C3E">
      <w:pPr>
        <w:jc w:val="both"/>
        <w:rPr>
          <w:szCs w:val="28"/>
        </w:rPr>
      </w:pPr>
      <w:r w:rsidRPr="003A53AD">
        <w:rPr>
          <w:szCs w:val="28"/>
        </w:rPr>
        <w:t xml:space="preserve">Про </w:t>
      </w:r>
      <w:r w:rsidR="009E6C3E">
        <w:rPr>
          <w:szCs w:val="28"/>
        </w:rPr>
        <w:t xml:space="preserve">відзначення Дня захисників </w:t>
      </w:r>
    </w:p>
    <w:p w14:paraId="1461AD79" w14:textId="77777777" w:rsidR="00E752E1" w:rsidRPr="003A53AD" w:rsidRDefault="009E6C3E" w:rsidP="009E6C3E">
      <w:pPr>
        <w:jc w:val="both"/>
      </w:pPr>
      <w:r>
        <w:rPr>
          <w:szCs w:val="28"/>
        </w:rPr>
        <w:t>і захисниць України</w:t>
      </w:r>
    </w:p>
    <w:p w14:paraId="0248C18B" w14:textId="77777777" w:rsidR="00E752E1" w:rsidRDefault="00E752E1" w:rsidP="00E752E1">
      <w:pPr>
        <w:jc w:val="both"/>
      </w:pPr>
    </w:p>
    <w:p w14:paraId="3C35A905" w14:textId="5D1BAF6A" w:rsidR="00E752E1" w:rsidRPr="003A53AD" w:rsidRDefault="00291300" w:rsidP="0087510F">
      <w:pPr>
        <w:ind w:firstLine="567"/>
        <w:jc w:val="both"/>
      </w:pPr>
      <w:r>
        <w:t>Відповідно до статті 42, пункту 8 статті 59 Закону України «Про місцеве самоврядування в Україні»,</w:t>
      </w:r>
      <w:r w:rsidR="00E752E1" w:rsidRPr="003A53AD">
        <w:t xml:space="preserve"> </w:t>
      </w:r>
      <w:r w:rsidR="00E752E1" w:rsidRPr="003A53AD">
        <w:rPr>
          <w:szCs w:val="28"/>
        </w:rPr>
        <w:t xml:space="preserve">на виконання </w:t>
      </w:r>
      <w:r w:rsidR="0087510F" w:rsidRPr="0006697B">
        <w:rPr>
          <w:szCs w:val="28"/>
        </w:rPr>
        <w:t>Програми розвитку фізичної культури та спорту</w:t>
      </w:r>
      <w:r w:rsidR="0087510F">
        <w:rPr>
          <w:szCs w:val="28"/>
        </w:rPr>
        <w:t xml:space="preserve"> </w:t>
      </w:r>
      <w:r w:rsidR="0087510F" w:rsidRPr="0006697B">
        <w:rPr>
          <w:szCs w:val="28"/>
        </w:rPr>
        <w:t xml:space="preserve">Луцької міської територіальної громади на </w:t>
      </w:r>
      <w:r w:rsidR="0080479D">
        <w:rPr>
          <w:szCs w:val="28"/>
        </w:rPr>
        <w:br/>
      </w:r>
      <w:r w:rsidR="0087510F" w:rsidRPr="0006697B">
        <w:rPr>
          <w:szCs w:val="28"/>
        </w:rPr>
        <w:t>2024</w:t>
      </w:r>
      <w:r w:rsidR="00311ED7">
        <w:rPr>
          <w:szCs w:val="28"/>
        </w:rPr>
        <w:t>–</w:t>
      </w:r>
      <w:r w:rsidR="0087510F" w:rsidRPr="0006697B">
        <w:rPr>
          <w:szCs w:val="28"/>
        </w:rPr>
        <w:t>2027 роки, затвердженої</w:t>
      </w:r>
      <w:r w:rsidR="0087510F">
        <w:rPr>
          <w:szCs w:val="28"/>
        </w:rPr>
        <w:t xml:space="preserve"> </w:t>
      </w:r>
      <w:r w:rsidR="0087510F" w:rsidRPr="0006697B">
        <w:rPr>
          <w:szCs w:val="28"/>
        </w:rPr>
        <w:t>рішенням міської ради від 20.12.2023 №</w:t>
      </w:r>
      <w:r w:rsidR="0080479D">
        <w:rPr>
          <w:szCs w:val="28"/>
        </w:rPr>
        <w:t> </w:t>
      </w:r>
      <w:r w:rsidR="0087510F" w:rsidRPr="0006697B">
        <w:rPr>
          <w:szCs w:val="28"/>
        </w:rPr>
        <w:t>54/7</w:t>
      </w:r>
      <w:r w:rsidR="0087510F">
        <w:rPr>
          <w:szCs w:val="28"/>
        </w:rPr>
        <w:t xml:space="preserve">, </w:t>
      </w:r>
      <w:r w:rsidR="0006697B" w:rsidRPr="0006697B">
        <w:rPr>
          <w:szCs w:val="28"/>
        </w:rPr>
        <w:t>Програми реалізації молодіжної</w:t>
      </w:r>
      <w:r w:rsidR="0087510F">
        <w:rPr>
          <w:szCs w:val="28"/>
        </w:rPr>
        <w:t xml:space="preserve"> </w:t>
      </w:r>
      <w:r w:rsidR="0006697B" w:rsidRPr="0006697B">
        <w:rPr>
          <w:szCs w:val="28"/>
        </w:rPr>
        <w:t>політики у Луцькій міській т</w:t>
      </w:r>
      <w:r w:rsidR="00311ED7">
        <w:rPr>
          <w:szCs w:val="28"/>
        </w:rPr>
        <w:t>ериторіальній громаді на 2024–</w:t>
      </w:r>
      <w:r w:rsidR="0006697B" w:rsidRPr="0006697B">
        <w:rPr>
          <w:szCs w:val="28"/>
        </w:rPr>
        <w:t>2027 роки,</w:t>
      </w:r>
      <w:r w:rsidR="0087510F">
        <w:rPr>
          <w:szCs w:val="28"/>
        </w:rPr>
        <w:t xml:space="preserve"> </w:t>
      </w:r>
      <w:r w:rsidR="0006697B" w:rsidRPr="0006697B">
        <w:rPr>
          <w:szCs w:val="28"/>
        </w:rPr>
        <w:t>затвердженої рішенням міської ради від 20.12.2023 №</w:t>
      </w:r>
      <w:r w:rsidR="0080479D">
        <w:rPr>
          <w:szCs w:val="28"/>
        </w:rPr>
        <w:t> </w:t>
      </w:r>
      <w:r w:rsidR="0006697B" w:rsidRPr="0006697B">
        <w:rPr>
          <w:szCs w:val="28"/>
        </w:rPr>
        <w:t>54/5</w:t>
      </w:r>
      <w:r w:rsidR="00E752E1" w:rsidRPr="003A53AD">
        <w:rPr>
          <w:szCs w:val="28"/>
        </w:rPr>
        <w:t xml:space="preserve">, </w:t>
      </w:r>
      <w:r w:rsidR="0006697B" w:rsidRPr="0006697B">
        <w:rPr>
          <w:szCs w:val="28"/>
        </w:rPr>
        <w:t>з метою належної підготовки та</w:t>
      </w:r>
      <w:r w:rsidR="0006697B">
        <w:rPr>
          <w:szCs w:val="28"/>
        </w:rPr>
        <w:t xml:space="preserve"> </w:t>
      </w:r>
      <w:r w:rsidR="0006697B" w:rsidRPr="0006697B">
        <w:rPr>
          <w:szCs w:val="28"/>
        </w:rPr>
        <w:t>проведення заходів з відзначення</w:t>
      </w:r>
      <w:r w:rsidR="0087510F" w:rsidRPr="0087510F">
        <w:t xml:space="preserve"> </w:t>
      </w:r>
      <w:r w:rsidR="0087510F">
        <w:rPr>
          <w:szCs w:val="28"/>
        </w:rPr>
        <w:t xml:space="preserve">Дня захисників і захисниць </w:t>
      </w:r>
      <w:r w:rsidR="0087510F" w:rsidRPr="0087510F">
        <w:rPr>
          <w:szCs w:val="28"/>
        </w:rPr>
        <w:t>України</w:t>
      </w:r>
      <w:r w:rsidR="00E752E1" w:rsidRPr="003A53AD">
        <w:t>:</w:t>
      </w:r>
    </w:p>
    <w:p w14:paraId="71A1EF25" w14:textId="77777777" w:rsidR="00E752E1" w:rsidRPr="008233C5" w:rsidRDefault="00E752E1" w:rsidP="00E752E1">
      <w:pPr>
        <w:jc w:val="both"/>
        <w:rPr>
          <w:sz w:val="24"/>
        </w:rPr>
      </w:pPr>
    </w:p>
    <w:p w14:paraId="6C605679" w14:textId="77777777" w:rsidR="0087510F" w:rsidRDefault="0087510F" w:rsidP="0087510F">
      <w:pPr>
        <w:ind w:firstLine="567"/>
        <w:jc w:val="both"/>
      </w:pPr>
      <w:r>
        <w:t>1.</w:t>
      </w:r>
      <w:r w:rsidR="00DD4AFC">
        <w:t> </w:t>
      </w:r>
      <w:r>
        <w:t xml:space="preserve">Затвердити перелік заходів з відзначення </w:t>
      </w:r>
      <w:r>
        <w:rPr>
          <w:szCs w:val="28"/>
        </w:rPr>
        <w:t xml:space="preserve">Дня захисників і захисниць </w:t>
      </w:r>
      <w:r w:rsidRPr="0087510F">
        <w:rPr>
          <w:szCs w:val="28"/>
        </w:rPr>
        <w:t>України</w:t>
      </w:r>
      <w:r>
        <w:t xml:space="preserve"> згідно з додатком.</w:t>
      </w:r>
    </w:p>
    <w:p w14:paraId="46E25FDC" w14:textId="0A2566BA" w:rsidR="00B0247E" w:rsidRPr="00B0247E" w:rsidRDefault="00B0247E" w:rsidP="00B0247E">
      <w:pPr>
        <w:ind w:firstLine="567"/>
        <w:jc w:val="both"/>
        <w:rPr>
          <w:szCs w:val="28"/>
        </w:rPr>
      </w:pPr>
      <w:r w:rsidRPr="00B0247E">
        <w:rPr>
          <w:szCs w:val="28"/>
        </w:rPr>
        <w:t>2.</w:t>
      </w:r>
      <w:r w:rsidR="00DD4AFC">
        <w:rPr>
          <w:szCs w:val="28"/>
        </w:rPr>
        <w:t> </w:t>
      </w:r>
      <w:r w:rsidRPr="00B0247E">
        <w:rPr>
          <w:szCs w:val="28"/>
        </w:rPr>
        <w:t>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належне виконання заходів, передбачених цим розпорядженням</w:t>
      </w:r>
      <w:r w:rsidR="0080479D">
        <w:rPr>
          <w:szCs w:val="28"/>
        </w:rPr>
        <w:t>.</w:t>
      </w:r>
    </w:p>
    <w:p w14:paraId="75845728" w14:textId="77777777" w:rsidR="00E752E1" w:rsidRPr="00B0247E" w:rsidRDefault="00DD4AFC" w:rsidP="00182B0E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3</w:t>
      </w:r>
      <w:r w:rsidR="00E752E1" w:rsidRPr="00B0247E">
        <w:rPr>
          <w:spacing w:val="-4"/>
          <w:szCs w:val="28"/>
        </w:rPr>
        <w:t>. </w:t>
      </w:r>
      <w:r w:rsidR="00783F22" w:rsidRPr="00B0247E">
        <w:rPr>
          <w:spacing w:val="-4"/>
          <w:szCs w:val="28"/>
        </w:rPr>
        <w:t>Департаменту муніципальної варти та Луцькому районному управлінню</w:t>
      </w:r>
      <w:r w:rsidR="00783F22" w:rsidRPr="00B0247E">
        <w:rPr>
          <w:szCs w:val="28"/>
        </w:rPr>
        <w:t xml:space="preserve"> поліції ГУ НП України у Волинській області з</w:t>
      </w:r>
      <w:r w:rsidR="00E752E1" w:rsidRPr="00B0247E">
        <w:rPr>
          <w:szCs w:val="28"/>
        </w:rPr>
        <w:t xml:space="preserve">абезпечити </w:t>
      </w:r>
      <w:r w:rsidR="00783F22" w:rsidRPr="00B0247E">
        <w:rPr>
          <w:szCs w:val="28"/>
        </w:rPr>
        <w:t xml:space="preserve">охорону </w:t>
      </w:r>
      <w:r w:rsidR="00E752E1" w:rsidRPr="00B0247E">
        <w:rPr>
          <w:szCs w:val="28"/>
        </w:rPr>
        <w:t>громадськ</w:t>
      </w:r>
      <w:r w:rsidR="00783F22" w:rsidRPr="00B0247E">
        <w:rPr>
          <w:szCs w:val="28"/>
        </w:rPr>
        <w:t>ого</w:t>
      </w:r>
      <w:r w:rsidR="00E752E1" w:rsidRPr="00B0247E">
        <w:rPr>
          <w:szCs w:val="28"/>
        </w:rPr>
        <w:t xml:space="preserve"> поряд</w:t>
      </w:r>
      <w:r w:rsidR="00783F22" w:rsidRPr="00B0247E">
        <w:rPr>
          <w:szCs w:val="28"/>
        </w:rPr>
        <w:t>ку</w:t>
      </w:r>
      <w:r w:rsidR="00E752E1" w:rsidRPr="00B0247E">
        <w:rPr>
          <w:szCs w:val="28"/>
        </w:rPr>
        <w:t xml:space="preserve"> під час проведення заход</w:t>
      </w:r>
      <w:r w:rsidR="00414878" w:rsidRPr="00B0247E">
        <w:rPr>
          <w:szCs w:val="28"/>
        </w:rPr>
        <w:t>ів</w:t>
      </w:r>
      <w:r w:rsidR="001C62A6" w:rsidRPr="00B0247E">
        <w:rPr>
          <w:szCs w:val="28"/>
        </w:rPr>
        <w:t xml:space="preserve"> </w:t>
      </w:r>
      <w:r w:rsidR="001C62A6" w:rsidRPr="00B04FCB">
        <w:rPr>
          <w:szCs w:val="28"/>
        </w:rPr>
        <w:t>29.09.2024</w:t>
      </w:r>
      <w:r w:rsidR="00783F22" w:rsidRPr="00B04FCB">
        <w:rPr>
          <w:szCs w:val="28"/>
        </w:rPr>
        <w:t xml:space="preserve"> з </w:t>
      </w:r>
      <w:r w:rsidR="007A3175" w:rsidRPr="00B04FCB">
        <w:rPr>
          <w:szCs w:val="28"/>
        </w:rPr>
        <w:t>1</w:t>
      </w:r>
      <w:r w:rsidR="001C62A6" w:rsidRPr="00B04FCB">
        <w:rPr>
          <w:szCs w:val="28"/>
        </w:rPr>
        <w:t>3</w:t>
      </w:r>
      <w:r w:rsidR="007A3175" w:rsidRPr="00B04FCB">
        <w:rPr>
          <w:szCs w:val="28"/>
        </w:rPr>
        <w:t>.00</w:t>
      </w:r>
      <w:r w:rsidR="00783F22" w:rsidRPr="00B04FCB">
        <w:rPr>
          <w:szCs w:val="28"/>
        </w:rPr>
        <w:t xml:space="preserve"> до </w:t>
      </w:r>
      <w:r w:rsidR="007A3175" w:rsidRPr="00B04FCB">
        <w:rPr>
          <w:szCs w:val="28"/>
        </w:rPr>
        <w:t>2</w:t>
      </w:r>
      <w:r w:rsidR="00A66E6A" w:rsidRPr="00B04FCB">
        <w:rPr>
          <w:szCs w:val="28"/>
        </w:rPr>
        <w:t>1</w:t>
      </w:r>
      <w:r w:rsidR="007A3175" w:rsidRPr="00B04FCB">
        <w:rPr>
          <w:szCs w:val="28"/>
        </w:rPr>
        <w:t>.00</w:t>
      </w:r>
      <w:r w:rsidR="00A66E6A" w:rsidRPr="00B0247E">
        <w:rPr>
          <w:szCs w:val="28"/>
        </w:rPr>
        <w:t xml:space="preserve"> та 01.10.2024 з 14.00 до 18.00</w:t>
      </w:r>
      <w:r w:rsidR="007A3175" w:rsidRPr="00B0247E">
        <w:rPr>
          <w:szCs w:val="28"/>
        </w:rPr>
        <w:t>.</w:t>
      </w:r>
    </w:p>
    <w:p w14:paraId="71108A5F" w14:textId="77777777" w:rsidR="00E752E1" w:rsidRPr="00B0247E" w:rsidRDefault="00DD4AFC" w:rsidP="00182B0E">
      <w:pPr>
        <w:ind w:firstLine="567"/>
        <w:jc w:val="both"/>
      </w:pPr>
      <w:r>
        <w:rPr>
          <w:szCs w:val="28"/>
        </w:rPr>
        <w:t>4</w:t>
      </w:r>
      <w:r w:rsidR="00E752E1" w:rsidRPr="00B0247E">
        <w:rPr>
          <w:szCs w:val="28"/>
        </w:rPr>
        <w:t>.</w:t>
      </w:r>
      <w:r>
        <w:rPr>
          <w:szCs w:val="28"/>
        </w:rPr>
        <w:t> </w:t>
      </w:r>
      <w:r w:rsidR="003C53A7" w:rsidRPr="00B0247E">
        <w:rPr>
          <w:szCs w:val="28"/>
        </w:rPr>
        <w:t>Управлінню охорони здоров’я сприяти у забезпеченні медичного обслуговування під час проведення</w:t>
      </w:r>
      <w:r w:rsidR="00E752E1" w:rsidRPr="00B0247E">
        <w:rPr>
          <w:szCs w:val="28"/>
        </w:rPr>
        <w:t xml:space="preserve"> </w:t>
      </w:r>
      <w:r w:rsidR="00E752E1" w:rsidRPr="00B0247E">
        <w:t>заход</w:t>
      </w:r>
      <w:r w:rsidR="00A66E6A" w:rsidRPr="00B0247E">
        <w:t>ів</w:t>
      </w:r>
      <w:r w:rsidR="00C973FC" w:rsidRPr="00B0247E">
        <w:rPr>
          <w:szCs w:val="28"/>
        </w:rPr>
        <w:t xml:space="preserve"> </w:t>
      </w:r>
      <w:r w:rsidR="00A66E6A" w:rsidRPr="00B04FCB">
        <w:rPr>
          <w:szCs w:val="28"/>
        </w:rPr>
        <w:t>29.09.2024 з 13.00 до 21.00</w:t>
      </w:r>
      <w:r w:rsidR="00A66E6A" w:rsidRPr="00B0247E">
        <w:rPr>
          <w:szCs w:val="28"/>
        </w:rPr>
        <w:t xml:space="preserve"> та 01.10.2024 з 14.00 до 18.00</w:t>
      </w:r>
      <w:r w:rsidR="00E752E1" w:rsidRPr="00B0247E">
        <w:t>.</w:t>
      </w:r>
    </w:p>
    <w:p w14:paraId="22994DA2" w14:textId="2EEC9CA4" w:rsidR="00430DEB" w:rsidRPr="00B0247E" w:rsidRDefault="00DD4AFC" w:rsidP="00182B0E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5</w:t>
      </w:r>
      <w:r w:rsidR="00E752E1" w:rsidRPr="00B0247E">
        <w:rPr>
          <w:spacing w:val="-4"/>
          <w:szCs w:val="28"/>
        </w:rPr>
        <w:t>.</w:t>
      </w:r>
      <w:r w:rsidR="0080479D">
        <w:rPr>
          <w:spacing w:val="-4"/>
          <w:szCs w:val="28"/>
        </w:rPr>
        <w:t> </w:t>
      </w:r>
      <w:r w:rsidR="00F65DFD" w:rsidRPr="00B0247E">
        <w:rPr>
          <w:spacing w:val="-4"/>
          <w:szCs w:val="28"/>
        </w:rPr>
        <w:t>Відділу з питань</w:t>
      </w:r>
      <w:r w:rsidR="004A3E73" w:rsidRPr="00B0247E">
        <w:rPr>
          <w:spacing w:val="-4"/>
          <w:szCs w:val="28"/>
        </w:rPr>
        <w:t xml:space="preserve"> </w:t>
      </w:r>
      <w:r w:rsidR="00F65DFD" w:rsidRPr="00B0247E">
        <w:rPr>
          <w:spacing w:val="-4"/>
          <w:szCs w:val="28"/>
        </w:rPr>
        <w:t>надзвичайних ситуацій та цивільного захисту населення</w:t>
      </w:r>
      <w:r w:rsidR="00A52363" w:rsidRPr="00B0247E">
        <w:rPr>
          <w:spacing w:val="-4"/>
          <w:szCs w:val="28"/>
        </w:rPr>
        <w:t xml:space="preserve"> з</w:t>
      </w:r>
      <w:r w:rsidR="00A52363" w:rsidRPr="00B0247E">
        <w:rPr>
          <w:bCs w:val="0"/>
          <w:szCs w:val="28"/>
        </w:rPr>
        <w:t>абезпечити пожежну безпеку у місцях проведення масових заходів та організувати безперешкодний доступ до укриттів у разі сигналу «Повітряна тривога»</w:t>
      </w:r>
      <w:r w:rsidR="00E94965" w:rsidRPr="00B0247E">
        <w:rPr>
          <w:bCs w:val="0"/>
          <w:szCs w:val="28"/>
        </w:rPr>
        <w:t xml:space="preserve"> 29.09.2024 та 01.10.2024</w:t>
      </w:r>
      <w:r w:rsidR="00A7057A" w:rsidRPr="00B0247E">
        <w:rPr>
          <w:spacing w:val="-2"/>
          <w:szCs w:val="28"/>
        </w:rPr>
        <w:t>.</w:t>
      </w:r>
    </w:p>
    <w:p w14:paraId="6E4401B6" w14:textId="77777777" w:rsidR="00335B18" w:rsidRDefault="00DD4AFC" w:rsidP="00182B0E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E752E1">
        <w:rPr>
          <w:szCs w:val="28"/>
        </w:rPr>
        <w:t>. </w:t>
      </w:r>
      <w:r w:rsidR="00B7099A" w:rsidRPr="00B7099A">
        <w:rPr>
          <w:szCs w:val="28"/>
        </w:rPr>
        <w:t>Департамент</w:t>
      </w:r>
      <w:r w:rsidR="00B7099A">
        <w:rPr>
          <w:szCs w:val="28"/>
        </w:rPr>
        <w:t>у</w:t>
      </w:r>
      <w:r w:rsidR="00B7099A" w:rsidRPr="00B7099A">
        <w:rPr>
          <w:szCs w:val="28"/>
        </w:rPr>
        <w:t xml:space="preserve"> житлово-комунального господарства</w:t>
      </w:r>
      <w:r w:rsidR="00335B18">
        <w:rPr>
          <w:szCs w:val="28"/>
        </w:rPr>
        <w:t>:</w:t>
      </w:r>
    </w:p>
    <w:p w14:paraId="4202965B" w14:textId="77777777" w:rsidR="00335B18" w:rsidRPr="00B0247E" w:rsidRDefault="00DD4AFC" w:rsidP="00182B0E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335B18">
        <w:rPr>
          <w:szCs w:val="28"/>
        </w:rPr>
        <w:t>.1.</w:t>
      </w:r>
      <w:r>
        <w:rPr>
          <w:szCs w:val="28"/>
        </w:rPr>
        <w:t> </w:t>
      </w:r>
      <w:r w:rsidR="00335B18">
        <w:rPr>
          <w:szCs w:val="28"/>
        </w:rPr>
        <w:t>З</w:t>
      </w:r>
      <w:r w:rsidR="00E752E1" w:rsidRPr="003A53AD">
        <w:rPr>
          <w:szCs w:val="28"/>
        </w:rPr>
        <w:t>абезпечити прибирання території до та після проведення заход</w:t>
      </w:r>
      <w:r w:rsidR="00CD6A82">
        <w:rPr>
          <w:szCs w:val="28"/>
        </w:rPr>
        <w:t xml:space="preserve">ів </w:t>
      </w:r>
      <w:r w:rsidR="00CD6A82" w:rsidRPr="00B04FCB">
        <w:rPr>
          <w:bCs w:val="0"/>
          <w:szCs w:val="28"/>
        </w:rPr>
        <w:t>29.09.2024 та 01.10.2024</w:t>
      </w:r>
      <w:r w:rsidR="00335B18" w:rsidRPr="00B04FCB">
        <w:rPr>
          <w:szCs w:val="28"/>
        </w:rPr>
        <w:t>.</w:t>
      </w:r>
    </w:p>
    <w:p w14:paraId="784F08FB" w14:textId="2EC629C2" w:rsidR="00E752E1" w:rsidRDefault="00DD4AFC" w:rsidP="00182B0E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335B18">
        <w:rPr>
          <w:szCs w:val="28"/>
        </w:rPr>
        <w:t>.2.</w:t>
      </w:r>
      <w:r>
        <w:rPr>
          <w:szCs w:val="28"/>
        </w:rPr>
        <w:t> </w:t>
      </w:r>
      <w:r w:rsidR="00335B18">
        <w:rPr>
          <w:szCs w:val="28"/>
        </w:rPr>
        <w:t>В</w:t>
      </w:r>
      <w:r w:rsidR="00E752E1" w:rsidRPr="003A53AD">
        <w:rPr>
          <w:szCs w:val="28"/>
        </w:rPr>
        <w:t xml:space="preserve">становити </w:t>
      </w:r>
      <w:r w:rsidR="00955BF6" w:rsidRPr="00B04FCB">
        <w:rPr>
          <w:bCs w:val="0"/>
          <w:szCs w:val="28"/>
        </w:rPr>
        <w:t>29.09.2024</w:t>
      </w:r>
      <w:r w:rsidR="00955BF6">
        <w:rPr>
          <w:bCs w:val="0"/>
          <w:color w:val="00B050"/>
          <w:szCs w:val="28"/>
        </w:rPr>
        <w:t xml:space="preserve"> </w:t>
      </w:r>
      <w:r w:rsidR="00E14230">
        <w:rPr>
          <w:szCs w:val="28"/>
        </w:rPr>
        <w:t>три</w:t>
      </w:r>
      <w:r w:rsidR="003D3C19" w:rsidRPr="003A53AD">
        <w:rPr>
          <w:szCs w:val="28"/>
        </w:rPr>
        <w:t xml:space="preserve"> біотуалет</w:t>
      </w:r>
      <w:r w:rsidR="00CD6A82">
        <w:rPr>
          <w:szCs w:val="28"/>
        </w:rPr>
        <w:t>и</w:t>
      </w:r>
      <w:r w:rsidR="003D3C19">
        <w:rPr>
          <w:szCs w:val="28"/>
        </w:rPr>
        <w:t xml:space="preserve"> </w:t>
      </w:r>
      <w:r w:rsidR="00E14230">
        <w:rPr>
          <w:szCs w:val="26"/>
        </w:rPr>
        <w:t>(два звичайні та один для осіб з інвалідністю) та</w:t>
      </w:r>
      <w:r w:rsidR="00810BCE">
        <w:rPr>
          <w:szCs w:val="28"/>
        </w:rPr>
        <w:t xml:space="preserve"> </w:t>
      </w:r>
      <w:r w:rsidR="00E14230">
        <w:rPr>
          <w:szCs w:val="28"/>
        </w:rPr>
        <w:t>два</w:t>
      </w:r>
      <w:r w:rsidR="00381A79">
        <w:rPr>
          <w:szCs w:val="28"/>
        </w:rPr>
        <w:t xml:space="preserve"> контейнер</w:t>
      </w:r>
      <w:r w:rsidR="00E14230">
        <w:rPr>
          <w:szCs w:val="28"/>
        </w:rPr>
        <w:t>и</w:t>
      </w:r>
      <w:r w:rsidR="00381A79">
        <w:rPr>
          <w:szCs w:val="28"/>
        </w:rPr>
        <w:t xml:space="preserve"> для сміття</w:t>
      </w:r>
      <w:r w:rsidR="007224FC" w:rsidRPr="003A53AD">
        <w:rPr>
          <w:szCs w:val="28"/>
        </w:rPr>
        <w:t xml:space="preserve"> </w:t>
      </w:r>
      <w:r w:rsidR="00810BCE">
        <w:rPr>
          <w:spacing w:val="-2"/>
          <w:szCs w:val="28"/>
        </w:rPr>
        <w:t xml:space="preserve">на </w:t>
      </w:r>
      <w:r w:rsidR="00EF0816">
        <w:rPr>
          <w:szCs w:val="28"/>
        </w:rPr>
        <w:t xml:space="preserve">площі </w:t>
      </w:r>
      <w:r w:rsidR="00E14230" w:rsidRPr="00E14230">
        <w:rPr>
          <w:szCs w:val="28"/>
        </w:rPr>
        <w:t xml:space="preserve">навпроти головного </w:t>
      </w:r>
      <w:r w:rsidR="00E14230" w:rsidRPr="00E14230">
        <w:rPr>
          <w:szCs w:val="28"/>
        </w:rPr>
        <w:lastRenderedPageBreak/>
        <w:t xml:space="preserve">корпусу Волинського національного університету імені Лесі Українки </w:t>
      </w:r>
      <w:r w:rsidR="0080479D">
        <w:rPr>
          <w:szCs w:val="28"/>
        </w:rPr>
        <w:br/>
      </w:r>
      <w:r w:rsidR="00E14230" w:rsidRPr="00E14230">
        <w:rPr>
          <w:szCs w:val="28"/>
        </w:rPr>
        <w:t>(пр</w:t>
      </w:r>
      <w:r w:rsidR="0080479D">
        <w:rPr>
          <w:szCs w:val="28"/>
        </w:rPr>
        <w:t>-т</w:t>
      </w:r>
      <w:r w:rsidR="00E14230" w:rsidRPr="00E14230">
        <w:rPr>
          <w:szCs w:val="28"/>
        </w:rPr>
        <w:t xml:space="preserve"> Волі)</w:t>
      </w:r>
      <w:r w:rsidR="001E720C">
        <w:rPr>
          <w:szCs w:val="28"/>
        </w:rPr>
        <w:t>.</w:t>
      </w:r>
    </w:p>
    <w:p w14:paraId="0B1882EB" w14:textId="35955512" w:rsidR="00B0247E" w:rsidRPr="00283338" w:rsidRDefault="00DD4AFC" w:rsidP="00B0247E">
      <w:pPr>
        <w:ind w:firstLine="567"/>
        <w:jc w:val="both"/>
        <w:rPr>
          <w:szCs w:val="28"/>
        </w:rPr>
      </w:pPr>
      <w:r w:rsidRPr="00DD4AFC">
        <w:rPr>
          <w:szCs w:val="28"/>
        </w:rPr>
        <w:t>7</w:t>
      </w:r>
      <w:r w:rsidR="00B0247E" w:rsidRPr="00DD4AFC">
        <w:rPr>
          <w:szCs w:val="28"/>
        </w:rPr>
        <w:t>.</w:t>
      </w:r>
      <w:r>
        <w:rPr>
          <w:szCs w:val="28"/>
        </w:rPr>
        <w:t> </w:t>
      </w:r>
      <w:r w:rsidR="00B0247E" w:rsidRPr="00DD4AFC">
        <w:rPr>
          <w:szCs w:val="28"/>
        </w:rPr>
        <w:t xml:space="preserve">КП «Луцьке електротехнічне підприємство – Луцьксвітло» забезпечити під’єднання до електромережі </w:t>
      </w:r>
      <w:r w:rsidR="00B0247E" w:rsidRPr="00DD4AFC">
        <w:rPr>
          <w:spacing w:val="-2"/>
          <w:szCs w:val="28"/>
        </w:rPr>
        <w:t xml:space="preserve">на </w:t>
      </w:r>
      <w:r w:rsidR="00B0247E" w:rsidRPr="00DD4AFC">
        <w:rPr>
          <w:szCs w:val="28"/>
        </w:rPr>
        <w:t xml:space="preserve">площі навпроти головного корпусу Волинського національного університету імені Лесі Українки </w:t>
      </w:r>
      <w:r w:rsidR="0080479D">
        <w:rPr>
          <w:szCs w:val="28"/>
        </w:rPr>
        <w:br/>
      </w:r>
      <w:r w:rsidR="00B0247E" w:rsidRPr="00DD4AFC">
        <w:rPr>
          <w:szCs w:val="28"/>
        </w:rPr>
        <w:t>(пр</w:t>
      </w:r>
      <w:r w:rsidR="0080479D">
        <w:rPr>
          <w:szCs w:val="28"/>
        </w:rPr>
        <w:t>-т</w:t>
      </w:r>
      <w:r w:rsidR="00B0247E" w:rsidRPr="00DD4AFC">
        <w:rPr>
          <w:szCs w:val="28"/>
        </w:rPr>
        <w:t xml:space="preserve"> Волі) 29.09.2024 з 09.00 до 21.00.</w:t>
      </w:r>
    </w:p>
    <w:p w14:paraId="46631D0E" w14:textId="77777777" w:rsidR="00F92C94" w:rsidRDefault="00DD4AFC" w:rsidP="00F92C94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>8</w:t>
      </w:r>
      <w:r w:rsidR="00F92C94" w:rsidRPr="00684D75">
        <w:rPr>
          <w:spacing w:val="-2"/>
          <w:szCs w:val="28"/>
        </w:rPr>
        <w:t>.</w:t>
      </w:r>
      <w:r>
        <w:rPr>
          <w:spacing w:val="-2"/>
          <w:szCs w:val="28"/>
        </w:rPr>
        <w:t> </w:t>
      </w:r>
      <w:r w:rsidR="00F92C94">
        <w:rPr>
          <w:spacing w:val="-2"/>
          <w:szCs w:val="28"/>
        </w:rPr>
        <w:t xml:space="preserve">Господарсько-технічному відділу </w:t>
      </w:r>
      <w:r w:rsidR="00EE02E1">
        <w:rPr>
          <w:spacing w:val="-2"/>
          <w:szCs w:val="28"/>
        </w:rPr>
        <w:t>надати легковий</w:t>
      </w:r>
      <w:r w:rsidR="006B0F5D" w:rsidRPr="006B0F5D">
        <w:rPr>
          <w:spacing w:val="-2"/>
          <w:szCs w:val="28"/>
        </w:rPr>
        <w:t xml:space="preserve"> автомобіл</w:t>
      </w:r>
      <w:r w:rsidR="00EE02E1">
        <w:rPr>
          <w:spacing w:val="-2"/>
          <w:szCs w:val="28"/>
        </w:rPr>
        <w:t>ь</w:t>
      </w:r>
      <w:r w:rsidR="006B0F5D" w:rsidRPr="006B0F5D">
        <w:rPr>
          <w:spacing w:val="-2"/>
          <w:szCs w:val="28"/>
        </w:rPr>
        <w:t xml:space="preserve"> для перевезення </w:t>
      </w:r>
      <w:r w:rsidR="00EE02E1">
        <w:rPr>
          <w:spacing w:val="-2"/>
          <w:szCs w:val="28"/>
        </w:rPr>
        <w:t>учасників заход</w:t>
      </w:r>
      <w:r w:rsidR="00955BF6">
        <w:rPr>
          <w:spacing w:val="-2"/>
          <w:szCs w:val="28"/>
        </w:rPr>
        <w:t>ів (в тому числі – для перевезення осіб з інвалідністю)</w:t>
      </w:r>
      <w:r w:rsidR="00EE02E1">
        <w:rPr>
          <w:spacing w:val="-2"/>
          <w:szCs w:val="28"/>
        </w:rPr>
        <w:t xml:space="preserve">, а також вантажний автомобіль для перевезення </w:t>
      </w:r>
      <w:r w:rsidR="006B0F5D" w:rsidRPr="006B0F5D">
        <w:rPr>
          <w:spacing w:val="-2"/>
          <w:szCs w:val="28"/>
        </w:rPr>
        <w:t>і розвантаження обладнання</w:t>
      </w:r>
      <w:r w:rsidR="006442F4">
        <w:rPr>
          <w:spacing w:val="-2"/>
          <w:szCs w:val="28"/>
        </w:rPr>
        <w:t xml:space="preserve"> </w:t>
      </w:r>
      <w:r w:rsidR="006442F4" w:rsidRPr="00A02F8B">
        <w:rPr>
          <w:bCs w:val="0"/>
          <w:szCs w:val="28"/>
        </w:rPr>
        <w:t>29.09.2024</w:t>
      </w:r>
      <w:r w:rsidR="00F92C94" w:rsidRPr="00436973">
        <w:rPr>
          <w:szCs w:val="28"/>
        </w:rPr>
        <w:t>.</w:t>
      </w:r>
    </w:p>
    <w:p w14:paraId="635E77F4" w14:textId="77777777" w:rsidR="00E752E1" w:rsidRPr="000B5BBF" w:rsidRDefault="00DD4AFC" w:rsidP="00182B0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9</w:t>
      </w:r>
      <w:r w:rsidR="00E752E1" w:rsidRPr="000B5BBF">
        <w:rPr>
          <w:spacing w:val="-4"/>
          <w:szCs w:val="28"/>
        </w:rPr>
        <w:t>.</w:t>
      </w:r>
      <w:r>
        <w:rPr>
          <w:spacing w:val="-4"/>
          <w:szCs w:val="28"/>
        </w:rPr>
        <w:t> </w:t>
      </w:r>
      <w:r w:rsidR="00A329DC" w:rsidRPr="000B5BBF">
        <w:rPr>
          <w:spacing w:val="-4"/>
          <w:szCs w:val="28"/>
        </w:rPr>
        <w:t>Управлінн</w:t>
      </w:r>
      <w:r w:rsidR="00404A7A" w:rsidRPr="000B5BBF">
        <w:rPr>
          <w:spacing w:val="-4"/>
          <w:szCs w:val="28"/>
        </w:rPr>
        <w:t>ю</w:t>
      </w:r>
      <w:r w:rsidR="00A329DC" w:rsidRPr="000B5BBF">
        <w:rPr>
          <w:spacing w:val="-4"/>
          <w:szCs w:val="28"/>
        </w:rPr>
        <w:t xml:space="preserve"> інформаційної роботи</w:t>
      </w:r>
      <w:r w:rsidR="004E587E" w:rsidRPr="000B5BBF">
        <w:rPr>
          <w:spacing w:val="-4"/>
          <w:szCs w:val="28"/>
        </w:rPr>
        <w:t xml:space="preserve"> з</w:t>
      </w:r>
      <w:r w:rsidR="001C2103" w:rsidRPr="000B5BBF">
        <w:rPr>
          <w:spacing w:val="-4"/>
          <w:szCs w:val="28"/>
        </w:rPr>
        <w:t xml:space="preserve">абезпечити </w:t>
      </w:r>
      <w:r w:rsidR="00B17552" w:rsidRPr="000B5BBF">
        <w:rPr>
          <w:spacing w:val="-4"/>
          <w:szCs w:val="28"/>
        </w:rPr>
        <w:t>інформаційн</w:t>
      </w:r>
      <w:r w:rsidR="000C781B" w:rsidRPr="000B5BBF">
        <w:rPr>
          <w:spacing w:val="-4"/>
          <w:szCs w:val="28"/>
        </w:rPr>
        <w:t xml:space="preserve">ий </w:t>
      </w:r>
      <w:r w:rsidR="00B17552" w:rsidRPr="000B5BBF">
        <w:rPr>
          <w:spacing w:val="-4"/>
          <w:szCs w:val="28"/>
        </w:rPr>
        <w:t>супровід заход</w:t>
      </w:r>
      <w:r w:rsidR="006442F4">
        <w:rPr>
          <w:spacing w:val="-4"/>
          <w:szCs w:val="28"/>
        </w:rPr>
        <w:t>ів</w:t>
      </w:r>
      <w:r w:rsidR="00E752E1" w:rsidRPr="000B5BBF">
        <w:rPr>
          <w:spacing w:val="-4"/>
          <w:szCs w:val="28"/>
        </w:rPr>
        <w:t>.</w:t>
      </w:r>
    </w:p>
    <w:p w14:paraId="3A2CABA0" w14:textId="77777777" w:rsidR="00E752E1" w:rsidRDefault="00E752E1" w:rsidP="00182B0E">
      <w:pPr>
        <w:ind w:firstLine="567"/>
        <w:jc w:val="both"/>
        <w:rPr>
          <w:szCs w:val="28"/>
        </w:rPr>
      </w:pPr>
      <w:r w:rsidRPr="003A53AD">
        <w:rPr>
          <w:szCs w:val="28"/>
          <w:lang w:val="ru-RU"/>
        </w:rPr>
        <w:t>1</w:t>
      </w:r>
      <w:r w:rsidR="00DD4AFC">
        <w:rPr>
          <w:szCs w:val="28"/>
        </w:rPr>
        <w:t>0</w:t>
      </w:r>
      <w:r w:rsidRPr="003A53AD">
        <w:rPr>
          <w:szCs w:val="28"/>
        </w:rPr>
        <w:t xml:space="preserve">. Контроль за виконанням розпорядження покласти на заступника міського голови </w:t>
      </w:r>
      <w:r w:rsidR="00BF703D">
        <w:rPr>
          <w:szCs w:val="28"/>
        </w:rPr>
        <w:t>Ірину Чебелюк</w:t>
      </w:r>
      <w:r w:rsidRPr="003A53AD">
        <w:rPr>
          <w:szCs w:val="28"/>
        </w:rPr>
        <w:t xml:space="preserve">. </w:t>
      </w:r>
    </w:p>
    <w:p w14:paraId="5EC0E6C0" w14:textId="77777777" w:rsidR="00BF703D" w:rsidRPr="00BF703D" w:rsidRDefault="00BF703D" w:rsidP="00182B0E">
      <w:pPr>
        <w:ind w:firstLine="567"/>
        <w:jc w:val="both"/>
        <w:rPr>
          <w:szCs w:val="28"/>
        </w:rPr>
      </w:pPr>
    </w:p>
    <w:p w14:paraId="2961347C" w14:textId="77777777" w:rsidR="00800105" w:rsidRPr="00BF703D" w:rsidRDefault="00800105" w:rsidP="00E752E1">
      <w:pPr>
        <w:jc w:val="both"/>
        <w:rPr>
          <w:szCs w:val="28"/>
        </w:rPr>
      </w:pPr>
    </w:p>
    <w:p w14:paraId="11273FA2" w14:textId="77777777" w:rsidR="00363D8E" w:rsidRPr="00BF703D" w:rsidRDefault="00363D8E" w:rsidP="00E752E1">
      <w:pPr>
        <w:jc w:val="both"/>
        <w:rPr>
          <w:szCs w:val="28"/>
        </w:rPr>
      </w:pPr>
    </w:p>
    <w:p w14:paraId="29C0E160" w14:textId="77777777"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  <w:t xml:space="preserve">                   </w:t>
      </w:r>
      <w:r w:rsidRPr="003A53AD">
        <w:rPr>
          <w:szCs w:val="28"/>
        </w:rPr>
        <w:t xml:space="preserve">   Ігор ПОЛІЩУК</w:t>
      </w:r>
    </w:p>
    <w:p w14:paraId="6792EA34" w14:textId="77777777" w:rsidR="00BF703D" w:rsidRDefault="00BF703D" w:rsidP="008233C5">
      <w:pPr>
        <w:jc w:val="both"/>
        <w:rPr>
          <w:bCs w:val="0"/>
          <w:sz w:val="24"/>
        </w:rPr>
      </w:pPr>
    </w:p>
    <w:p w14:paraId="0A2FADED" w14:textId="77777777" w:rsidR="00BF703D" w:rsidRDefault="00BF703D" w:rsidP="008233C5">
      <w:pPr>
        <w:jc w:val="both"/>
        <w:rPr>
          <w:bCs w:val="0"/>
          <w:sz w:val="24"/>
        </w:rPr>
      </w:pPr>
    </w:p>
    <w:p w14:paraId="62301930" w14:textId="77777777" w:rsidR="00087720" w:rsidRPr="001963EF" w:rsidRDefault="00E752E1" w:rsidP="008233C5">
      <w:pPr>
        <w:jc w:val="both"/>
        <w:rPr>
          <w:sz w:val="24"/>
        </w:rPr>
      </w:pPr>
      <w:r w:rsidRPr="003A53AD">
        <w:rPr>
          <w:bCs w:val="0"/>
          <w:sz w:val="24"/>
        </w:rPr>
        <w:t>Захожий 777</w:t>
      </w:r>
      <w:r>
        <w:rPr>
          <w:bCs w:val="0"/>
          <w:sz w:val="24"/>
        </w:rPr>
        <w:t> </w:t>
      </w:r>
      <w:r w:rsidRPr="003A53AD">
        <w:rPr>
          <w:bCs w:val="0"/>
          <w:sz w:val="24"/>
        </w:rPr>
        <w:t>925</w:t>
      </w:r>
    </w:p>
    <w:sectPr w:rsidR="00087720" w:rsidRPr="001963EF" w:rsidSect="00F569D5">
      <w:headerReference w:type="even" r:id="rId10"/>
      <w:headerReference w:type="default" r:id="rId11"/>
      <w:pgSz w:w="11906" w:h="16838" w:code="9"/>
      <w:pgMar w:top="709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303D" w14:textId="77777777" w:rsidR="00B52DDF" w:rsidRDefault="00B52DDF">
      <w:r>
        <w:separator/>
      </w:r>
    </w:p>
  </w:endnote>
  <w:endnote w:type="continuationSeparator" w:id="0">
    <w:p w14:paraId="488EC7DC" w14:textId="77777777" w:rsidR="00B52DDF" w:rsidRDefault="00B5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39EF" w14:textId="77777777" w:rsidR="00B52DDF" w:rsidRDefault="00B52DDF">
      <w:r>
        <w:separator/>
      </w:r>
    </w:p>
  </w:footnote>
  <w:footnote w:type="continuationSeparator" w:id="0">
    <w:p w14:paraId="1129063F" w14:textId="77777777" w:rsidR="00B52DDF" w:rsidRDefault="00B5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3916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63BA63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C8476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76C1">
      <w:rPr>
        <w:rStyle w:val="ab"/>
        <w:noProof/>
      </w:rPr>
      <w:t>2</w:t>
    </w:r>
    <w:r>
      <w:rPr>
        <w:rStyle w:val="ab"/>
      </w:rPr>
      <w:fldChar w:fldCharType="end"/>
    </w:r>
  </w:p>
  <w:p w14:paraId="0F9241F7" w14:textId="77777777" w:rsidR="00063393" w:rsidRDefault="00063393">
    <w:pPr>
      <w:pStyle w:val="aa"/>
    </w:pPr>
  </w:p>
  <w:p w14:paraId="78F962D1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640064">
    <w:abstractNumId w:val="5"/>
  </w:num>
  <w:num w:numId="2" w16cid:durableId="1698040396">
    <w:abstractNumId w:val="8"/>
  </w:num>
  <w:num w:numId="3" w16cid:durableId="1235890592">
    <w:abstractNumId w:val="6"/>
  </w:num>
  <w:num w:numId="4" w16cid:durableId="1677802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5407359">
    <w:abstractNumId w:val="3"/>
  </w:num>
  <w:num w:numId="6" w16cid:durableId="70858329">
    <w:abstractNumId w:val="4"/>
  </w:num>
  <w:num w:numId="7" w16cid:durableId="741605863">
    <w:abstractNumId w:val="1"/>
  </w:num>
  <w:num w:numId="8" w16cid:durableId="343093963">
    <w:abstractNumId w:val="7"/>
  </w:num>
  <w:num w:numId="9" w16cid:durableId="206097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2829"/>
    <w:rsid w:val="00036019"/>
    <w:rsid w:val="00036583"/>
    <w:rsid w:val="000422E5"/>
    <w:rsid w:val="00057FE4"/>
    <w:rsid w:val="00063393"/>
    <w:rsid w:val="0006697B"/>
    <w:rsid w:val="000832F3"/>
    <w:rsid w:val="00086EC2"/>
    <w:rsid w:val="00087720"/>
    <w:rsid w:val="000948DD"/>
    <w:rsid w:val="00097BD0"/>
    <w:rsid w:val="000A7D98"/>
    <w:rsid w:val="000B5BBF"/>
    <w:rsid w:val="000C3630"/>
    <w:rsid w:val="000C4817"/>
    <w:rsid w:val="000C6BD8"/>
    <w:rsid w:val="000C781B"/>
    <w:rsid w:val="000D7471"/>
    <w:rsid w:val="000F063B"/>
    <w:rsid w:val="00103003"/>
    <w:rsid w:val="00104F4A"/>
    <w:rsid w:val="0010693E"/>
    <w:rsid w:val="00112349"/>
    <w:rsid w:val="001128B1"/>
    <w:rsid w:val="00115202"/>
    <w:rsid w:val="00116D91"/>
    <w:rsid w:val="00131CE5"/>
    <w:rsid w:val="00132F0B"/>
    <w:rsid w:val="00142453"/>
    <w:rsid w:val="00150F06"/>
    <w:rsid w:val="001542D3"/>
    <w:rsid w:val="001650CD"/>
    <w:rsid w:val="00171CF5"/>
    <w:rsid w:val="0017555A"/>
    <w:rsid w:val="00182B0E"/>
    <w:rsid w:val="001853B9"/>
    <w:rsid w:val="001963EF"/>
    <w:rsid w:val="001A218A"/>
    <w:rsid w:val="001B0E97"/>
    <w:rsid w:val="001B10CD"/>
    <w:rsid w:val="001B17BB"/>
    <w:rsid w:val="001B3803"/>
    <w:rsid w:val="001C2103"/>
    <w:rsid w:val="001C62A6"/>
    <w:rsid w:val="001D2067"/>
    <w:rsid w:val="001D6F40"/>
    <w:rsid w:val="001E720C"/>
    <w:rsid w:val="001F6C1C"/>
    <w:rsid w:val="002078DF"/>
    <w:rsid w:val="00223BB2"/>
    <w:rsid w:val="002604D2"/>
    <w:rsid w:val="00272219"/>
    <w:rsid w:val="00283338"/>
    <w:rsid w:val="00287BD5"/>
    <w:rsid w:val="00291300"/>
    <w:rsid w:val="002923C1"/>
    <w:rsid w:val="0029645D"/>
    <w:rsid w:val="002B45F3"/>
    <w:rsid w:val="002C3F55"/>
    <w:rsid w:val="002E62D4"/>
    <w:rsid w:val="002F71A5"/>
    <w:rsid w:val="00311ED7"/>
    <w:rsid w:val="00313ADB"/>
    <w:rsid w:val="00317721"/>
    <w:rsid w:val="00322AE7"/>
    <w:rsid w:val="00324F67"/>
    <w:rsid w:val="00335B18"/>
    <w:rsid w:val="003370E8"/>
    <w:rsid w:val="00337107"/>
    <w:rsid w:val="0035297C"/>
    <w:rsid w:val="00357BD3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B0E"/>
    <w:rsid w:val="003A76C1"/>
    <w:rsid w:val="003C3F86"/>
    <w:rsid w:val="003C53A7"/>
    <w:rsid w:val="003D3C19"/>
    <w:rsid w:val="003E6314"/>
    <w:rsid w:val="003F0BB2"/>
    <w:rsid w:val="003F318A"/>
    <w:rsid w:val="003F4D9E"/>
    <w:rsid w:val="00401151"/>
    <w:rsid w:val="00403114"/>
    <w:rsid w:val="00404A7A"/>
    <w:rsid w:val="00414878"/>
    <w:rsid w:val="00430DEB"/>
    <w:rsid w:val="004357F8"/>
    <w:rsid w:val="00436973"/>
    <w:rsid w:val="004411B7"/>
    <w:rsid w:val="00446FD6"/>
    <w:rsid w:val="004522AF"/>
    <w:rsid w:val="00464A42"/>
    <w:rsid w:val="00473376"/>
    <w:rsid w:val="00483CFD"/>
    <w:rsid w:val="004908E0"/>
    <w:rsid w:val="00493F39"/>
    <w:rsid w:val="004A14C9"/>
    <w:rsid w:val="004A3E73"/>
    <w:rsid w:val="004B36A5"/>
    <w:rsid w:val="004B4128"/>
    <w:rsid w:val="004B7858"/>
    <w:rsid w:val="004C3961"/>
    <w:rsid w:val="004E1C28"/>
    <w:rsid w:val="004E587E"/>
    <w:rsid w:val="004F2753"/>
    <w:rsid w:val="00515020"/>
    <w:rsid w:val="00542383"/>
    <w:rsid w:val="00543814"/>
    <w:rsid w:val="00543FA7"/>
    <w:rsid w:val="0056244C"/>
    <w:rsid w:val="0056514B"/>
    <w:rsid w:val="005658DB"/>
    <w:rsid w:val="00573ACA"/>
    <w:rsid w:val="005841F4"/>
    <w:rsid w:val="00590F1D"/>
    <w:rsid w:val="005A08B5"/>
    <w:rsid w:val="005A4C2F"/>
    <w:rsid w:val="005F7519"/>
    <w:rsid w:val="00602053"/>
    <w:rsid w:val="0062237A"/>
    <w:rsid w:val="006246BA"/>
    <w:rsid w:val="006348EB"/>
    <w:rsid w:val="00643FE0"/>
    <w:rsid w:val="006442F4"/>
    <w:rsid w:val="006510BC"/>
    <w:rsid w:val="006619AE"/>
    <w:rsid w:val="006655A1"/>
    <w:rsid w:val="00665CEF"/>
    <w:rsid w:val="00666562"/>
    <w:rsid w:val="00677DB4"/>
    <w:rsid w:val="00684D75"/>
    <w:rsid w:val="0068781F"/>
    <w:rsid w:val="00691E25"/>
    <w:rsid w:val="00696B48"/>
    <w:rsid w:val="006A2001"/>
    <w:rsid w:val="006B0F5D"/>
    <w:rsid w:val="006D7D1B"/>
    <w:rsid w:val="006E705C"/>
    <w:rsid w:val="006F47F0"/>
    <w:rsid w:val="00702BB0"/>
    <w:rsid w:val="00717160"/>
    <w:rsid w:val="007224FC"/>
    <w:rsid w:val="007228C8"/>
    <w:rsid w:val="00731AF1"/>
    <w:rsid w:val="00732402"/>
    <w:rsid w:val="00734B4F"/>
    <w:rsid w:val="00744B0D"/>
    <w:rsid w:val="007551B7"/>
    <w:rsid w:val="0076180A"/>
    <w:rsid w:val="00762632"/>
    <w:rsid w:val="00762B67"/>
    <w:rsid w:val="00766F62"/>
    <w:rsid w:val="00775F57"/>
    <w:rsid w:val="0078246C"/>
    <w:rsid w:val="00783F22"/>
    <w:rsid w:val="0079002B"/>
    <w:rsid w:val="007A3175"/>
    <w:rsid w:val="007B305C"/>
    <w:rsid w:val="007B3C95"/>
    <w:rsid w:val="007B5D11"/>
    <w:rsid w:val="007B5D34"/>
    <w:rsid w:val="007C16B8"/>
    <w:rsid w:val="007D0926"/>
    <w:rsid w:val="007D6F36"/>
    <w:rsid w:val="007E1C85"/>
    <w:rsid w:val="007E4939"/>
    <w:rsid w:val="007E7477"/>
    <w:rsid w:val="00800105"/>
    <w:rsid w:val="0080479D"/>
    <w:rsid w:val="00810BCE"/>
    <w:rsid w:val="00821383"/>
    <w:rsid w:val="008233C5"/>
    <w:rsid w:val="008742F7"/>
    <w:rsid w:val="0087510F"/>
    <w:rsid w:val="00875CF2"/>
    <w:rsid w:val="00887334"/>
    <w:rsid w:val="0089711F"/>
    <w:rsid w:val="008B1067"/>
    <w:rsid w:val="008B6321"/>
    <w:rsid w:val="008C5878"/>
    <w:rsid w:val="008D696A"/>
    <w:rsid w:val="008F0D97"/>
    <w:rsid w:val="009350DA"/>
    <w:rsid w:val="00941378"/>
    <w:rsid w:val="00952936"/>
    <w:rsid w:val="00955BF6"/>
    <w:rsid w:val="009564D6"/>
    <w:rsid w:val="00963EB5"/>
    <w:rsid w:val="00967B25"/>
    <w:rsid w:val="00986E6D"/>
    <w:rsid w:val="009918F5"/>
    <w:rsid w:val="009A5E6B"/>
    <w:rsid w:val="009D090E"/>
    <w:rsid w:val="009D2F8B"/>
    <w:rsid w:val="009D5431"/>
    <w:rsid w:val="009E3314"/>
    <w:rsid w:val="009E4974"/>
    <w:rsid w:val="009E69A3"/>
    <w:rsid w:val="009E6C3E"/>
    <w:rsid w:val="009F5906"/>
    <w:rsid w:val="00A02F8B"/>
    <w:rsid w:val="00A24EC7"/>
    <w:rsid w:val="00A2651F"/>
    <w:rsid w:val="00A270D4"/>
    <w:rsid w:val="00A329DC"/>
    <w:rsid w:val="00A417F6"/>
    <w:rsid w:val="00A51408"/>
    <w:rsid w:val="00A52363"/>
    <w:rsid w:val="00A61812"/>
    <w:rsid w:val="00A65CBC"/>
    <w:rsid w:val="00A66E6A"/>
    <w:rsid w:val="00A67976"/>
    <w:rsid w:val="00A7057A"/>
    <w:rsid w:val="00A74063"/>
    <w:rsid w:val="00A768BE"/>
    <w:rsid w:val="00A955D0"/>
    <w:rsid w:val="00AA76C4"/>
    <w:rsid w:val="00AC2E92"/>
    <w:rsid w:val="00AE0E99"/>
    <w:rsid w:val="00AE1B2F"/>
    <w:rsid w:val="00AF4EA3"/>
    <w:rsid w:val="00AF5C71"/>
    <w:rsid w:val="00B022E1"/>
    <w:rsid w:val="00B0247E"/>
    <w:rsid w:val="00B04FCB"/>
    <w:rsid w:val="00B126CC"/>
    <w:rsid w:val="00B129D1"/>
    <w:rsid w:val="00B17552"/>
    <w:rsid w:val="00B3210F"/>
    <w:rsid w:val="00B50326"/>
    <w:rsid w:val="00B51F4C"/>
    <w:rsid w:val="00B52DDF"/>
    <w:rsid w:val="00B52F8E"/>
    <w:rsid w:val="00B531B2"/>
    <w:rsid w:val="00B57226"/>
    <w:rsid w:val="00B57E9B"/>
    <w:rsid w:val="00B7099A"/>
    <w:rsid w:val="00B77732"/>
    <w:rsid w:val="00B9547B"/>
    <w:rsid w:val="00B95ADC"/>
    <w:rsid w:val="00BB334B"/>
    <w:rsid w:val="00BB45F3"/>
    <w:rsid w:val="00BD433B"/>
    <w:rsid w:val="00BE29F2"/>
    <w:rsid w:val="00BF703D"/>
    <w:rsid w:val="00C01B61"/>
    <w:rsid w:val="00C06E77"/>
    <w:rsid w:val="00C33935"/>
    <w:rsid w:val="00C37986"/>
    <w:rsid w:val="00C457D3"/>
    <w:rsid w:val="00C51C96"/>
    <w:rsid w:val="00C62AF1"/>
    <w:rsid w:val="00C6379D"/>
    <w:rsid w:val="00C761B0"/>
    <w:rsid w:val="00C91FFD"/>
    <w:rsid w:val="00C96A5E"/>
    <w:rsid w:val="00C973FC"/>
    <w:rsid w:val="00CA4D61"/>
    <w:rsid w:val="00CB3A6D"/>
    <w:rsid w:val="00CD2A03"/>
    <w:rsid w:val="00CD6A82"/>
    <w:rsid w:val="00D207A4"/>
    <w:rsid w:val="00D32549"/>
    <w:rsid w:val="00D410CE"/>
    <w:rsid w:val="00D502E8"/>
    <w:rsid w:val="00D81461"/>
    <w:rsid w:val="00D81FF3"/>
    <w:rsid w:val="00D904B0"/>
    <w:rsid w:val="00DB1D8F"/>
    <w:rsid w:val="00DC0DA7"/>
    <w:rsid w:val="00DC1E0A"/>
    <w:rsid w:val="00DC5685"/>
    <w:rsid w:val="00DC57AF"/>
    <w:rsid w:val="00DD0DED"/>
    <w:rsid w:val="00DD4AFC"/>
    <w:rsid w:val="00DE4EDF"/>
    <w:rsid w:val="00E14230"/>
    <w:rsid w:val="00E22133"/>
    <w:rsid w:val="00E32783"/>
    <w:rsid w:val="00E4269C"/>
    <w:rsid w:val="00E528B7"/>
    <w:rsid w:val="00E719FD"/>
    <w:rsid w:val="00E752E1"/>
    <w:rsid w:val="00E823FE"/>
    <w:rsid w:val="00E8576B"/>
    <w:rsid w:val="00E86028"/>
    <w:rsid w:val="00E94965"/>
    <w:rsid w:val="00E94F7C"/>
    <w:rsid w:val="00E95B4F"/>
    <w:rsid w:val="00E96E40"/>
    <w:rsid w:val="00EA1168"/>
    <w:rsid w:val="00EA6BFF"/>
    <w:rsid w:val="00EA7504"/>
    <w:rsid w:val="00EB27FE"/>
    <w:rsid w:val="00EC1238"/>
    <w:rsid w:val="00EC5688"/>
    <w:rsid w:val="00ED23CA"/>
    <w:rsid w:val="00EE02E1"/>
    <w:rsid w:val="00EE6337"/>
    <w:rsid w:val="00EF07F0"/>
    <w:rsid w:val="00EF0816"/>
    <w:rsid w:val="00F0507A"/>
    <w:rsid w:val="00F17C06"/>
    <w:rsid w:val="00F21A51"/>
    <w:rsid w:val="00F23BD6"/>
    <w:rsid w:val="00F35B99"/>
    <w:rsid w:val="00F54D0E"/>
    <w:rsid w:val="00F569D5"/>
    <w:rsid w:val="00F61649"/>
    <w:rsid w:val="00F62627"/>
    <w:rsid w:val="00F64196"/>
    <w:rsid w:val="00F65DFD"/>
    <w:rsid w:val="00F72000"/>
    <w:rsid w:val="00F92C94"/>
    <w:rsid w:val="00F93418"/>
    <w:rsid w:val="00FA0FA4"/>
    <w:rsid w:val="00FA282B"/>
    <w:rsid w:val="00FA50AF"/>
    <w:rsid w:val="00FB40B5"/>
    <w:rsid w:val="00FB45FE"/>
    <w:rsid w:val="00FB7245"/>
    <w:rsid w:val="00FC346A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0BC8B1"/>
  <w15:docId w15:val="{18A4E843-6185-42C2-B919-29DC2A11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B4890-E60B-4993-A955-CD020DF8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6</cp:revision>
  <cp:lastPrinted>2024-09-24T13:13:00Z</cp:lastPrinted>
  <dcterms:created xsi:type="dcterms:W3CDTF">2024-09-24T12:41:00Z</dcterms:created>
  <dcterms:modified xsi:type="dcterms:W3CDTF">2024-09-25T07:33:00Z</dcterms:modified>
</cp:coreProperties>
</file>