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7CE" w:rsidRDefault="006C4E5E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89395176" r:id="rId7"/>
        </w:object>
      </w:r>
    </w:p>
    <w:p w:rsidR="007307CE" w:rsidRDefault="007307CE">
      <w:pPr>
        <w:jc w:val="center"/>
        <w:rPr>
          <w:sz w:val="16"/>
          <w:szCs w:val="16"/>
        </w:rPr>
      </w:pPr>
    </w:p>
    <w:p w:rsidR="007307CE" w:rsidRDefault="006C4E5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307CE" w:rsidRDefault="007307CE">
      <w:pPr>
        <w:rPr>
          <w:sz w:val="10"/>
          <w:szCs w:val="10"/>
        </w:rPr>
      </w:pPr>
    </w:p>
    <w:p w:rsidR="007307CE" w:rsidRDefault="006C4E5E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307CE" w:rsidRDefault="007307CE">
      <w:pPr>
        <w:jc w:val="center"/>
        <w:rPr>
          <w:b/>
          <w:bCs w:val="0"/>
          <w:sz w:val="20"/>
          <w:szCs w:val="20"/>
        </w:rPr>
      </w:pPr>
    </w:p>
    <w:p w:rsidR="007307CE" w:rsidRDefault="006C4E5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307CE" w:rsidRDefault="007307CE">
      <w:pPr>
        <w:jc w:val="center"/>
        <w:rPr>
          <w:bCs w:val="0"/>
          <w:sz w:val="40"/>
          <w:szCs w:val="40"/>
        </w:rPr>
      </w:pPr>
    </w:p>
    <w:p w:rsidR="007307CE" w:rsidRDefault="006C4E5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307CE" w:rsidRDefault="007307C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307CE" w:rsidRDefault="007307C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522B2" w:rsidRPr="00F522B2" w:rsidRDefault="00F522B2" w:rsidP="00F522B2">
      <w:pPr>
        <w:suppressAutoHyphens/>
        <w:ind w:right="4393"/>
        <w:jc w:val="both"/>
        <w:rPr>
          <w:szCs w:val="28"/>
          <w:lang w:eastAsia="zh-CN"/>
        </w:rPr>
      </w:pPr>
      <w:r w:rsidRPr="00F522B2">
        <w:rPr>
          <w:szCs w:val="28"/>
          <w:lang w:eastAsia="zh-CN"/>
        </w:rPr>
        <w:t xml:space="preserve">Про роботу комунального </w:t>
      </w:r>
    </w:p>
    <w:p w:rsidR="00F522B2" w:rsidRPr="00F522B2" w:rsidRDefault="00F522B2" w:rsidP="00F522B2">
      <w:pPr>
        <w:suppressAutoHyphens/>
        <w:ind w:right="4393"/>
        <w:jc w:val="both"/>
        <w:rPr>
          <w:szCs w:val="28"/>
          <w:lang w:eastAsia="zh-CN"/>
        </w:rPr>
      </w:pPr>
      <w:r w:rsidRPr="00F522B2">
        <w:rPr>
          <w:szCs w:val="28"/>
          <w:lang w:eastAsia="zh-CN"/>
        </w:rPr>
        <w:t>підприємства «Луцькреклама»</w:t>
      </w:r>
    </w:p>
    <w:p w:rsidR="00F522B2" w:rsidRPr="00F522B2" w:rsidRDefault="00F522B2" w:rsidP="00F522B2">
      <w:pPr>
        <w:suppressAutoHyphens/>
        <w:rPr>
          <w:szCs w:val="28"/>
          <w:lang w:eastAsia="zh-CN"/>
        </w:rPr>
      </w:pPr>
    </w:p>
    <w:p w:rsidR="00F522B2" w:rsidRPr="00F522B2" w:rsidRDefault="00F522B2" w:rsidP="00F522B2">
      <w:pPr>
        <w:suppressAutoHyphens/>
        <w:ind w:firstLine="510"/>
        <w:jc w:val="both"/>
        <w:rPr>
          <w:szCs w:val="28"/>
          <w:lang w:eastAsia="zh-CN"/>
        </w:rPr>
      </w:pPr>
      <w:bookmarkStart w:id="0" w:name="_Hlk92205383_копія_1"/>
      <w:bookmarkEnd w:id="0"/>
      <w:r w:rsidRPr="00F522B2">
        <w:rPr>
          <w:szCs w:val="28"/>
          <w:lang w:eastAsia="zh-CN"/>
        </w:rPr>
        <w:t>Керуючись Законом України «Про місцеве самоврядування в Україн</w:t>
      </w:r>
      <w:bookmarkStart w:id="1" w:name="__DdeLink__34_3096227054"/>
      <w:r w:rsidRPr="00F522B2">
        <w:rPr>
          <w:szCs w:val="28"/>
          <w:lang w:eastAsia="zh-CN"/>
        </w:rPr>
        <w:t>і»,</w:t>
      </w:r>
      <w:bookmarkEnd w:id="1"/>
      <w:r w:rsidRPr="00F522B2">
        <w:rPr>
          <w:szCs w:val="28"/>
          <w:lang w:eastAsia="zh-CN"/>
        </w:rPr>
        <w:t xml:space="preserve"> </w:t>
      </w:r>
      <w:r w:rsidRPr="00F522B2">
        <w:rPr>
          <w:bCs w:val="0"/>
          <w:color w:val="000000"/>
          <w:szCs w:val="28"/>
          <w:lang w:eastAsia="zh-CN"/>
        </w:rPr>
        <w:t xml:space="preserve">рішеннями виконавчого комітету міської ради від 01.12.2021 </w:t>
      </w:r>
      <w:bookmarkStart w:id="2" w:name="_GoBack1"/>
      <w:r w:rsidRPr="00F522B2">
        <w:rPr>
          <w:bCs w:val="0"/>
          <w:color w:val="000000"/>
          <w:szCs w:val="28"/>
          <w:lang w:eastAsia="zh-CN"/>
        </w:rPr>
        <w:t>№ 970-1 «Про порядок призначення керівників підприємств, організацій (установ, закладів), що належать до комунальної власності міської територіальної громади»</w:t>
      </w:r>
      <w:bookmarkEnd w:id="2"/>
      <w:r w:rsidRPr="00F522B2">
        <w:rPr>
          <w:bCs w:val="0"/>
          <w:color w:val="000000"/>
          <w:szCs w:val="28"/>
          <w:lang w:eastAsia="zh-CN"/>
        </w:rPr>
        <w:t xml:space="preserve"> та </w:t>
      </w:r>
      <w:r w:rsidRPr="00F522B2">
        <w:rPr>
          <w:bCs w:val="0"/>
          <w:szCs w:val="28"/>
          <w:lang w:eastAsia="zh-CN"/>
        </w:rPr>
        <w:t xml:space="preserve">від 11.09.2024 № 510-1 </w:t>
      </w:r>
      <w:r w:rsidRPr="00F522B2">
        <w:rPr>
          <w:bCs w:val="0"/>
          <w:color w:val="000000"/>
          <w:szCs w:val="28"/>
          <w:lang w:eastAsia="zh-CN"/>
        </w:rPr>
        <w:t xml:space="preserve">«Про план роботи виконавчого комітету та виконавчих органів Луцької міської ради на </w:t>
      </w:r>
      <w:r w:rsidRPr="00F522B2">
        <w:rPr>
          <w:bCs w:val="0"/>
          <w:color w:val="000000"/>
          <w:szCs w:val="28"/>
          <w:lang w:val="en-US" w:eastAsia="zh-CN"/>
        </w:rPr>
        <w:t>IV</w:t>
      </w:r>
      <w:r w:rsidRPr="00F522B2">
        <w:rPr>
          <w:bCs w:val="0"/>
          <w:color w:val="000000"/>
          <w:szCs w:val="28"/>
          <w:lang w:eastAsia="zh-CN"/>
        </w:rPr>
        <w:t xml:space="preserve"> квартал 2024 року», заслухавши звіт директора КП</w:t>
      </w:r>
      <w:r w:rsidRPr="00F522B2">
        <w:rPr>
          <w:color w:val="000000"/>
          <w:szCs w:val="28"/>
          <w:lang w:eastAsia="zh-CN"/>
        </w:rPr>
        <w:t xml:space="preserve"> «Луцькреклама» </w:t>
      </w:r>
      <w:r w:rsidRPr="00F522B2">
        <w:rPr>
          <w:bCs w:val="0"/>
          <w:color w:val="000000"/>
          <w:szCs w:val="28"/>
          <w:lang w:eastAsia="zh-CN"/>
        </w:rPr>
        <w:t>про роботу підприємства, виконавчий комітет міської ради</w:t>
      </w:r>
    </w:p>
    <w:p w:rsidR="00F522B2" w:rsidRPr="00F522B2" w:rsidRDefault="00F522B2" w:rsidP="00F522B2">
      <w:pPr>
        <w:suppressAutoHyphens/>
        <w:ind w:right="-23" w:firstLine="720"/>
        <w:jc w:val="both"/>
        <w:rPr>
          <w:bCs w:val="0"/>
          <w:color w:val="000000"/>
          <w:szCs w:val="28"/>
          <w:lang w:eastAsia="zh-CN"/>
        </w:rPr>
      </w:pPr>
    </w:p>
    <w:p w:rsidR="00F522B2" w:rsidRPr="00F522B2" w:rsidRDefault="00F522B2" w:rsidP="00F522B2">
      <w:pPr>
        <w:suppressAutoHyphens/>
        <w:ind w:right="-23"/>
        <w:rPr>
          <w:bCs w:val="0"/>
          <w:color w:val="000000"/>
          <w:szCs w:val="28"/>
          <w:lang w:eastAsia="zh-CN"/>
        </w:rPr>
      </w:pPr>
      <w:r w:rsidRPr="00F522B2">
        <w:rPr>
          <w:bCs w:val="0"/>
          <w:color w:val="000000"/>
          <w:szCs w:val="28"/>
          <w:lang w:eastAsia="zh-CN"/>
        </w:rPr>
        <w:t>ВИРІШИВ:</w:t>
      </w:r>
    </w:p>
    <w:p w:rsidR="00F522B2" w:rsidRPr="00F522B2" w:rsidRDefault="00F522B2" w:rsidP="00F522B2">
      <w:pPr>
        <w:suppressAutoHyphens/>
        <w:ind w:right="-23"/>
        <w:jc w:val="both"/>
        <w:rPr>
          <w:bCs w:val="0"/>
          <w:color w:val="000000"/>
          <w:szCs w:val="28"/>
          <w:lang w:eastAsia="zh-CN"/>
        </w:rPr>
      </w:pPr>
    </w:p>
    <w:p w:rsidR="00F522B2" w:rsidRPr="00F522B2" w:rsidRDefault="00F522B2" w:rsidP="00F522B2">
      <w:pPr>
        <w:suppressAutoHyphens/>
        <w:ind w:firstLine="567"/>
        <w:jc w:val="both"/>
        <w:rPr>
          <w:szCs w:val="28"/>
          <w:lang w:eastAsia="zh-CN"/>
        </w:rPr>
      </w:pPr>
      <w:r w:rsidRPr="00F522B2">
        <w:rPr>
          <w:szCs w:val="28"/>
          <w:lang w:eastAsia="zh-CN"/>
        </w:rPr>
        <w:t xml:space="preserve">1. Звіт про роботу </w:t>
      </w:r>
      <w:bookmarkStart w:id="3" w:name="_Hlk92205426"/>
      <w:r w:rsidRPr="00F522B2">
        <w:rPr>
          <w:szCs w:val="28"/>
          <w:lang w:eastAsia="zh-CN"/>
        </w:rPr>
        <w:t>комунального підприємства «Луцькреклама»</w:t>
      </w:r>
      <w:bookmarkEnd w:id="3"/>
      <w:r w:rsidRPr="00F522B2">
        <w:rPr>
          <w:szCs w:val="28"/>
          <w:lang w:eastAsia="zh-CN"/>
        </w:rPr>
        <w:t xml:space="preserve"> взяти до відома </w:t>
      </w:r>
      <w:r w:rsidRPr="00F522B2">
        <w:rPr>
          <w:color w:val="000000"/>
          <w:szCs w:val="28"/>
          <w:lang w:eastAsia="zh-CN"/>
        </w:rPr>
        <w:t>(додається)</w:t>
      </w:r>
      <w:r w:rsidRPr="00F522B2">
        <w:rPr>
          <w:szCs w:val="28"/>
          <w:lang w:eastAsia="zh-CN"/>
        </w:rPr>
        <w:t>.</w:t>
      </w:r>
    </w:p>
    <w:p w:rsidR="00F522B2" w:rsidRPr="00F522B2" w:rsidRDefault="00F522B2" w:rsidP="00F522B2">
      <w:pPr>
        <w:tabs>
          <w:tab w:val="left" w:pos="720"/>
          <w:tab w:val="left" w:pos="900"/>
        </w:tabs>
        <w:suppressAutoHyphens/>
        <w:ind w:firstLine="567"/>
        <w:jc w:val="both"/>
        <w:rPr>
          <w:szCs w:val="28"/>
          <w:lang w:eastAsia="zh-CN"/>
        </w:rPr>
      </w:pPr>
      <w:r w:rsidRPr="00F522B2">
        <w:rPr>
          <w:szCs w:val="28"/>
          <w:lang w:eastAsia="zh-CN"/>
        </w:rPr>
        <w:t>2. Зобов’язати комунальне підприємство «Луцькреклама» посилити роботу щодо недопущення збільшення заборгованості суб’єктів господарювання з плати за тимчасове користування місцем розміщення засобів зовнішньої реклами та активізувати роботи з демонтажу незаконно розміщеної зовнішньої реклами в межах Луцької міської територіальної громади.</w:t>
      </w:r>
    </w:p>
    <w:p w:rsidR="00F522B2" w:rsidRPr="00F522B2" w:rsidRDefault="00F522B2" w:rsidP="00F522B2">
      <w:pPr>
        <w:tabs>
          <w:tab w:val="left" w:pos="540"/>
          <w:tab w:val="left" w:pos="720"/>
          <w:tab w:val="left" w:pos="1080"/>
        </w:tabs>
        <w:suppressAutoHyphens/>
        <w:ind w:firstLine="567"/>
        <w:jc w:val="both"/>
        <w:rPr>
          <w:szCs w:val="28"/>
          <w:lang w:eastAsia="zh-CN"/>
        </w:rPr>
      </w:pPr>
      <w:r w:rsidRPr="00F522B2">
        <w:rPr>
          <w:szCs w:val="28"/>
          <w:lang w:eastAsia="zh-CN"/>
        </w:rPr>
        <w:t>3. Контроль за виконанням рішення покласти на заступника міського голови Ірину Чебелюк.</w:t>
      </w:r>
    </w:p>
    <w:p w:rsidR="00F522B2" w:rsidRPr="00F522B2" w:rsidRDefault="00F522B2" w:rsidP="00F522B2">
      <w:pPr>
        <w:suppressAutoHyphens/>
        <w:jc w:val="both"/>
        <w:rPr>
          <w:szCs w:val="28"/>
          <w:lang w:eastAsia="zh-CN"/>
        </w:rPr>
      </w:pPr>
    </w:p>
    <w:p w:rsidR="00F522B2" w:rsidRPr="00F522B2" w:rsidRDefault="00F522B2" w:rsidP="00F522B2">
      <w:pPr>
        <w:suppressAutoHyphens/>
        <w:jc w:val="both"/>
        <w:rPr>
          <w:szCs w:val="28"/>
          <w:lang w:eastAsia="zh-CN"/>
        </w:rPr>
      </w:pPr>
    </w:p>
    <w:p w:rsidR="00F522B2" w:rsidRPr="00F522B2" w:rsidRDefault="00F522B2" w:rsidP="00F522B2">
      <w:pPr>
        <w:tabs>
          <w:tab w:val="left" w:pos="7200"/>
        </w:tabs>
        <w:suppressAutoHyphens/>
        <w:jc w:val="both"/>
        <w:rPr>
          <w:lang w:eastAsia="zh-CN"/>
        </w:rPr>
      </w:pPr>
      <w:r w:rsidRPr="00F522B2">
        <w:rPr>
          <w:szCs w:val="28"/>
          <w:lang w:eastAsia="zh-CN"/>
        </w:rPr>
        <w:t>Міський голова</w:t>
      </w:r>
      <w:r w:rsidRPr="00F522B2">
        <w:rPr>
          <w:szCs w:val="28"/>
          <w:lang w:eastAsia="zh-CN"/>
        </w:rPr>
        <w:tab/>
        <w:t xml:space="preserve">Ігор </w:t>
      </w:r>
      <w:r w:rsidRPr="00F522B2">
        <w:rPr>
          <w:caps/>
          <w:szCs w:val="28"/>
          <w:lang w:eastAsia="zh-CN"/>
        </w:rPr>
        <w:t>Поліщук</w:t>
      </w:r>
    </w:p>
    <w:p w:rsidR="00F522B2" w:rsidRPr="00F522B2" w:rsidRDefault="00F522B2" w:rsidP="00F522B2">
      <w:pPr>
        <w:suppressAutoHyphens/>
        <w:jc w:val="both"/>
        <w:rPr>
          <w:szCs w:val="28"/>
          <w:lang w:eastAsia="zh-CN"/>
        </w:rPr>
      </w:pPr>
    </w:p>
    <w:p w:rsidR="00F522B2" w:rsidRPr="00F522B2" w:rsidRDefault="00F522B2" w:rsidP="00F522B2">
      <w:pPr>
        <w:suppressAutoHyphens/>
        <w:jc w:val="both"/>
        <w:rPr>
          <w:szCs w:val="28"/>
          <w:lang w:eastAsia="zh-CN"/>
        </w:rPr>
      </w:pPr>
    </w:p>
    <w:p w:rsidR="00F522B2" w:rsidRPr="00F522B2" w:rsidRDefault="00F522B2" w:rsidP="00F522B2">
      <w:pPr>
        <w:suppressAutoHyphens/>
        <w:jc w:val="both"/>
        <w:rPr>
          <w:szCs w:val="28"/>
          <w:lang w:eastAsia="zh-CN"/>
        </w:rPr>
      </w:pPr>
      <w:r w:rsidRPr="00F522B2">
        <w:rPr>
          <w:szCs w:val="28"/>
          <w:lang w:eastAsia="zh-CN"/>
        </w:rPr>
        <w:t>Заступник міського голови,</w:t>
      </w:r>
    </w:p>
    <w:p w:rsidR="00F522B2" w:rsidRPr="00F522B2" w:rsidRDefault="00F522B2" w:rsidP="00F522B2">
      <w:pPr>
        <w:tabs>
          <w:tab w:val="left" w:pos="720"/>
          <w:tab w:val="left" w:pos="6663"/>
          <w:tab w:val="left" w:pos="7200"/>
        </w:tabs>
        <w:suppressAutoHyphens/>
        <w:jc w:val="both"/>
        <w:rPr>
          <w:lang w:eastAsia="zh-CN"/>
        </w:rPr>
      </w:pPr>
      <w:r w:rsidRPr="00F522B2">
        <w:rPr>
          <w:szCs w:val="28"/>
          <w:lang w:eastAsia="zh-CN"/>
        </w:rPr>
        <w:t>керуючий справами виконкому</w:t>
      </w:r>
      <w:r w:rsidRPr="00F522B2">
        <w:rPr>
          <w:szCs w:val="28"/>
          <w:lang w:eastAsia="zh-CN"/>
        </w:rPr>
        <w:tab/>
      </w:r>
      <w:r w:rsidRPr="00F522B2">
        <w:rPr>
          <w:szCs w:val="28"/>
          <w:lang w:eastAsia="zh-CN"/>
        </w:rPr>
        <w:tab/>
        <w:t xml:space="preserve">Юрій </w:t>
      </w:r>
      <w:r w:rsidRPr="00F522B2">
        <w:rPr>
          <w:caps/>
          <w:szCs w:val="28"/>
          <w:lang w:eastAsia="zh-CN"/>
        </w:rPr>
        <w:t>Вербич</w:t>
      </w:r>
    </w:p>
    <w:p w:rsidR="00F522B2" w:rsidRDefault="00F522B2" w:rsidP="00F522B2">
      <w:pPr>
        <w:suppressAutoHyphens/>
        <w:jc w:val="both"/>
        <w:rPr>
          <w:sz w:val="24"/>
          <w:lang w:val="ru-RU" w:eastAsia="zh-CN"/>
        </w:rPr>
      </w:pPr>
    </w:p>
    <w:p w:rsidR="00F522B2" w:rsidRPr="00F522B2" w:rsidRDefault="00F522B2" w:rsidP="00F522B2">
      <w:pPr>
        <w:suppressAutoHyphens/>
        <w:jc w:val="both"/>
        <w:rPr>
          <w:sz w:val="24"/>
          <w:lang w:val="ru-RU" w:eastAsia="zh-CN"/>
        </w:rPr>
      </w:pPr>
      <w:r w:rsidRPr="00F522B2">
        <w:rPr>
          <w:sz w:val="24"/>
          <w:lang w:val="ru-RU" w:eastAsia="zh-CN"/>
        </w:rPr>
        <w:t xml:space="preserve">Туз </w:t>
      </w:r>
      <w:r w:rsidRPr="00F522B2">
        <w:rPr>
          <w:sz w:val="24"/>
          <w:lang w:eastAsia="zh-CN"/>
        </w:rPr>
        <w:t>777 863</w:t>
      </w:r>
      <w:bookmarkStart w:id="4" w:name="_GoBack"/>
      <w:bookmarkEnd w:id="4"/>
    </w:p>
    <w:sectPr w:rsidR="00F522B2" w:rsidRPr="00F522B2" w:rsidSect="00F522B2">
      <w:headerReference w:type="even" r:id="rId8"/>
      <w:headerReference w:type="default" r:id="rId9"/>
      <w:pgSz w:w="11907" w:h="16840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3D7" w:rsidRDefault="009053D7">
      <w:r>
        <w:separator/>
      </w:r>
    </w:p>
  </w:endnote>
  <w:endnote w:type="continuationSeparator" w:id="0">
    <w:p w:rsidR="009053D7" w:rsidRDefault="0090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3D7" w:rsidRDefault="009053D7">
      <w:r>
        <w:separator/>
      </w:r>
    </w:p>
  </w:footnote>
  <w:footnote w:type="continuationSeparator" w:id="0">
    <w:p w:rsidR="009053D7" w:rsidRDefault="0090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07CE" w:rsidRDefault="006C4E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07CE" w:rsidRDefault="007307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07CE" w:rsidRDefault="006C4E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7307CE" w:rsidRDefault="007307CE">
    <w:pPr>
      <w:pStyle w:val="a8"/>
      <w:jc w:val="center"/>
    </w:pPr>
  </w:p>
  <w:p w:rsidR="007307CE" w:rsidRDefault="007307CE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4E5E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07CE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53D7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1CA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2B2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43982-3E29-4E96-BF13-D6089A67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Company>ASU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58</cp:revision>
  <cp:lastPrinted>2019-01-16T08:31:00Z</cp:lastPrinted>
  <dcterms:created xsi:type="dcterms:W3CDTF">2022-02-23T08:00:00Z</dcterms:created>
  <dcterms:modified xsi:type="dcterms:W3CDTF">2024-10-02T14:27:00Z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