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pt;height:59.05pt" o:ole="" fillcolor="window">
            <v:imagedata r:id="rId7" o:title=""/>
          </v:shape>
          <o:OLEObject Type="Embed" ProgID="PBrush" ShapeID="_x0000_i1025" DrawAspect="Content" ObjectID="_1789815614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B43599" w:rsidRDefault="004B68F1" w:rsidP="004B68F1">
      <w:pPr>
        <w:spacing w:line="360" w:lineRule="auto"/>
        <w:ind w:right="4959"/>
        <w:jc w:val="both"/>
        <w:rPr>
          <w:sz w:val="16"/>
          <w:szCs w:val="16"/>
        </w:rPr>
      </w:pPr>
    </w:p>
    <w:p w14:paraId="08DA06B8" w14:textId="050DF9E2" w:rsidR="00BB1F98" w:rsidRPr="00231CC4" w:rsidRDefault="00482089" w:rsidP="003F318C">
      <w:pPr>
        <w:tabs>
          <w:tab w:val="left" w:pos="3686"/>
        </w:tabs>
        <w:ind w:right="5385"/>
        <w:jc w:val="both"/>
        <w:rPr>
          <w:color w:val="000000" w:themeColor="text1"/>
          <w:sz w:val="28"/>
          <w:szCs w:val="28"/>
        </w:rPr>
      </w:pPr>
      <w:r w:rsidRPr="00231CC4">
        <w:rPr>
          <w:color w:val="000000" w:themeColor="text1"/>
          <w:sz w:val="28"/>
          <w:szCs w:val="28"/>
        </w:rPr>
        <w:t>Про</w:t>
      </w:r>
      <w:r w:rsidR="006703B9" w:rsidRPr="00231CC4">
        <w:rPr>
          <w:color w:val="000000" w:themeColor="text1"/>
          <w:sz w:val="28"/>
          <w:szCs w:val="28"/>
        </w:rPr>
        <w:t xml:space="preserve"> внесення змін до рішення</w:t>
      </w:r>
      <w:r w:rsidR="003F318C">
        <w:rPr>
          <w:color w:val="000000" w:themeColor="text1"/>
          <w:sz w:val="28"/>
          <w:szCs w:val="28"/>
        </w:rPr>
        <w:t xml:space="preserve"> </w:t>
      </w:r>
      <w:r w:rsidR="00391350" w:rsidRPr="00231CC4">
        <w:rPr>
          <w:color w:val="000000" w:themeColor="text1"/>
          <w:sz w:val="28"/>
          <w:szCs w:val="28"/>
        </w:rPr>
        <w:t>виконавчого комітету міської ради</w:t>
      </w:r>
      <w:r w:rsidR="003F318C">
        <w:rPr>
          <w:color w:val="000000" w:themeColor="text1"/>
          <w:sz w:val="28"/>
          <w:szCs w:val="28"/>
        </w:rPr>
        <w:t xml:space="preserve"> </w:t>
      </w:r>
      <w:r w:rsidR="00391350" w:rsidRPr="00231CC4">
        <w:rPr>
          <w:color w:val="000000" w:themeColor="text1"/>
          <w:sz w:val="28"/>
          <w:szCs w:val="28"/>
        </w:rPr>
        <w:t>від 04.</w:t>
      </w:r>
      <w:r w:rsidR="00170F79" w:rsidRPr="00231CC4">
        <w:rPr>
          <w:color w:val="000000" w:themeColor="text1"/>
          <w:sz w:val="28"/>
          <w:szCs w:val="28"/>
        </w:rPr>
        <w:t>06.2020 № 266-1 «Про проведення</w:t>
      </w:r>
      <w:r w:rsidR="00F6282E" w:rsidRPr="00231CC4">
        <w:rPr>
          <w:color w:val="000000" w:themeColor="text1"/>
          <w:sz w:val="28"/>
          <w:szCs w:val="28"/>
        </w:rPr>
        <w:t xml:space="preserve"> </w:t>
      </w:r>
      <w:r w:rsidR="00391350" w:rsidRPr="00231CC4">
        <w:rPr>
          <w:color w:val="000000" w:themeColor="text1"/>
          <w:sz w:val="28"/>
          <w:szCs w:val="28"/>
        </w:rPr>
        <w:t xml:space="preserve">ярмарків сільськогосподарської </w:t>
      </w:r>
      <w:r w:rsidR="003F318C">
        <w:rPr>
          <w:color w:val="000000" w:themeColor="text1"/>
          <w:sz w:val="28"/>
          <w:szCs w:val="28"/>
        </w:rPr>
        <w:t>п</w:t>
      </w:r>
      <w:r w:rsidR="00391350" w:rsidRPr="00231CC4">
        <w:rPr>
          <w:color w:val="000000" w:themeColor="text1"/>
          <w:sz w:val="28"/>
          <w:szCs w:val="28"/>
        </w:rPr>
        <w:t>родукції на території міста Луцька»</w:t>
      </w:r>
    </w:p>
    <w:p w14:paraId="257B5910" w14:textId="77777777" w:rsidR="00BF2C94" w:rsidRPr="00716793" w:rsidRDefault="00BF2C94" w:rsidP="00F5404B">
      <w:pPr>
        <w:ind w:right="5243"/>
        <w:rPr>
          <w:sz w:val="20"/>
          <w:szCs w:val="20"/>
        </w:rPr>
      </w:pPr>
    </w:p>
    <w:p w14:paraId="0FDBD224" w14:textId="6C5198DC" w:rsidR="00BF2C94" w:rsidRPr="00231CC4" w:rsidRDefault="00391350" w:rsidP="00C07DEB">
      <w:pPr>
        <w:ind w:firstLine="567"/>
        <w:jc w:val="both"/>
        <w:rPr>
          <w:sz w:val="28"/>
          <w:szCs w:val="28"/>
        </w:rPr>
      </w:pPr>
      <w:r w:rsidRPr="00231CC4">
        <w:rPr>
          <w:sz w:val="28"/>
          <w:szCs w:val="28"/>
        </w:rPr>
        <w:t xml:space="preserve">З метою забезпечення населення </w:t>
      </w:r>
      <w:r w:rsidR="008F6CAB" w:rsidRPr="00231CC4">
        <w:rPr>
          <w:sz w:val="28"/>
          <w:szCs w:val="28"/>
        </w:rPr>
        <w:t>громади</w:t>
      </w:r>
      <w:r w:rsidRPr="00231CC4">
        <w:rPr>
          <w:sz w:val="28"/>
          <w:szCs w:val="28"/>
        </w:rPr>
        <w:t xml:space="preserve"> широким асортиментом сільськогосподарськ</w:t>
      </w:r>
      <w:r w:rsidR="00C07DEB" w:rsidRPr="00231CC4">
        <w:rPr>
          <w:sz w:val="28"/>
          <w:szCs w:val="28"/>
        </w:rPr>
        <w:t>ої та агропромислової продукції</w:t>
      </w:r>
      <w:r w:rsidR="008F6CAB" w:rsidRPr="00231CC4">
        <w:rPr>
          <w:sz w:val="28"/>
          <w:szCs w:val="28"/>
        </w:rPr>
        <w:t>, створення сприятливих умов для реалізації продукції власного виробництва на засадах добросовісної конкуренції на території громади,</w:t>
      </w:r>
      <w:r w:rsidRPr="00231CC4">
        <w:rPr>
          <w:sz w:val="28"/>
          <w:szCs w:val="28"/>
        </w:rPr>
        <w:t xml:space="preserve"> </w:t>
      </w:r>
      <w:r w:rsidR="008F6CAB" w:rsidRPr="00231CC4">
        <w:rPr>
          <w:sz w:val="28"/>
          <w:szCs w:val="28"/>
        </w:rPr>
        <w:t>сприяння зростанн</w:t>
      </w:r>
      <w:r w:rsidR="003F318C">
        <w:rPr>
          <w:sz w:val="28"/>
          <w:szCs w:val="28"/>
        </w:rPr>
        <w:t>ю</w:t>
      </w:r>
      <w:r w:rsidR="008F6CAB" w:rsidRPr="00231CC4">
        <w:rPr>
          <w:sz w:val="28"/>
          <w:szCs w:val="28"/>
        </w:rPr>
        <w:t xml:space="preserve"> добробуту населення та фермерських господарств,</w:t>
      </w:r>
      <w:r w:rsidR="00CD1573" w:rsidRPr="00231CC4">
        <w:rPr>
          <w:sz w:val="28"/>
          <w:szCs w:val="28"/>
        </w:rPr>
        <w:t xml:space="preserve"> </w:t>
      </w:r>
      <w:r w:rsidR="008F6CAB" w:rsidRPr="00231CC4">
        <w:rPr>
          <w:sz w:val="28"/>
          <w:szCs w:val="28"/>
        </w:rPr>
        <w:t>керуючись статтею 30</w:t>
      </w:r>
      <w:r w:rsidR="00BF2C94" w:rsidRPr="00231CC4">
        <w:rPr>
          <w:sz w:val="28"/>
          <w:szCs w:val="28"/>
        </w:rPr>
        <w:t xml:space="preserve"> Закону України «Про місцеве самоврядування в Україні», виконавчий комітет міської ради</w:t>
      </w:r>
    </w:p>
    <w:p w14:paraId="7F195D15" w14:textId="77777777" w:rsidR="00BF2C94" w:rsidRPr="00231CC4" w:rsidRDefault="00BF2C94" w:rsidP="00BF2C94">
      <w:pPr>
        <w:ind w:firstLine="709"/>
        <w:jc w:val="both"/>
        <w:rPr>
          <w:sz w:val="28"/>
          <w:szCs w:val="28"/>
        </w:rPr>
      </w:pPr>
    </w:p>
    <w:p w14:paraId="0B14DCB4" w14:textId="77777777" w:rsidR="00BF2C94" w:rsidRPr="00231CC4" w:rsidRDefault="00BF2C94" w:rsidP="00BF2C94">
      <w:pPr>
        <w:rPr>
          <w:sz w:val="28"/>
          <w:szCs w:val="28"/>
        </w:rPr>
      </w:pPr>
      <w:r w:rsidRPr="00231CC4">
        <w:rPr>
          <w:sz w:val="28"/>
          <w:szCs w:val="28"/>
        </w:rPr>
        <w:t>ВИРІШИВ:</w:t>
      </w:r>
    </w:p>
    <w:p w14:paraId="3A63926C" w14:textId="77777777" w:rsidR="00BF2C94" w:rsidRPr="00231CC4" w:rsidRDefault="00BF2C94" w:rsidP="00BF2C94">
      <w:pPr>
        <w:rPr>
          <w:sz w:val="28"/>
          <w:szCs w:val="28"/>
        </w:rPr>
      </w:pPr>
    </w:p>
    <w:p w14:paraId="2FBFEE08" w14:textId="77777777" w:rsidR="00867EE8" w:rsidRPr="00231CC4" w:rsidRDefault="00AA5508" w:rsidP="00D6531D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231CC4">
        <w:rPr>
          <w:color w:val="000000" w:themeColor="text1"/>
          <w:spacing w:val="-2"/>
          <w:sz w:val="28"/>
          <w:szCs w:val="28"/>
        </w:rPr>
        <w:t>1.</w:t>
      </w:r>
      <w:r w:rsidR="002F1FA9" w:rsidRPr="00231CC4">
        <w:rPr>
          <w:color w:val="000000" w:themeColor="text1"/>
          <w:spacing w:val="-2"/>
          <w:sz w:val="28"/>
          <w:szCs w:val="28"/>
        </w:rPr>
        <w:t> </w:t>
      </w:r>
      <w:proofErr w:type="spellStart"/>
      <w:r w:rsidR="008F6CAB" w:rsidRPr="00231CC4">
        <w:rPr>
          <w:color w:val="000000" w:themeColor="text1"/>
          <w:spacing w:val="-2"/>
          <w:sz w:val="28"/>
          <w:szCs w:val="28"/>
        </w:rPr>
        <w:t>Внести</w:t>
      </w:r>
      <w:proofErr w:type="spellEnd"/>
      <w:r w:rsidR="008F6CAB" w:rsidRPr="00231CC4">
        <w:rPr>
          <w:color w:val="000000" w:themeColor="text1"/>
          <w:spacing w:val="-2"/>
          <w:sz w:val="28"/>
          <w:szCs w:val="28"/>
        </w:rPr>
        <w:t xml:space="preserve"> зміни до рішення виконавчого комітету міської ради від 04.06.2020 № 266-1 «Про проведення ярмарків сільс</w:t>
      </w:r>
      <w:r w:rsidR="00867EE8" w:rsidRPr="00231CC4">
        <w:rPr>
          <w:color w:val="000000" w:themeColor="text1"/>
          <w:spacing w:val="-2"/>
          <w:sz w:val="28"/>
          <w:szCs w:val="28"/>
        </w:rPr>
        <w:t>ькогосподарської продукції на т</w:t>
      </w:r>
      <w:r w:rsidR="008F6CAB" w:rsidRPr="00231CC4">
        <w:rPr>
          <w:color w:val="000000" w:themeColor="text1"/>
          <w:spacing w:val="-2"/>
          <w:sz w:val="28"/>
          <w:szCs w:val="28"/>
        </w:rPr>
        <w:t>е</w:t>
      </w:r>
      <w:r w:rsidR="00867EE8" w:rsidRPr="00231CC4">
        <w:rPr>
          <w:color w:val="000000" w:themeColor="text1"/>
          <w:spacing w:val="-2"/>
          <w:sz w:val="28"/>
          <w:szCs w:val="28"/>
        </w:rPr>
        <w:t>рит</w:t>
      </w:r>
      <w:r w:rsidR="008F6CAB" w:rsidRPr="00231CC4">
        <w:rPr>
          <w:color w:val="000000" w:themeColor="text1"/>
          <w:spacing w:val="-2"/>
          <w:sz w:val="28"/>
          <w:szCs w:val="28"/>
        </w:rPr>
        <w:t>орії міста Луцька»</w:t>
      </w:r>
      <w:r w:rsidR="00867EE8" w:rsidRPr="00231CC4">
        <w:rPr>
          <w:color w:val="000000" w:themeColor="text1"/>
          <w:spacing w:val="-2"/>
          <w:sz w:val="28"/>
          <w:szCs w:val="28"/>
        </w:rPr>
        <w:t>, а саме:</w:t>
      </w:r>
    </w:p>
    <w:p w14:paraId="225CE799" w14:textId="2ACCFDFA" w:rsidR="00867EE8" w:rsidRPr="00231CC4" w:rsidRDefault="00867EE8" w:rsidP="00D6531D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231CC4">
        <w:rPr>
          <w:color w:val="000000" w:themeColor="text1"/>
          <w:spacing w:val="-2"/>
          <w:sz w:val="28"/>
          <w:szCs w:val="28"/>
        </w:rPr>
        <w:t>1.1. </w:t>
      </w:r>
      <w:r w:rsidR="003F318C">
        <w:rPr>
          <w:color w:val="000000" w:themeColor="text1"/>
          <w:spacing w:val="-2"/>
          <w:sz w:val="28"/>
          <w:szCs w:val="28"/>
        </w:rPr>
        <w:t>П</w:t>
      </w:r>
      <w:r w:rsidRPr="00231CC4">
        <w:rPr>
          <w:color w:val="000000" w:themeColor="text1"/>
          <w:spacing w:val="-2"/>
          <w:sz w:val="28"/>
          <w:szCs w:val="28"/>
        </w:rPr>
        <w:t xml:space="preserve">ункт 1 </w:t>
      </w:r>
      <w:r w:rsidR="003F318C">
        <w:rPr>
          <w:color w:val="000000" w:themeColor="text1"/>
          <w:spacing w:val="-2"/>
          <w:sz w:val="28"/>
          <w:szCs w:val="28"/>
        </w:rPr>
        <w:t xml:space="preserve">викласти </w:t>
      </w:r>
      <w:r w:rsidRPr="00231CC4">
        <w:rPr>
          <w:color w:val="000000" w:themeColor="text1"/>
          <w:spacing w:val="-2"/>
          <w:sz w:val="28"/>
          <w:szCs w:val="28"/>
        </w:rPr>
        <w:t>у такій редакції:</w:t>
      </w:r>
    </w:p>
    <w:p w14:paraId="7154AFD4" w14:textId="5CCE74CD" w:rsidR="00396168" w:rsidRPr="00231CC4" w:rsidRDefault="00867EE8" w:rsidP="00D6531D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231CC4">
        <w:rPr>
          <w:color w:val="000000" w:themeColor="text1"/>
          <w:spacing w:val="-2"/>
          <w:sz w:val="28"/>
          <w:szCs w:val="28"/>
        </w:rPr>
        <w:t>«1. Дозволити Асоціації фермерів та приватних земл</w:t>
      </w:r>
      <w:r w:rsidR="00396168" w:rsidRPr="00231CC4">
        <w:rPr>
          <w:color w:val="000000" w:themeColor="text1"/>
          <w:spacing w:val="-2"/>
          <w:sz w:val="28"/>
          <w:szCs w:val="28"/>
        </w:rPr>
        <w:t>е</w:t>
      </w:r>
      <w:r w:rsidRPr="00231CC4">
        <w:rPr>
          <w:color w:val="000000" w:themeColor="text1"/>
          <w:spacing w:val="-2"/>
          <w:sz w:val="28"/>
          <w:szCs w:val="28"/>
        </w:rPr>
        <w:t xml:space="preserve">власників Волинської області </w:t>
      </w:r>
      <w:r w:rsidR="00396168" w:rsidRPr="00231CC4">
        <w:rPr>
          <w:color w:val="000000" w:themeColor="text1"/>
          <w:spacing w:val="-2"/>
          <w:sz w:val="28"/>
          <w:szCs w:val="28"/>
        </w:rPr>
        <w:t>з 07.00 до 15.00 здійснюва</w:t>
      </w:r>
      <w:r w:rsidR="00264048" w:rsidRPr="00231CC4">
        <w:rPr>
          <w:color w:val="000000" w:themeColor="text1"/>
          <w:spacing w:val="-2"/>
          <w:sz w:val="28"/>
          <w:szCs w:val="28"/>
        </w:rPr>
        <w:t>ти продаж сільськогосподарської</w:t>
      </w:r>
      <w:r w:rsidR="00396168" w:rsidRPr="00231CC4">
        <w:rPr>
          <w:color w:val="000000" w:themeColor="text1"/>
          <w:spacing w:val="-2"/>
          <w:sz w:val="28"/>
          <w:szCs w:val="28"/>
        </w:rPr>
        <w:t xml:space="preserve"> та агропромислової продукції власного виробництва:</w:t>
      </w:r>
    </w:p>
    <w:p w14:paraId="5EB019C9" w14:textId="0EB7446B" w:rsidR="00396168" w:rsidRPr="00231CC4" w:rsidRDefault="00BF75E8" w:rsidP="00D6531D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на вул. </w:t>
      </w:r>
      <w:r w:rsidR="00396168" w:rsidRPr="00231CC4">
        <w:rPr>
          <w:color w:val="000000" w:themeColor="text1"/>
          <w:spacing w:val="-2"/>
          <w:sz w:val="28"/>
          <w:szCs w:val="28"/>
        </w:rPr>
        <w:t>Глушець (поблизу скверу навпроти гімназії № 4) – щочетверга та щосуботи;</w:t>
      </w:r>
    </w:p>
    <w:p w14:paraId="7D1BED12" w14:textId="11621647" w:rsidR="002731CB" w:rsidRPr="00231CC4" w:rsidRDefault="00BF75E8" w:rsidP="00D6531D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на вул. </w:t>
      </w:r>
      <w:r w:rsidR="00396168" w:rsidRPr="00231CC4">
        <w:rPr>
          <w:color w:val="000000" w:themeColor="text1"/>
          <w:spacing w:val="-2"/>
          <w:sz w:val="28"/>
          <w:szCs w:val="28"/>
        </w:rPr>
        <w:t xml:space="preserve">Яремчука Назарія (поблизу ТЦ «Глобус») </w:t>
      </w:r>
      <w:r w:rsidR="002731CB" w:rsidRPr="00231CC4">
        <w:rPr>
          <w:color w:val="000000" w:themeColor="text1"/>
          <w:spacing w:val="-2"/>
          <w:sz w:val="28"/>
          <w:szCs w:val="28"/>
        </w:rPr>
        <w:t>–</w:t>
      </w:r>
      <w:r w:rsidR="00396168" w:rsidRPr="00231CC4">
        <w:rPr>
          <w:color w:val="000000" w:themeColor="text1"/>
          <w:spacing w:val="-2"/>
          <w:sz w:val="28"/>
          <w:szCs w:val="28"/>
        </w:rPr>
        <w:t xml:space="preserve"> щосуботи</w:t>
      </w:r>
      <w:r w:rsidR="003F318C">
        <w:rPr>
          <w:color w:val="000000" w:themeColor="text1"/>
          <w:spacing w:val="-2"/>
          <w:sz w:val="28"/>
          <w:szCs w:val="28"/>
        </w:rPr>
        <w:t>.</w:t>
      </w:r>
      <w:r w:rsidR="002731CB" w:rsidRPr="00231CC4">
        <w:rPr>
          <w:color w:val="000000" w:themeColor="text1"/>
          <w:spacing w:val="-2"/>
          <w:sz w:val="28"/>
          <w:szCs w:val="28"/>
        </w:rPr>
        <w:t>».</w:t>
      </w:r>
    </w:p>
    <w:p w14:paraId="6530E2B1" w14:textId="257F3B7B" w:rsidR="002731CB" w:rsidRPr="00231CC4" w:rsidRDefault="002731CB" w:rsidP="00D6531D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231CC4">
        <w:rPr>
          <w:color w:val="000000" w:themeColor="text1"/>
          <w:spacing w:val="-2"/>
          <w:sz w:val="28"/>
          <w:szCs w:val="28"/>
        </w:rPr>
        <w:t>1.2.</w:t>
      </w:r>
      <w:r w:rsidR="0034565B" w:rsidRPr="00231CC4">
        <w:rPr>
          <w:color w:val="000000" w:themeColor="text1"/>
          <w:spacing w:val="-2"/>
          <w:sz w:val="28"/>
          <w:szCs w:val="28"/>
        </w:rPr>
        <w:t> </w:t>
      </w:r>
      <w:r w:rsidR="003F318C">
        <w:rPr>
          <w:color w:val="000000" w:themeColor="text1"/>
          <w:spacing w:val="-2"/>
          <w:sz w:val="28"/>
          <w:szCs w:val="28"/>
        </w:rPr>
        <w:t>П</w:t>
      </w:r>
      <w:r w:rsidRPr="00231CC4">
        <w:rPr>
          <w:color w:val="000000" w:themeColor="text1"/>
          <w:spacing w:val="-2"/>
          <w:sz w:val="28"/>
          <w:szCs w:val="28"/>
        </w:rPr>
        <w:t xml:space="preserve">ункт 2 </w:t>
      </w:r>
      <w:r w:rsidR="003F318C">
        <w:rPr>
          <w:color w:val="000000" w:themeColor="text1"/>
          <w:spacing w:val="-2"/>
          <w:sz w:val="28"/>
          <w:szCs w:val="28"/>
        </w:rPr>
        <w:t>викласти</w:t>
      </w:r>
      <w:r w:rsidRPr="00231CC4">
        <w:rPr>
          <w:color w:val="000000" w:themeColor="text1"/>
          <w:spacing w:val="-2"/>
          <w:sz w:val="28"/>
          <w:szCs w:val="28"/>
        </w:rPr>
        <w:t xml:space="preserve"> у такій редакції:</w:t>
      </w:r>
    </w:p>
    <w:p w14:paraId="398882B5" w14:textId="6308F633" w:rsidR="006B6F8E" w:rsidRPr="00231CC4" w:rsidRDefault="0034565B" w:rsidP="00D6531D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231CC4">
        <w:rPr>
          <w:color w:val="000000" w:themeColor="text1"/>
          <w:spacing w:val="-2"/>
          <w:sz w:val="28"/>
          <w:szCs w:val="28"/>
        </w:rPr>
        <w:t>«2. </w:t>
      </w:r>
      <w:r w:rsidR="002731CB" w:rsidRPr="00231CC4">
        <w:rPr>
          <w:color w:val="000000" w:themeColor="text1"/>
          <w:spacing w:val="-2"/>
          <w:sz w:val="28"/>
          <w:szCs w:val="28"/>
        </w:rPr>
        <w:t xml:space="preserve">Зобов’язати Асоціацію фермерів та приватних землевласників Волинської області організовувати продаж сільськогосподарської та агропромислової продукції на ярмарках за умови дотримання </w:t>
      </w:r>
      <w:r w:rsidR="003F318C">
        <w:rPr>
          <w:color w:val="000000" w:themeColor="text1"/>
          <w:spacing w:val="-2"/>
          <w:sz w:val="28"/>
          <w:szCs w:val="28"/>
        </w:rPr>
        <w:t>таких</w:t>
      </w:r>
      <w:r w:rsidR="002731CB" w:rsidRPr="00231CC4">
        <w:rPr>
          <w:color w:val="000000" w:themeColor="text1"/>
          <w:spacing w:val="-2"/>
          <w:sz w:val="28"/>
          <w:szCs w:val="28"/>
        </w:rPr>
        <w:t xml:space="preserve"> вимог</w:t>
      </w:r>
      <w:r w:rsidR="006B6F8E" w:rsidRPr="00231CC4">
        <w:rPr>
          <w:color w:val="000000" w:themeColor="text1"/>
          <w:spacing w:val="-2"/>
          <w:sz w:val="28"/>
          <w:szCs w:val="28"/>
        </w:rPr>
        <w:t>:</w:t>
      </w:r>
    </w:p>
    <w:p w14:paraId="750D5C49" w14:textId="103133A8" w:rsidR="006B6F8E" w:rsidRPr="00231CC4" w:rsidRDefault="0034565B" w:rsidP="00D6531D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231CC4">
        <w:rPr>
          <w:color w:val="000000" w:themeColor="text1"/>
          <w:spacing w:val="-2"/>
          <w:sz w:val="28"/>
          <w:szCs w:val="28"/>
        </w:rPr>
        <w:t>2.1. </w:t>
      </w:r>
      <w:r w:rsidR="0020170A">
        <w:rPr>
          <w:color w:val="000000" w:themeColor="text1"/>
          <w:spacing w:val="-2"/>
          <w:sz w:val="28"/>
          <w:szCs w:val="28"/>
        </w:rPr>
        <w:t>Наявності в</w:t>
      </w:r>
      <w:r w:rsidR="006B6F8E" w:rsidRPr="00231CC4">
        <w:rPr>
          <w:color w:val="000000" w:themeColor="text1"/>
          <w:spacing w:val="-2"/>
          <w:sz w:val="28"/>
          <w:szCs w:val="28"/>
        </w:rPr>
        <w:t xml:space="preserve"> продавця документів, якими підтверджується якість і безпека харчових продуктів.</w:t>
      </w:r>
    </w:p>
    <w:p w14:paraId="03612F12" w14:textId="140E6028" w:rsidR="006B0157" w:rsidRPr="00231CC4" w:rsidRDefault="0034565B" w:rsidP="00D6531D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231CC4">
        <w:rPr>
          <w:color w:val="000000" w:themeColor="text1"/>
          <w:spacing w:val="-2"/>
          <w:sz w:val="28"/>
          <w:szCs w:val="28"/>
        </w:rPr>
        <w:t>2.2. </w:t>
      </w:r>
      <w:r w:rsidR="006B0157" w:rsidRPr="00231CC4">
        <w:rPr>
          <w:color w:val="000000" w:themeColor="text1"/>
          <w:spacing w:val="-2"/>
          <w:sz w:val="28"/>
          <w:szCs w:val="28"/>
        </w:rPr>
        <w:t>Дотримання відповідних санітарних норм та належного стану місць торгівлі.</w:t>
      </w:r>
    </w:p>
    <w:p w14:paraId="7BF7A1F9" w14:textId="3469F984" w:rsidR="006B0157" w:rsidRPr="00231CC4" w:rsidRDefault="0034565B" w:rsidP="00D6531D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231CC4">
        <w:rPr>
          <w:color w:val="000000" w:themeColor="text1"/>
          <w:spacing w:val="-2"/>
          <w:sz w:val="28"/>
          <w:szCs w:val="28"/>
        </w:rPr>
        <w:lastRenderedPageBreak/>
        <w:t>2.3. </w:t>
      </w:r>
      <w:r w:rsidR="006B0157" w:rsidRPr="00231CC4">
        <w:rPr>
          <w:color w:val="000000" w:themeColor="text1"/>
          <w:spacing w:val="-2"/>
          <w:sz w:val="28"/>
          <w:szCs w:val="28"/>
        </w:rPr>
        <w:t xml:space="preserve">Відсутності неконтрольованої (стихійної) торгівлі на ярмарку та прилеглій до нього території. </w:t>
      </w:r>
    </w:p>
    <w:p w14:paraId="0D47C77A" w14:textId="0BF5F7D4" w:rsidR="00A97771" w:rsidRPr="00231CC4" w:rsidRDefault="0034565B" w:rsidP="00D6531D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231CC4">
        <w:rPr>
          <w:color w:val="000000" w:themeColor="text1"/>
          <w:spacing w:val="-2"/>
          <w:sz w:val="28"/>
          <w:szCs w:val="28"/>
        </w:rPr>
        <w:t>2.4. </w:t>
      </w:r>
      <w:r w:rsidR="00A97771" w:rsidRPr="00231CC4">
        <w:rPr>
          <w:color w:val="000000" w:themeColor="text1"/>
          <w:spacing w:val="-2"/>
          <w:sz w:val="28"/>
          <w:szCs w:val="28"/>
        </w:rPr>
        <w:t xml:space="preserve">Забезпечення розміщення продовольчих товарів (крім овочів, фруктів, яєць курячих </w:t>
      </w:r>
      <w:r w:rsidR="00C903CE" w:rsidRPr="00231CC4">
        <w:rPr>
          <w:color w:val="000000" w:themeColor="text1"/>
          <w:spacing w:val="-2"/>
          <w:sz w:val="28"/>
          <w:szCs w:val="28"/>
        </w:rPr>
        <w:t>харчових) у фасованому (упакованому) вигляді або закритому торгівельному обладнанні</w:t>
      </w:r>
      <w:r w:rsidR="00460D69" w:rsidRPr="00231CC4">
        <w:rPr>
          <w:color w:val="000000" w:themeColor="text1"/>
          <w:spacing w:val="-2"/>
          <w:sz w:val="28"/>
          <w:szCs w:val="28"/>
        </w:rPr>
        <w:t>.</w:t>
      </w:r>
      <w:r w:rsidRPr="00231CC4">
        <w:rPr>
          <w:color w:val="000000" w:themeColor="text1"/>
          <w:spacing w:val="-2"/>
          <w:sz w:val="28"/>
          <w:szCs w:val="28"/>
        </w:rPr>
        <w:t>».</w:t>
      </w:r>
      <w:r w:rsidR="00460D69" w:rsidRPr="00231CC4">
        <w:rPr>
          <w:color w:val="000000" w:themeColor="text1"/>
          <w:spacing w:val="-2"/>
          <w:sz w:val="28"/>
          <w:szCs w:val="28"/>
        </w:rPr>
        <w:t xml:space="preserve"> </w:t>
      </w:r>
    </w:p>
    <w:p w14:paraId="29A6E7AC" w14:textId="0B8359F5" w:rsidR="00460D69" w:rsidRPr="00231CC4" w:rsidRDefault="00460D69" w:rsidP="00460D69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231CC4">
        <w:rPr>
          <w:color w:val="000000" w:themeColor="text1"/>
          <w:spacing w:val="-2"/>
          <w:sz w:val="28"/>
          <w:szCs w:val="28"/>
        </w:rPr>
        <w:t>1.3.</w:t>
      </w:r>
      <w:r w:rsidR="0034565B" w:rsidRPr="00231CC4">
        <w:rPr>
          <w:color w:val="000000" w:themeColor="text1"/>
          <w:spacing w:val="-2"/>
          <w:sz w:val="28"/>
          <w:szCs w:val="28"/>
        </w:rPr>
        <w:t> </w:t>
      </w:r>
      <w:r w:rsidR="003F318C">
        <w:rPr>
          <w:color w:val="000000" w:themeColor="text1"/>
          <w:spacing w:val="-2"/>
          <w:sz w:val="28"/>
          <w:szCs w:val="28"/>
        </w:rPr>
        <w:t>П</w:t>
      </w:r>
      <w:r w:rsidRPr="00231CC4">
        <w:rPr>
          <w:color w:val="000000" w:themeColor="text1"/>
          <w:spacing w:val="-2"/>
          <w:sz w:val="28"/>
          <w:szCs w:val="28"/>
        </w:rPr>
        <w:t xml:space="preserve">ункт 3 </w:t>
      </w:r>
      <w:r w:rsidR="003F318C">
        <w:rPr>
          <w:color w:val="000000" w:themeColor="text1"/>
          <w:spacing w:val="-2"/>
          <w:sz w:val="28"/>
          <w:szCs w:val="28"/>
        </w:rPr>
        <w:t>викласти</w:t>
      </w:r>
      <w:r w:rsidRPr="00231CC4">
        <w:rPr>
          <w:color w:val="000000" w:themeColor="text1"/>
          <w:spacing w:val="-2"/>
          <w:sz w:val="28"/>
          <w:szCs w:val="28"/>
        </w:rPr>
        <w:t xml:space="preserve"> у такій редакції:</w:t>
      </w:r>
    </w:p>
    <w:p w14:paraId="727A486B" w14:textId="3D425909" w:rsidR="00460D69" w:rsidRPr="00231CC4" w:rsidRDefault="00460D69" w:rsidP="00460D69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231CC4">
        <w:rPr>
          <w:sz w:val="28"/>
          <w:szCs w:val="28"/>
        </w:rPr>
        <w:t>«3. Департамент муніципальної варти міської ради, Луцьке районне управління поліції ГУ НП у 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вимог чинного законодавства щодо реалізації продукції в межах наданих повноважень.</w:t>
      </w:r>
      <w:r w:rsidR="0034565B" w:rsidRPr="00231CC4">
        <w:rPr>
          <w:sz w:val="28"/>
          <w:szCs w:val="28"/>
        </w:rPr>
        <w:t>».</w:t>
      </w:r>
    </w:p>
    <w:p w14:paraId="1B90CCB9" w14:textId="0E7D6ABE" w:rsidR="00264048" w:rsidRPr="00231CC4" w:rsidRDefault="00460D69" w:rsidP="00000A43">
      <w:pPr>
        <w:ind w:firstLine="567"/>
        <w:jc w:val="both"/>
        <w:rPr>
          <w:sz w:val="28"/>
          <w:szCs w:val="28"/>
        </w:rPr>
      </w:pPr>
      <w:r w:rsidRPr="00231CC4">
        <w:rPr>
          <w:sz w:val="28"/>
          <w:szCs w:val="28"/>
        </w:rPr>
        <w:t>2</w:t>
      </w:r>
      <w:r w:rsidR="00BF2C94" w:rsidRPr="00231CC4">
        <w:rPr>
          <w:sz w:val="28"/>
          <w:szCs w:val="28"/>
        </w:rPr>
        <w:t>. </w:t>
      </w:r>
      <w:r w:rsidRPr="00231CC4">
        <w:rPr>
          <w:sz w:val="28"/>
          <w:szCs w:val="28"/>
        </w:rPr>
        <w:t>В</w:t>
      </w:r>
      <w:r w:rsidR="00264048" w:rsidRPr="00231CC4">
        <w:rPr>
          <w:sz w:val="28"/>
          <w:szCs w:val="28"/>
        </w:rPr>
        <w:t>изнати таким, що втратило чинність, рішення виконавчого комітету від 21.10.2020 № 620-1 «Про внесення змін до рішення виконавчого комітету міської ради від 04.06.2020 № 266-1 „Про проведення ярмарків сільськогосподарської продукції на території міста Луцька”».</w:t>
      </w:r>
    </w:p>
    <w:p w14:paraId="025D0894" w14:textId="15B1EDC5" w:rsidR="00BF2C94" w:rsidRDefault="00BF2C94" w:rsidP="00000A43">
      <w:pPr>
        <w:ind w:firstLine="567"/>
        <w:jc w:val="both"/>
        <w:rPr>
          <w:sz w:val="28"/>
          <w:szCs w:val="28"/>
        </w:rPr>
      </w:pPr>
      <w:r w:rsidRPr="00231CC4">
        <w:rPr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231CC4">
        <w:rPr>
          <w:sz w:val="28"/>
          <w:szCs w:val="28"/>
        </w:rPr>
        <w:t>Чебелюк</w:t>
      </w:r>
      <w:proofErr w:type="spellEnd"/>
      <w:r w:rsidRPr="00231CC4">
        <w:rPr>
          <w:sz w:val="28"/>
          <w:szCs w:val="28"/>
        </w:rPr>
        <w:t>.</w:t>
      </w:r>
    </w:p>
    <w:p w14:paraId="65FB63E0" w14:textId="77777777" w:rsidR="00F06655" w:rsidRPr="00231CC4" w:rsidRDefault="00F06655" w:rsidP="00000A43">
      <w:pPr>
        <w:ind w:firstLine="567"/>
        <w:jc w:val="both"/>
        <w:rPr>
          <w:sz w:val="28"/>
          <w:szCs w:val="28"/>
        </w:rPr>
      </w:pPr>
    </w:p>
    <w:p w14:paraId="461EC8A4" w14:textId="77777777" w:rsidR="00BF2C94" w:rsidRPr="002A4A3B" w:rsidRDefault="00BF2C94" w:rsidP="00BF2C94">
      <w:pPr>
        <w:ind w:firstLine="567"/>
        <w:jc w:val="both"/>
        <w:rPr>
          <w:sz w:val="20"/>
          <w:szCs w:val="20"/>
        </w:rPr>
      </w:pPr>
    </w:p>
    <w:p w14:paraId="3E9D3E28" w14:textId="1816285A" w:rsidR="00E02B59" w:rsidRDefault="00E02B59" w:rsidP="00BF2C94">
      <w:pPr>
        <w:ind w:firstLine="567"/>
        <w:jc w:val="both"/>
        <w:rPr>
          <w:sz w:val="20"/>
          <w:szCs w:val="20"/>
        </w:rPr>
      </w:pPr>
    </w:p>
    <w:p w14:paraId="35F68293" w14:textId="10CC2CDF" w:rsidR="00716793" w:rsidRPr="00F06655" w:rsidRDefault="00BF2C94" w:rsidP="00BF2C94">
      <w:pPr>
        <w:tabs>
          <w:tab w:val="left" w:pos="6663"/>
        </w:tabs>
        <w:jc w:val="both"/>
        <w:rPr>
          <w:sz w:val="28"/>
          <w:szCs w:val="28"/>
        </w:rPr>
      </w:pPr>
      <w:r w:rsidRPr="00F06655">
        <w:rPr>
          <w:sz w:val="28"/>
          <w:szCs w:val="28"/>
        </w:rPr>
        <w:t>Міський голова</w:t>
      </w:r>
      <w:r w:rsidRPr="00F06655">
        <w:rPr>
          <w:sz w:val="28"/>
          <w:szCs w:val="28"/>
        </w:rPr>
        <w:tab/>
      </w:r>
      <w:r w:rsidRPr="00F06655">
        <w:rPr>
          <w:sz w:val="28"/>
          <w:szCs w:val="28"/>
        </w:rPr>
        <w:tab/>
        <w:t>Ігор ПОЛІЩУК</w:t>
      </w:r>
    </w:p>
    <w:p w14:paraId="03E21C4A" w14:textId="77777777" w:rsidR="00716793" w:rsidRDefault="00716793" w:rsidP="00BF2C94">
      <w:pPr>
        <w:tabs>
          <w:tab w:val="left" w:pos="6663"/>
        </w:tabs>
        <w:jc w:val="both"/>
        <w:rPr>
          <w:sz w:val="28"/>
          <w:szCs w:val="28"/>
        </w:rPr>
      </w:pPr>
    </w:p>
    <w:p w14:paraId="343FC676" w14:textId="77777777" w:rsidR="003F318C" w:rsidRPr="00F06655" w:rsidRDefault="003F318C" w:rsidP="00BF2C94">
      <w:pPr>
        <w:tabs>
          <w:tab w:val="left" w:pos="6663"/>
        </w:tabs>
        <w:jc w:val="both"/>
        <w:rPr>
          <w:sz w:val="28"/>
          <w:szCs w:val="28"/>
        </w:rPr>
      </w:pPr>
    </w:p>
    <w:p w14:paraId="7129907C" w14:textId="77777777" w:rsidR="00BF2C94" w:rsidRPr="00F06655" w:rsidRDefault="00BF2C94" w:rsidP="00BF2C94">
      <w:pPr>
        <w:tabs>
          <w:tab w:val="left" w:pos="6663"/>
        </w:tabs>
        <w:jc w:val="both"/>
        <w:rPr>
          <w:sz w:val="28"/>
          <w:szCs w:val="28"/>
        </w:rPr>
      </w:pPr>
      <w:r w:rsidRPr="00F06655">
        <w:rPr>
          <w:sz w:val="28"/>
          <w:szCs w:val="28"/>
        </w:rPr>
        <w:t>Заступник міського голови,</w:t>
      </w:r>
    </w:p>
    <w:p w14:paraId="6298CDCB" w14:textId="55E989EE" w:rsidR="00BF2C94" w:rsidRPr="00F06655" w:rsidRDefault="00BF2C94" w:rsidP="00BF2C94">
      <w:pPr>
        <w:tabs>
          <w:tab w:val="left" w:pos="6663"/>
          <w:tab w:val="left" w:pos="7088"/>
        </w:tabs>
        <w:jc w:val="both"/>
        <w:rPr>
          <w:sz w:val="28"/>
          <w:szCs w:val="28"/>
        </w:rPr>
      </w:pPr>
      <w:r w:rsidRPr="00F06655">
        <w:rPr>
          <w:sz w:val="28"/>
          <w:szCs w:val="28"/>
        </w:rPr>
        <w:t xml:space="preserve">керуючий справами виконкому </w:t>
      </w:r>
      <w:r w:rsidRPr="00F06655">
        <w:rPr>
          <w:sz w:val="28"/>
          <w:szCs w:val="28"/>
        </w:rPr>
        <w:tab/>
      </w:r>
      <w:r w:rsidRPr="00F06655">
        <w:rPr>
          <w:sz w:val="28"/>
          <w:szCs w:val="28"/>
        </w:rPr>
        <w:tab/>
        <w:t>Юрій ВЕРБИЧ</w:t>
      </w:r>
    </w:p>
    <w:p w14:paraId="7B5D550F" w14:textId="77777777" w:rsidR="00716793" w:rsidRDefault="00716793" w:rsidP="00BF2C94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3B0F2A15" w14:textId="77777777" w:rsidR="003F318C" w:rsidRPr="00716793" w:rsidRDefault="003F318C" w:rsidP="00BF2C94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17CF1417" w14:textId="21E72704" w:rsidR="00BF2C94" w:rsidRDefault="00BF2C94" w:rsidP="00BF2C94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</w:t>
      </w:r>
      <w:r w:rsidRPr="00B72ADF">
        <w:rPr>
          <w:lang w:val="ru-RU"/>
        </w:rPr>
        <w:t xml:space="preserve"> 777</w:t>
      </w:r>
      <w:r>
        <w:rPr>
          <w:lang w:val="ru-RU"/>
        </w:rPr>
        <w:t> 955</w:t>
      </w:r>
    </w:p>
    <w:sectPr w:rsidR="00BF2C94" w:rsidSect="003F318C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3555D" w14:textId="77777777" w:rsidR="009B35AF" w:rsidRDefault="009B35AF" w:rsidP="00CF0A95">
      <w:r>
        <w:separator/>
      </w:r>
    </w:p>
  </w:endnote>
  <w:endnote w:type="continuationSeparator" w:id="0">
    <w:p w14:paraId="7981ADEC" w14:textId="77777777" w:rsidR="009B35AF" w:rsidRDefault="009B35A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741B8" w14:textId="77777777" w:rsidR="009B35AF" w:rsidRDefault="009B35AF" w:rsidP="00CF0A95">
      <w:r>
        <w:separator/>
      </w:r>
    </w:p>
  </w:footnote>
  <w:footnote w:type="continuationSeparator" w:id="0">
    <w:p w14:paraId="71F51834" w14:textId="77777777" w:rsidR="009B35AF" w:rsidRDefault="009B35A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05EBE336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F06655" w:rsidRPr="00F06655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F72F9"/>
    <w:multiLevelType w:val="multilevel"/>
    <w:tmpl w:val="2D8E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133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0A43"/>
    <w:rsid w:val="00013D94"/>
    <w:rsid w:val="00025F52"/>
    <w:rsid w:val="000324AA"/>
    <w:rsid w:val="00047732"/>
    <w:rsid w:val="000A0928"/>
    <w:rsid w:val="000A4AAA"/>
    <w:rsid w:val="00123F42"/>
    <w:rsid w:val="001335EA"/>
    <w:rsid w:val="00135541"/>
    <w:rsid w:val="001360F6"/>
    <w:rsid w:val="00156EE1"/>
    <w:rsid w:val="0016759A"/>
    <w:rsid w:val="001708BE"/>
    <w:rsid w:val="00170F79"/>
    <w:rsid w:val="0019272B"/>
    <w:rsid w:val="001E51DE"/>
    <w:rsid w:val="00200EC4"/>
    <w:rsid w:val="0020170A"/>
    <w:rsid w:val="00231CC4"/>
    <w:rsid w:val="0023649C"/>
    <w:rsid w:val="00264048"/>
    <w:rsid w:val="00265303"/>
    <w:rsid w:val="00272F54"/>
    <w:rsid w:val="002731CB"/>
    <w:rsid w:val="002765D7"/>
    <w:rsid w:val="0029180F"/>
    <w:rsid w:val="002A2ACA"/>
    <w:rsid w:val="002A4A3B"/>
    <w:rsid w:val="002F1FA9"/>
    <w:rsid w:val="0034565B"/>
    <w:rsid w:val="00346626"/>
    <w:rsid w:val="003525FE"/>
    <w:rsid w:val="00356066"/>
    <w:rsid w:val="003817C2"/>
    <w:rsid w:val="00382DA2"/>
    <w:rsid w:val="00391350"/>
    <w:rsid w:val="00395C45"/>
    <w:rsid w:val="00396168"/>
    <w:rsid w:val="003A6B02"/>
    <w:rsid w:val="003D036E"/>
    <w:rsid w:val="003E03E7"/>
    <w:rsid w:val="003F318C"/>
    <w:rsid w:val="00403E6F"/>
    <w:rsid w:val="00434932"/>
    <w:rsid w:val="004517D5"/>
    <w:rsid w:val="00460D69"/>
    <w:rsid w:val="0046275A"/>
    <w:rsid w:val="00482089"/>
    <w:rsid w:val="00484474"/>
    <w:rsid w:val="00484AD0"/>
    <w:rsid w:val="0049013A"/>
    <w:rsid w:val="004B68F1"/>
    <w:rsid w:val="004F65E3"/>
    <w:rsid w:val="0058546F"/>
    <w:rsid w:val="005E149B"/>
    <w:rsid w:val="005F6795"/>
    <w:rsid w:val="00613EE2"/>
    <w:rsid w:val="00624BCC"/>
    <w:rsid w:val="006353DF"/>
    <w:rsid w:val="006416C7"/>
    <w:rsid w:val="006703B9"/>
    <w:rsid w:val="006A60E5"/>
    <w:rsid w:val="006B0157"/>
    <w:rsid w:val="006B6F8E"/>
    <w:rsid w:val="00705D3A"/>
    <w:rsid w:val="00716793"/>
    <w:rsid w:val="00724D66"/>
    <w:rsid w:val="0074205F"/>
    <w:rsid w:val="00760CA3"/>
    <w:rsid w:val="00774937"/>
    <w:rsid w:val="0079221F"/>
    <w:rsid w:val="00793B48"/>
    <w:rsid w:val="007A0271"/>
    <w:rsid w:val="007B7489"/>
    <w:rsid w:val="007C3E14"/>
    <w:rsid w:val="007D52A3"/>
    <w:rsid w:val="007D5402"/>
    <w:rsid w:val="00803E4C"/>
    <w:rsid w:val="00807735"/>
    <w:rsid w:val="00850644"/>
    <w:rsid w:val="0086030A"/>
    <w:rsid w:val="00867EE8"/>
    <w:rsid w:val="00874E67"/>
    <w:rsid w:val="00883475"/>
    <w:rsid w:val="008B51B8"/>
    <w:rsid w:val="008D71E1"/>
    <w:rsid w:val="008E240C"/>
    <w:rsid w:val="008F6CAB"/>
    <w:rsid w:val="009106AB"/>
    <w:rsid w:val="00963948"/>
    <w:rsid w:val="00967173"/>
    <w:rsid w:val="0097095B"/>
    <w:rsid w:val="009A299D"/>
    <w:rsid w:val="009A48E9"/>
    <w:rsid w:val="009B35AF"/>
    <w:rsid w:val="009C5E0D"/>
    <w:rsid w:val="009D0291"/>
    <w:rsid w:val="00A51FF5"/>
    <w:rsid w:val="00A9263B"/>
    <w:rsid w:val="00A97771"/>
    <w:rsid w:val="00AA5508"/>
    <w:rsid w:val="00AB3B5E"/>
    <w:rsid w:val="00AB594F"/>
    <w:rsid w:val="00B43599"/>
    <w:rsid w:val="00B527B3"/>
    <w:rsid w:val="00B76DD6"/>
    <w:rsid w:val="00B97E4D"/>
    <w:rsid w:val="00BA2938"/>
    <w:rsid w:val="00BB1F98"/>
    <w:rsid w:val="00BF2C94"/>
    <w:rsid w:val="00BF75E8"/>
    <w:rsid w:val="00C00541"/>
    <w:rsid w:val="00C07DEB"/>
    <w:rsid w:val="00C12981"/>
    <w:rsid w:val="00C2667F"/>
    <w:rsid w:val="00C32397"/>
    <w:rsid w:val="00C469C3"/>
    <w:rsid w:val="00C475C2"/>
    <w:rsid w:val="00C63E69"/>
    <w:rsid w:val="00C72149"/>
    <w:rsid w:val="00C83A40"/>
    <w:rsid w:val="00C903CE"/>
    <w:rsid w:val="00CB65B3"/>
    <w:rsid w:val="00CB7C5A"/>
    <w:rsid w:val="00CC4ED5"/>
    <w:rsid w:val="00CD1573"/>
    <w:rsid w:val="00CF0A95"/>
    <w:rsid w:val="00D25E30"/>
    <w:rsid w:val="00D53874"/>
    <w:rsid w:val="00D55D71"/>
    <w:rsid w:val="00D6531D"/>
    <w:rsid w:val="00D66D83"/>
    <w:rsid w:val="00D67065"/>
    <w:rsid w:val="00D76B2C"/>
    <w:rsid w:val="00D92708"/>
    <w:rsid w:val="00DC38B0"/>
    <w:rsid w:val="00E02B59"/>
    <w:rsid w:val="00E0622B"/>
    <w:rsid w:val="00E11E42"/>
    <w:rsid w:val="00E254AE"/>
    <w:rsid w:val="00E848CC"/>
    <w:rsid w:val="00EB0734"/>
    <w:rsid w:val="00EB2C02"/>
    <w:rsid w:val="00EB5A4E"/>
    <w:rsid w:val="00EC7DDD"/>
    <w:rsid w:val="00F06655"/>
    <w:rsid w:val="00F27A18"/>
    <w:rsid w:val="00F44D6F"/>
    <w:rsid w:val="00F5404B"/>
    <w:rsid w:val="00F6282E"/>
    <w:rsid w:val="00F713E7"/>
    <w:rsid w:val="00F94B42"/>
    <w:rsid w:val="00FA605E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447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84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1783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32</cp:revision>
  <cp:lastPrinted>2023-12-28T12:24:00Z</cp:lastPrinted>
  <dcterms:created xsi:type="dcterms:W3CDTF">2024-05-27T06:22:00Z</dcterms:created>
  <dcterms:modified xsi:type="dcterms:W3CDTF">2024-10-07T11:14:00Z</dcterms:modified>
</cp:coreProperties>
</file>