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17" w:rsidRDefault="001A1D17" w:rsidP="00C02F05">
      <w:pPr>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5" o:title=""/>
          </v:shape>
          <o:OLEObject Type="Embed" ProgID="PBrush" ShapeID="_x0000_i1025" DrawAspect="Content" ObjectID="_1789913083" r:id="rId6"/>
        </w:object>
      </w:r>
    </w:p>
    <w:p w:rsidR="001A1D17" w:rsidRPr="0063670C" w:rsidRDefault="001A1D17" w:rsidP="00C02F05">
      <w:pPr>
        <w:jc w:val="center"/>
        <w:rPr>
          <w:sz w:val="16"/>
          <w:szCs w:val="16"/>
        </w:rPr>
      </w:pPr>
    </w:p>
    <w:p w:rsidR="001A1D17" w:rsidRDefault="001A1D17" w:rsidP="00C02F05">
      <w:pPr>
        <w:pStyle w:val="1"/>
        <w:rPr>
          <w:sz w:val="28"/>
          <w:szCs w:val="28"/>
        </w:rPr>
      </w:pPr>
      <w:r w:rsidRPr="0063670C">
        <w:rPr>
          <w:sz w:val="28"/>
          <w:szCs w:val="28"/>
        </w:rPr>
        <w:t>ЛУЦЬКА  МІСЬКА  РАДА</w:t>
      </w:r>
    </w:p>
    <w:p w:rsidR="001A1D17" w:rsidRPr="000A5628" w:rsidRDefault="001A1D17" w:rsidP="00C02F05">
      <w:pPr>
        <w:rPr>
          <w:sz w:val="20"/>
          <w:szCs w:val="20"/>
        </w:rPr>
      </w:pPr>
    </w:p>
    <w:p w:rsidR="001A1D17" w:rsidRPr="000A5628" w:rsidRDefault="001A1D17" w:rsidP="00C02F05">
      <w:pPr>
        <w:pStyle w:val="2"/>
        <w:tabs>
          <w:tab w:val="left" w:pos="4218"/>
          <w:tab w:val="left" w:pos="4674"/>
        </w:tabs>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 xml:space="preserve">Р І Ш Е Н </w:t>
      </w:r>
      <w:proofErr w:type="spellStart"/>
      <w:r w:rsidRPr="000A5628">
        <w:rPr>
          <w:rFonts w:ascii="Times New Roman" w:hAnsi="Times New Roman" w:cs="Times New Roman"/>
          <w:i w:val="0"/>
          <w:sz w:val="32"/>
          <w:szCs w:val="32"/>
        </w:rPr>
        <w:t>Н</w:t>
      </w:r>
      <w:proofErr w:type="spellEnd"/>
      <w:r w:rsidRPr="000A5628">
        <w:rPr>
          <w:rFonts w:ascii="Times New Roman" w:hAnsi="Times New Roman" w:cs="Times New Roman"/>
          <w:i w:val="0"/>
          <w:sz w:val="32"/>
          <w:szCs w:val="32"/>
        </w:rPr>
        <w:t xml:space="preserve"> Я</w:t>
      </w:r>
    </w:p>
    <w:p w:rsidR="001A1D17" w:rsidRPr="00233154" w:rsidRDefault="001A1D17" w:rsidP="00C02F05">
      <w:pPr>
        <w:jc w:val="center"/>
        <w:rPr>
          <w:b/>
          <w:bCs/>
          <w:sz w:val="40"/>
          <w:szCs w:val="40"/>
        </w:rPr>
      </w:pPr>
    </w:p>
    <w:p w:rsidR="001A1D17" w:rsidRDefault="001A1D17" w:rsidP="00C02F05">
      <w:pPr>
        <w:jc w:val="center"/>
      </w:pPr>
      <w:r>
        <w:t>________________                                        Луцьк                                         №_____________</w:t>
      </w:r>
    </w:p>
    <w:p w:rsidR="001A1D17" w:rsidRDefault="001A1D17" w:rsidP="00C02F05">
      <w:pPr>
        <w:jc w:val="center"/>
      </w:pPr>
    </w:p>
    <w:p w:rsidR="001A1D17" w:rsidRDefault="001A1D17" w:rsidP="00C02F05">
      <w:pPr>
        <w:jc w:val="center"/>
      </w:pPr>
    </w:p>
    <w:p w:rsidR="001A1D17" w:rsidRDefault="001A1D17" w:rsidP="00DB265B">
      <w:pPr>
        <w:rPr>
          <w:sz w:val="28"/>
          <w:szCs w:val="28"/>
        </w:rPr>
      </w:pPr>
      <w:r w:rsidRPr="00DB265B">
        <w:rPr>
          <w:sz w:val="28"/>
          <w:szCs w:val="28"/>
        </w:rPr>
        <w:t xml:space="preserve">Про створення центру </w:t>
      </w:r>
      <w:proofErr w:type="spellStart"/>
      <w:r w:rsidRPr="00DB265B">
        <w:rPr>
          <w:sz w:val="28"/>
          <w:szCs w:val="28"/>
        </w:rPr>
        <w:t>рекрутингу</w:t>
      </w:r>
      <w:proofErr w:type="spellEnd"/>
    </w:p>
    <w:p w:rsidR="001A1D17" w:rsidRDefault="001A1D17" w:rsidP="00DB265B">
      <w:pPr>
        <w:rPr>
          <w:sz w:val="28"/>
          <w:szCs w:val="28"/>
        </w:rPr>
      </w:pPr>
    </w:p>
    <w:p w:rsidR="001A1D17" w:rsidRDefault="001A1D17" w:rsidP="008D0CF4">
      <w:pPr>
        <w:ind w:firstLine="708"/>
        <w:jc w:val="both"/>
        <w:rPr>
          <w:sz w:val="28"/>
          <w:szCs w:val="28"/>
        </w:rPr>
      </w:pPr>
      <w:r>
        <w:rPr>
          <w:sz w:val="28"/>
          <w:szCs w:val="28"/>
        </w:rPr>
        <w:t>Відповідно</w:t>
      </w:r>
      <w:r w:rsidRPr="00E75F82">
        <w:rPr>
          <w:sz w:val="28"/>
          <w:szCs w:val="28"/>
        </w:rPr>
        <w:t xml:space="preserve"> </w:t>
      </w:r>
      <w:r>
        <w:rPr>
          <w:sz w:val="28"/>
          <w:szCs w:val="28"/>
        </w:rPr>
        <w:t xml:space="preserve">до статті 26 Закону України «Про місцеве самоврядування», 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 постанови Кабінету Міністрів України від 16 травня              2024 року № 564 «Про затвердження положень про центри </w:t>
      </w:r>
      <w:proofErr w:type="spellStart"/>
      <w:r>
        <w:rPr>
          <w:sz w:val="28"/>
          <w:szCs w:val="28"/>
        </w:rPr>
        <w:t>рекрутингу</w:t>
      </w:r>
      <w:proofErr w:type="spellEnd"/>
      <w:r>
        <w:rPr>
          <w:sz w:val="28"/>
          <w:szCs w:val="28"/>
        </w:rPr>
        <w:t>», укладеного Меморандуму про взаємодію та співп</w:t>
      </w:r>
      <w:r w:rsidR="003A3B1F">
        <w:rPr>
          <w:sz w:val="28"/>
          <w:szCs w:val="28"/>
        </w:rPr>
        <w:t xml:space="preserve">рацю між Міністерством оборони </w:t>
      </w:r>
      <w:r>
        <w:rPr>
          <w:sz w:val="28"/>
          <w:szCs w:val="28"/>
        </w:rPr>
        <w:t xml:space="preserve">України та Луцькою міською радою, на виконання наказу Волинської обласної військової адміністрації від 29 серпня 2024 року № 212 «Про утворення та діяльність центрів </w:t>
      </w:r>
      <w:proofErr w:type="spellStart"/>
      <w:r>
        <w:rPr>
          <w:sz w:val="28"/>
          <w:szCs w:val="28"/>
        </w:rPr>
        <w:t>рекрутингу</w:t>
      </w:r>
      <w:proofErr w:type="spellEnd"/>
      <w:r>
        <w:rPr>
          <w:sz w:val="28"/>
          <w:szCs w:val="28"/>
        </w:rPr>
        <w:t xml:space="preserve"> в області», з метою посилення обороноздатності України в умовах воєнного стану, долучення добровольців до лав Збройних сил</w:t>
      </w:r>
      <w:r w:rsidR="003A3B1F">
        <w:rPr>
          <w:sz w:val="28"/>
          <w:szCs w:val="28"/>
        </w:rPr>
        <w:t>, міська рада</w:t>
      </w:r>
    </w:p>
    <w:p w:rsidR="001A1D17" w:rsidRDefault="001A1D17" w:rsidP="008D0CF4">
      <w:pPr>
        <w:ind w:firstLine="708"/>
        <w:jc w:val="both"/>
        <w:rPr>
          <w:sz w:val="28"/>
          <w:szCs w:val="28"/>
        </w:rPr>
      </w:pPr>
    </w:p>
    <w:p w:rsidR="001A1D17" w:rsidRDefault="001A1D17" w:rsidP="00FC195E">
      <w:pPr>
        <w:jc w:val="both"/>
        <w:rPr>
          <w:sz w:val="28"/>
          <w:szCs w:val="28"/>
        </w:rPr>
      </w:pPr>
      <w:r>
        <w:rPr>
          <w:sz w:val="28"/>
          <w:szCs w:val="28"/>
        </w:rPr>
        <w:t>ВИРІШИЛА:</w:t>
      </w:r>
    </w:p>
    <w:p w:rsidR="001A1D17" w:rsidRDefault="001A1D17" w:rsidP="008D0CF4">
      <w:pPr>
        <w:jc w:val="both"/>
        <w:rPr>
          <w:sz w:val="28"/>
          <w:szCs w:val="28"/>
        </w:rPr>
      </w:pPr>
    </w:p>
    <w:p w:rsidR="001A1D17" w:rsidRDefault="001A1D17" w:rsidP="00FC195E">
      <w:pPr>
        <w:pStyle w:val="a8"/>
        <w:ind w:left="0" w:firstLine="720"/>
        <w:jc w:val="both"/>
        <w:rPr>
          <w:sz w:val="28"/>
          <w:szCs w:val="28"/>
        </w:rPr>
      </w:pPr>
      <w:r>
        <w:rPr>
          <w:sz w:val="28"/>
          <w:szCs w:val="28"/>
        </w:rPr>
        <w:t xml:space="preserve">1. Створити на базі департаменту «Центр надання адміністративних послуг у місті Луцьку» Луцької міської ради центр </w:t>
      </w:r>
      <w:proofErr w:type="spellStart"/>
      <w:r>
        <w:rPr>
          <w:sz w:val="28"/>
          <w:szCs w:val="28"/>
        </w:rPr>
        <w:t>рекрутингу</w:t>
      </w:r>
      <w:proofErr w:type="spellEnd"/>
      <w:r>
        <w:rPr>
          <w:sz w:val="28"/>
          <w:szCs w:val="28"/>
        </w:rPr>
        <w:t>.</w:t>
      </w:r>
    </w:p>
    <w:p w:rsidR="001A1D17" w:rsidRDefault="001A1D17" w:rsidP="00FC195E">
      <w:pPr>
        <w:pStyle w:val="a8"/>
        <w:ind w:left="0" w:firstLine="720"/>
        <w:jc w:val="both"/>
        <w:rPr>
          <w:sz w:val="28"/>
          <w:szCs w:val="28"/>
        </w:rPr>
      </w:pPr>
      <w:r>
        <w:rPr>
          <w:sz w:val="28"/>
          <w:szCs w:val="28"/>
        </w:rPr>
        <w:t>2. Затвердити</w:t>
      </w:r>
      <w:r w:rsidR="003A3B1F">
        <w:rPr>
          <w:sz w:val="28"/>
          <w:szCs w:val="28"/>
        </w:rPr>
        <w:t xml:space="preserve"> Положення про центр </w:t>
      </w:r>
      <w:proofErr w:type="spellStart"/>
      <w:r w:rsidR="003A3B1F">
        <w:rPr>
          <w:sz w:val="28"/>
          <w:szCs w:val="28"/>
        </w:rPr>
        <w:t>рекрутингу</w:t>
      </w:r>
      <w:proofErr w:type="spellEnd"/>
      <w:r>
        <w:rPr>
          <w:sz w:val="28"/>
          <w:szCs w:val="28"/>
        </w:rPr>
        <w:t xml:space="preserve"> згідно з додатком.</w:t>
      </w:r>
    </w:p>
    <w:p w:rsidR="001A1D17" w:rsidRDefault="001A1D17" w:rsidP="00FC195E">
      <w:pPr>
        <w:pStyle w:val="a8"/>
        <w:ind w:left="0" w:firstLine="720"/>
        <w:jc w:val="both"/>
        <w:rPr>
          <w:sz w:val="28"/>
          <w:szCs w:val="28"/>
        </w:rPr>
      </w:pPr>
      <w:r>
        <w:rPr>
          <w:sz w:val="28"/>
          <w:szCs w:val="28"/>
        </w:rPr>
        <w:t>3. Призначити директора департаменту «Центр надання адміністративних послуг у місті Луцьку» Луцької міської ради</w:t>
      </w:r>
      <w:r w:rsidRPr="00FC195E">
        <w:rPr>
          <w:sz w:val="28"/>
          <w:szCs w:val="28"/>
        </w:rPr>
        <w:t xml:space="preserve"> </w:t>
      </w:r>
      <w:r>
        <w:rPr>
          <w:sz w:val="28"/>
          <w:szCs w:val="28"/>
        </w:rPr>
        <w:t xml:space="preserve">Ларису </w:t>
      </w:r>
      <w:proofErr w:type="spellStart"/>
      <w:r>
        <w:rPr>
          <w:sz w:val="28"/>
          <w:szCs w:val="28"/>
        </w:rPr>
        <w:t>Карп</w:t>
      </w:r>
      <w:r w:rsidR="003A3B1F">
        <w:rPr>
          <w:sz w:val="28"/>
          <w:szCs w:val="28"/>
        </w:rPr>
        <w:t>’як</w:t>
      </w:r>
      <w:proofErr w:type="spellEnd"/>
      <w:r>
        <w:rPr>
          <w:sz w:val="28"/>
          <w:szCs w:val="28"/>
        </w:rPr>
        <w:t xml:space="preserve"> відповідальною особою за організацію діяльності центру </w:t>
      </w:r>
      <w:proofErr w:type="spellStart"/>
      <w:r>
        <w:rPr>
          <w:sz w:val="28"/>
          <w:szCs w:val="28"/>
        </w:rPr>
        <w:t>рекрутингу</w:t>
      </w:r>
      <w:proofErr w:type="spellEnd"/>
      <w:r>
        <w:rPr>
          <w:sz w:val="28"/>
          <w:szCs w:val="28"/>
        </w:rPr>
        <w:t>.</w:t>
      </w:r>
    </w:p>
    <w:p w:rsidR="001A1D17" w:rsidRDefault="001A1D17" w:rsidP="00FC195E">
      <w:pPr>
        <w:pStyle w:val="a8"/>
        <w:ind w:left="0" w:firstLine="720"/>
        <w:jc w:val="both"/>
        <w:rPr>
          <w:sz w:val="28"/>
          <w:szCs w:val="28"/>
        </w:rPr>
      </w:pPr>
      <w:r>
        <w:rPr>
          <w:sz w:val="28"/>
          <w:szCs w:val="28"/>
        </w:rPr>
        <w:t xml:space="preserve">4. Контроль за виконанням рішення покласти на заступника міського голови, керуючого справами виконкому Юрія </w:t>
      </w:r>
      <w:proofErr w:type="spellStart"/>
      <w:r>
        <w:rPr>
          <w:sz w:val="28"/>
          <w:szCs w:val="28"/>
        </w:rPr>
        <w:t>Вербича</w:t>
      </w:r>
      <w:proofErr w:type="spellEnd"/>
      <w:r>
        <w:rPr>
          <w:sz w:val="28"/>
          <w:szCs w:val="28"/>
        </w:rPr>
        <w:t xml:space="preserve"> та постійну комісію міської ради з питань дотримання прав людини, законності, боротьби зі злочинністю та корупцією, депутатської діяльності, етики та регламенту.</w:t>
      </w:r>
    </w:p>
    <w:p w:rsidR="001A1D17" w:rsidRDefault="001A1D17" w:rsidP="00E75F82">
      <w:pPr>
        <w:jc w:val="both"/>
        <w:rPr>
          <w:sz w:val="28"/>
          <w:szCs w:val="28"/>
        </w:rPr>
      </w:pPr>
    </w:p>
    <w:p w:rsidR="001A1D17" w:rsidRDefault="001A1D17" w:rsidP="00E75F82">
      <w:pPr>
        <w:jc w:val="both"/>
        <w:rPr>
          <w:sz w:val="28"/>
          <w:szCs w:val="28"/>
        </w:rPr>
      </w:pPr>
    </w:p>
    <w:p w:rsidR="001A1D17" w:rsidRDefault="001A1D17" w:rsidP="00E75F82">
      <w:pPr>
        <w:jc w:val="both"/>
        <w:rPr>
          <w:sz w:val="28"/>
          <w:szCs w:val="28"/>
        </w:rPr>
      </w:pPr>
    </w:p>
    <w:p w:rsidR="001A1D17" w:rsidRDefault="001A1D17" w:rsidP="00E75F82">
      <w:pPr>
        <w:jc w:val="both"/>
        <w:rPr>
          <w:sz w:val="28"/>
          <w:szCs w:val="28"/>
        </w:rPr>
      </w:pPr>
      <w:r>
        <w:rPr>
          <w:sz w:val="28"/>
          <w:szCs w:val="28"/>
        </w:rPr>
        <w:t>Міський голова</w:t>
      </w:r>
      <w:r w:rsidR="003A3B1F">
        <w:rPr>
          <w:sz w:val="28"/>
          <w:szCs w:val="28"/>
        </w:rPr>
        <w:tab/>
      </w:r>
      <w:r w:rsidR="003A3B1F">
        <w:rPr>
          <w:sz w:val="28"/>
          <w:szCs w:val="28"/>
        </w:rPr>
        <w:tab/>
      </w:r>
      <w:r w:rsidR="003A3B1F">
        <w:rPr>
          <w:sz w:val="28"/>
          <w:szCs w:val="28"/>
        </w:rPr>
        <w:tab/>
      </w:r>
      <w:r w:rsidR="003A3B1F">
        <w:rPr>
          <w:sz w:val="28"/>
          <w:szCs w:val="28"/>
        </w:rPr>
        <w:tab/>
      </w:r>
      <w:r w:rsidR="003A3B1F">
        <w:rPr>
          <w:sz w:val="28"/>
          <w:szCs w:val="28"/>
        </w:rPr>
        <w:tab/>
      </w:r>
      <w:r w:rsidR="003A3B1F">
        <w:rPr>
          <w:sz w:val="28"/>
          <w:szCs w:val="28"/>
        </w:rPr>
        <w:tab/>
      </w:r>
      <w:r w:rsidR="003A3B1F">
        <w:rPr>
          <w:sz w:val="28"/>
          <w:szCs w:val="28"/>
        </w:rPr>
        <w:tab/>
      </w:r>
      <w:r w:rsidR="003A3B1F">
        <w:rPr>
          <w:sz w:val="28"/>
          <w:szCs w:val="28"/>
        </w:rPr>
        <w:tab/>
      </w:r>
      <w:bookmarkStart w:id="0" w:name="_GoBack"/>
      <w:bookmarkEnd w:id="0"/>
      <w:r>
        <w:rPr>
          <w:sz w:val="28"/>
          <w:szCs w:val="28"/>
        </w:rPr>
        <w:t>Ігор ПОЛІЩУК</w:t>
      </w:r>
    </w:p>
    <w:p w:rsidR="001A1D17" w:rsidRDefault="001A1D17" w:rsidP="008D0CF4">
      <w:pPr>
        <w:ind w:firstLine="708"/>
        <w:jc w:val="both"/>
        <w:rPr>
          <w:sz w:val="28"/>
          <w:szCs w:val="28"/>
          <w:lang w:val="ru-RU"/>
        </w:rPr>
      </w:pPr>
    </w:p>
    <w:p w:rsidR="001A1D17" w:rsidRPr="00FC195E" w:rsidRDefault="001A1D17" w:rsidP="008D0CF4">
      <w:pPr>
        <w:ind w:firstLine="708"/>
        <w:jc w:val="both"/>
        <w:rPr>
          <w:sz w:val="28"/>
          <w:szCs w:val="28"/>
          <w:lang w:val="ru-RU"/>
        </w:rPr>
      </w:pPr>
    </w:p>
    <w:p w:rsidR="001A1D17" w:rsidRPr="00FC195E" w:rsidRDefault="001A1D17" w:rsidP="00FC195E">
      <w:pPr>
        <w:jc w:val="both"/>
        <w:rPr>
          <w:sz w:val="28"/>
          <w:szCs w:val="28"/>
          <w:lang w:val="ru-RU"/>
        </w:rPr>
      </w:pPr>
      <w:proofErr w:type="spellStart"/>
      <w:r w:rsidRPr="00FC195E">
        <w:t>Карп’як</w:t>
      </w:r>
      <w:proofErr w:type="spellEnd"/>
      <w:r w:rsidRPr="00FC195E">
        <w:t xml:space="preserve"> 777 870</w:t>
      </w:r>
    </w:p>
    <w:sectPr w:rsidR="001A1D17" w:rsidRPr="00FC195E" w:rsidSect="00C7405A">
      <w:pgSz w:w="11906" w:h="16838"/>
      <w:pgMar w:top="567" w:right="567"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F3CD1"/>
    <w:multiLevelType w:val="hybridMultilevel"/>
    <w:tmpl w:val="EF74FE6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5A"/>
    <w:rsid w:val="000200C2"/>
    <w:rsid w:val="00072A13"/>
    <w:rsid w:val="000A5628"/>
    <w:rsid w:val="00151029"/>
    <w:rsid w:val="001A1D17"/>
    <w:rsid w:val="001A3609"/>
    <w:rsid w:val="00210CA4"/>
    <w:rsid w:val="00233154"/>
    <w:rsid w:val="0026782D"/>
    <w:rsid w:val="002C4555"/>
    <w:rsid w:val="003A3B1F"/>
    <w:rsid w:val="0063670C"/>
    <w:rsid w:val="00654AA5"/>
    <w:rsid w:val="006745CA"/>
    <w:rsid w:val="006F1A58"/>
    <w:rsid w:val="006F52E2"/>
    <w:rsid w:val="00734510"/>
    <w:rsid w:val="0078753C"/>
    <w:rsid w:val="007D5997"/>
    <w:rsid w:val="008438D8"/>
    <w:rsid w:val="008561C2"/>
    <w:rsid w:val="008D0CF4"/>
    <w:rsid w:val="00B94C48"/>
    <w:rsid w:val="00C02F05"/>
    <w:rsid w:val="00C03D6A"/>
    <w:rsid w:val="00C7405A"/>
    <w:rsid w:val="00D530D9"/>
    <w:rsid w:val="00DB265B"/>
    <w:rsid w:val="00E36FB4"/>
    <w:rsid w:val="00E75F82"/>
    <w:rsid w:val="00F1648A"/>
    <w:rsid w:val="00FC195E"/>
    <w:rsid w:val="00FD7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C4A68"/>
  <w15:docId w15:val="{28055D6A-9480-4851-A81A-3CACED45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8A"/>
    <w:pPr>
      <w:suppressAutoHyphens/>
    </w:pPr>
    <w:rPr>
      <w:rFonts w:ascii="Times New Roman" w:eastAsia="Times New Roman" w:hAnsi="Times New Roman"/>
      <w:sz w:val="24"/>
      <w:szCs w:val="24"/>
      <w:lang w:eastAsia="ru-RU"/>
    </w:rPr>
  </w:style>
  <w:style w:type="paragraph" w:styleId="1">
    <w:name w:val="heading 1"/>
    <w:basedOn w:val="a"/>
    <w:next w:val="a"/>
    <w:link w:val="11"/>
    <w:uiPriority w:val="99"/>
    <w:qFormat/>
    <w:rsid w:val="00C02F05"/>
    <w:pPr>
      <w:keepNext/>
      <w:suppressAutoHyphens w:val="0"/>
      <w:jc w:val="center"/>
      <w:outlineLvl w:val="0"/>
    </w:pPr>
    <w:rPr>
      <w:b/>
      <w:bCs/>
      <w:sz w:val="32"/>
    </w:rPr>
  </w:style>
  <w:style w:type="paragraph" w:styleId="2">
    <w:name w:val="heading 2"/>
    <w:basedOn w:val="a"/>
    <w:next w:val="a"/>
    <w:link w:val="21"/>
    <w:uiPriority w:val="99"/>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C02F05"/>
    <w:rPr>
      <w:rFonts w:ascii="Times New Roman" w:hAnsi="Times New Roman" w:cs="Times New Roman"/>
      <w:b/>
      <w:bCs/>
      <w:sz w:val="24"/>
      <w:szCs w:val="24"/>
      <w:lang w:eastAsia="ru-RU"/>
    </w:rPr>
  </w:style>
  <w:style w:type="character" w:customStyle="1" w:styleId="21">
    <w:name w:val="Заголовок 2 Знак1"/>
    <w:link w:val="2"/>
    <w:uiPriority w:val="99"/>
    <w:locked/>
    <w:rsid w:val="00C02F05"/>
    <w:rPr>
      <w:rFonts w:ascii="Arial" w:hAnsi="Arial" w:cs="Arial"/>
      <w:b/>
      <w:bCs/>
      <w:i/>
      <w:iCs/>
      <w:sz w:val="28"/>
      <w:szCs w:val="28"/>
      <w:lang w:eastAsia="ru-RU"/>
    </w:rPr>
  </w:style>
  <w:style w:type="paragraph" w:customStyle="1" w:styleId="110">
    <w:name w:val="Заголовок 11"/>
    <w:basedOn w:val="a"/>
    <w:next w:val="a"/>
    <w:link w:val="10"/>
    <w:uiPriority w:val="99"/>
    <w:rsid w:val="00F1648A"/>
    <w:pPr>
      <w:keepNext/>
      <w:spacing w:before="240" w:after="60"/>
      <w:outlineLvl w:val="0"/>
    </w:pPr>
    <w:rPr>
      <w:rFonts w:ascii="Arial" w:hAnsi="Arial" w:cs="Arial"/>
      <w:b/>
      <w:bCs/>
      <w:kern w:val="2"/>
      <w:sz w:val="32"/>
      <w:szCs w:val="32"/>
    </w:rPr>
  </w:style>
  <w:style w:type="paragraph" w:customStyle="1" w:styleId="210">
    <w:name w:val="Заголовок 21"/>
    <w:basedOn w:val="a"/>
    <w:next w:val="a"/>
    <w:link w:val="20"/>
    <w:uiPriority w:val="99"/>
    <w:semiHidden/>
    <w:rsid w:val="00F1648A"/>
    <w:pPr>
      <w:keepNext/>
      <w:spacing w:before="240" w:after="60"/>
      <w:outlineLvl w:val="1"/>
    </w:pPr>
    <w:rPr>
      <w:rFonts w:ascii="Cambria" w:hAnsi="Cambria"/>
      <w:b/>
      <w:bCs/>
      <w:i/>
      <w:iCs/>
      <w:sz w:val="28"/>
      <w:szCs w:val="28"/>
    </w:rPr>
  </w:style>
  <w:style w:type="character" w:customStyle="1" w:styleId="10">
    <w:name w:val="Заголовок 1 Знак"/>
    <w:link w:val="110"/>
    <w:uiPriority w:val="99"/>
    <w:locked/>
    <w:rsid w:val="00F1648A"/>
    <w:rPr>
      <w:rFonts w:ascii="Arial" w:hAnsi="Arial" w:cs="Arial"/>
      <w:b/>
      <w:bCs/>
      <w:kern w:val="2"/>
      <w:sz w:val="32"/>
      <w:szCs w:val="32"/>
      <w:lang w:eastAsia="ru-RU"/>
    </w:rPr>
  </w:style>
  <w:style w:type="character" w:customStyle="1" w:styleId="20">
    <w:name w:val="Заголовок 2 Знак"/>
    <w:link w:val="210"/>
    <w:uiPriority w:val="99"/>
    <w:semiHidden/>
    <w:locked/>
    <w:rsid w:val="00F1648A"/>
    <w:rPr>
      <w:rFonts w:ascii="Cambria" w:hAnsi="Cambria" w:cs="Times New Roman"/>
      <w:b/>
      <w:bCs/>
      <w:i/>
      <w:iCs/>
      <w:sz w:val="28"/>
      <w:szCs w:val="28"/>
      <w:lang w:eastAsia="ru-RU"/>
    </w:rPr>
  </w:style>
  <w:style w:type="paragraph" w:customStyle="1" w:styleId="a3">
    <w:name w:val="Заголовок"/>
    <w:basedOn w:val="a"/>
    <w:next w:val="a4"/>
    <w:uiPriority w:val="99"/>
    <w:rsid w:val="00C7405A"/>
    <w:pPr>
      <w:keepNext/>
      <w:spacing w:before="240" w:after="120"/>
    </w:pPr>
    <w:rPr>
      <w:rFonts w:ascii="Liberation Sans" w:eastAsia="Microsoft YaHei" w:hAnsi="Liberation Sans" w:cs="Lucida Sans"/>
      <w:sz w:val="28"/>
      <w:szCs w:val="28"/>
    </w:rPr>
  </w:style>
  <w:style w:type="paragraph" w:styleId="a4">
    <w:name w:val="Body Text"/>
    <w:basedOn w:val="a"/>
    <w:link w:val="a5"/>
    <w:uiPriority w:val="99"/>
    <w:rsid w:val="00C7405A"/>
    <w:pPr>
      <w:spacing w:after="140" w:line="276" w:lineRule="auto"/>
    </w:pPr>
  </w:style>
  <w:style w:type="character" w:customStyle="1" w:styleId="a5">
    <w:name w:val="Основний текст Знак"/>
    <w:link w:val="a4"/>
    <w:uiPriority w:val="99"/>
    <w:semiHidden/>
    <w:locked/>
    <w:rPr>
      <w:rFonts w:ascii="Times New Roman" w:hAnsi="Times New Roman" w:cs="Times New Roman"/>
      <w:sz w:val="24"/>
      <w:szCs w:val="24"/>
      <w:lang w:eastAsia="ru-RU"/>
    </w:rPr>
  </w:style>
  <w:style w:type="paragraph" w:styleId="a6">
    <w:name w:val="List"/>
    <w:basedOn w:val="a4"/>
    <w:uiPriority w:val="99"/>
    <w:rsid w:val="00C7405A"/>
    <w:rPr>
      <w:rFonts w:cs="Lucida Sans"/>
    </w:rPr>
  </w:style>
  <w:style w:type="paragraph" w:customStyle="1" w:styleId="12">
    <w:name w:val="Назва об'єкта1"/>
    <w:basedOn w:val="a"/>
    <w:uiPriority w:val="99"/>
    <w:rsid w:val="00C7405A"/>
    <w:pPr>
      <w:suppressLineNumbers/>
      <w:spacing w:before="120" w:after="120"/>
    </w:pPr>
    <w:rPr>
      <w:rFonts w:cs="Lucida Sans"/>
      <w:i/>
      <w:iCs/>
    </w:rPr>
  </w:style>
  <w:style w:type="paragraph" w:customStyle="1" w:styleId="a7">
    <w:name w:val="Покажчик"/>
    <w:basedOn w:val="a"/>
    <w:uiPriority w:val="99"/>
    <w:rsid w:val="00C7405A"/>
    <w:pPr>
      <w:suppressLineNumbers/>
    </w:pPr>
    <w:rPr>
      <w:rFonts w:cs="Lucida Sans"/>
    </w:rPr>
  </w:style>
  <w:style w:type="paragraph" w:styleId="a8">
    <w:name w:val="List Paragraph"/>
    <w:basedOn w:val="a"/>
    <w:uiPriority w:val="99"/>
    <w:qFormat/>
    <w:rsid w:val="008D0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1079</Words>
  <Characters>616</Characters>
  <Application>Microsoft Office Word</Application>
  <DocSecurity>0</DocSecurity>
  <Lines>5</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cp:keywords/>
  <dc:description/>
  <cp:lastModifiedBy>sheremeta</cp:lastModifiedBy>
  <cp:revision>13</cp:revision>
  <dcterms:created xsi:type="dcterms:W3CDTF">2022-02-22T13:50:00Z</dcterms:created>
  <dcterms:modified xsi:type="dcterms:W3CDTF">2024-10-08T14:18:00Z</dcterms:modified>
</cp:coreProperties>
</file>