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8C1" w:rsidRDefault="00EB6925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 w:bidi="ar-SA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4D6D5A65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49605" cy="649605"/>
                <wp:effectExtent l="0" t="0" r="3175" b="3175"/>
                <wp:wrapNone/>
                <wp:docPr id="1" name="Прямокутник 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080" cy="649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кутник 1" path="m0,0l-2147483645,0l-2147483645,-2147483646l0,-2147483646xe" stroked="f" o:allowincell="f" style="position:absolute;margin-left:0pt;margin-top:0.05pt;width:51.05pt;height:51.05pt;mso-wrap-style:none;v-text-anchor:middle" wp14:anchorId="4D6D5A65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uk-UA" w:bidi="ar-SA"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posOffset>2585720</wp:posOffset>
            </wp:positionH>
            <wp:positionV relativeFrom="paragraph">
              <wp:posOffset>-114300</wp:posOffset>
            </wp:positionV>
            <wp:extent cx="728980" cy="751840"/>
            <wp:effectExtent l="0" t="0" r="0" b="0"/>
            <wp:wrapSquare wrapText="largest"/>
            <wp:docPr id="2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58C1" w:rsidRDefault="00BC58C1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C58C1" w:rsidRDefault="00EB6925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BC58C1" w:rsidRDefault="00BC58C1">
      <w:pPr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BC58C1" w:rsidRDefault="00EB692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BC58C1" w:rsidRDefault="00BC58C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C58C1" w:rsidRDefault="00EB6925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BC58C1" w:rsidRDefault="00BC58C1">
      <w:pPr>
        <w:spacing w:line="360" w:lineRule="auto"/>
        <w:jc w:val="both"/>
        <w:rPr>
          <w:rFonts w:ascii="Times New Roman" w:eastAsia="Times New Roman" w:hAnsi="Times New Roman" w:cs="Times New Roman"/>
          <w:sz w:val="8"/>
          <w:szCs w:val="8"/>
          <w:lang w:bidi="ar-SA"/>
        </w:rPr>
      </w:pPr>
    </w:p>
    <w:p w:rsidR="00BC58C1" w:rsidRDefault="00EB6925">
      <w:pPr>
        <w:ind w:right="4592"/>
      </w:pPr>
      <w:r>
        <w:rPr>
          <w:rFonts w:ascii="Times New Roman" w:hAnsi="Times New Roman" w:cs="Times New Roman"/>
          <w:sz w:val="28"/>
          <w:szCs w:val="28"/>
        </w:rPr>
        <w:t>Про відшкодування видатків, пов'язаних з похованням</w:t>
      </w:r>
    </w:p>
    <w:p w:rsidR="00BC58C1" w:rsidRDefault="00EB6925">
      <w:pPr>
        <w:ind w:right="3685"/>
      </w:pPr>
      <w:r>
        <w:rPr>
          <w:rFonts w:ascii="Times New Roman" w:hAnsi="Times New Roman" w:cs="Times New Roman"/>
          <w:sz w:val="28"/>
          <w:szCs w:val="28"/>
        </w:rPr>
        <w:t xml:space="preserve">Ємельянова Д.О.,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Мохнача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В.С.,</w:t>
      </w:r>
    </w:p>
    <w:p w:rsidR="00BC58C1" w:rsidRDefault="00EB6925">
      <w:pPr>
        <w:ind w:right="3685"/>
      </w:pPr>
      <w:proofErr w:type="spellStart"/>
      <w:r>
        <w:rPr>
          <w:rFonts w:ascii="Times New Roman" w:hAnsi="Times New Roman" w:cs="Times New Roman"/>
          <w:sz w:val="28"/>
          <w:szCs w:val="28"/>
        </w:rPr>
        <w:t>Горюнова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В.К., Приступи В.В.,</w:t>
      </w:r>
    </w:p>
    <w:p w:rsidR="00BC58C1" w:rsidRDefault="00EB6925">
      <w:pPr>
        <w:ind w:right="3685"/>
      </w:pPr>
      <w:proofErr w:type="spellStart"/>
      <w:r>
        <w:rPr>
          <w:rFonts w:ascii="Times New Roman" w:hAnsi="Times New Roman" w:cs="Times New Roman"/>
          <w:sz w:val="28"/>
          <w:szCs w:val="28"/>
        </w:rPr>
        <w:t>Бідуна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П.В., Мельничука В.В.,</w:t>
      </w:r>
    </w:p>
    <w:p w:rsidR="00BC58C1" w:rsidRDefault="00EB6925">
      <w:pPr>
        <w:ind w:right="3685"/>
      </w:pPr>
      <w:proofErr w:type="spellStart"/>
      <w:r>
        <w:rPr>
          <w:rFonts w:ascii="Times New Roman" w:hAnsi="Times New Roman" w:cs="Times New Roman"/>
          <w:sz w:val="28"/>
          <w:szCs w:val="28"/>
        </w:rPr>
        <w:t>Годлевського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О.Л., Березовського О.В.,</w:t>
      </w:r>
    </w:p>
    <w:p w:rsidR="00BC58C1" w:rsidRDefault="00EB6925">
      <w:pPr>
        <w:ind w:right="3685"/>
      </w:pPr>
      <w:r>
        <w:rPr>
          <w:rFonts w:ascii="Times New Roman" w:hAnsi="Times New Roman" w:cs="Times New Roman"/>
          <w:sz w:val="28"/>
          <w:szCs w:val="28"/>
        </w:rPr>
        <w:t xml:space="preserve">Каленика В.М.,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Шеп</w:t>
      </w:r>
      <w:r>
        <w:rPr>
          <w:rFonts w:ascii="Times New Roman" w:hAnsi="Times New Roman" w:cs="Times New Roman"/>
          <w:sz w:val="28"/>
          <w:szCs w:val="28"/>
        </w:rPr>
        <w:t>етюка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Г.М.</w:t>
      </w:r>
    </w:p>
    <w:p w:rsidR="00BC58C1" w:rsidRDefault="00BC58C1">
      <w:pPr>
        <w:ind w:right="3685"/>
        <w:rPr>
          <w:rFonts w:ascii="Times New Roman" w:hAnsi="Times New Roman" w:cs="Times New Roman"/>
          <w:sz w:val="28"/>
          <w:szCs w:val="28"/>
        </w:rPr>
      </w:pPr>
    </w:p>
    <w:p w:rsidR="00BC58C1" w:rsidRDefault="00EB6925">
      <w:pPr>
        <w:ind w:right="-2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Відповідно до статті 42, пункту 8 статті 59 Закону України «Про місцеве самоврядування в Україні», рішення Луцької міської ради від 29.1</w:t>
      </w:r>
      <w:r>
        <w:rPr>
          <w:rFonts w:ascii="Times New Roman" w:hAnsi="Times New Roman" w:cs="Times New Roman"/>
          <w:sz w:val="28"/>
          <w:szCs w:val="28"/>
        </w:rPr>
        <w:t xml:space="preserve">1.2023 № 53/75 «Про внесення змін до Програми соціального захисту населення Луцької міської територіальної громади на 2023–2025 роки», для відшкодування видатків, пов'язаних з похованням загиблих військовослужбовців </w:t>
      </w:r>
      <w:r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  <w:t xml:space="preserve">Ємельянова Дмитра Олеговича, </w:t>
      </w:r>
      <w:proofErr w:type="spellStart"/>
      <w:r>
        <w:rPr>
          <w:rStyle w:val="a9"/>
          <w:rFonts w:ascii="Times New Roman" w:hAnsi="Times New Roman" w:cs="Times New Roman"/>
          <w:i w:val="0"/>
          <w:color w:val="4D5156"/>
          <w:sz w:val="28"/>
          <w:szCs w:val="28"/>
        </w:rPr>
        <w:t> </w:t>
      </w:r>
      <w:r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  <w:t>Мохнач</w:t>
      </w:r>
      <w:proofErr w:type="spellEnd"/>
      <w:r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  <w:t xml:space="preserve">а </w:t>
      </w:r>
      <w:r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  <w:t xml:space="preserve">Вадима Сергійовича, </w:t>
      </w:r>
      <w:proofErr w:type="spellStart"/>
      <w:r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  <w:t>Горюнова В'ячеслава Костя</w:t>
      </w:r>
      <w:proofErr w:type="spellEnd"/>
      <w:r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  <w:t xml:space="preserve">нтиновича, </w:t>
      </w:r>
      <w:r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  <w:t xml:space="preserve">Приступи Василя Вікторовича, </w:t>
      </w:r>
      <w:proofErr w:type="spellStart"/>
      <w:r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  <w:t>Бідуна</w:t>
      </w:r>
      <w:proofErr w:type="spellEnd"/>
      <w:r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  <w:t xml:space="preserve"> Петра Васильовича, Мельничука Василя Васильовича, </w:t>
      </w:r>
      <w:proofErr w:type="spellStart"/>
      <w:r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  <w:t>Годлевського</w:t>
      </w:r>
      <w:proofErr w:type="spellEnd"/>
      <w:r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  <w:t xml:space="preserve"> Олега Леонідовича, Березовського Олега Вікторовича, Ка</w:t>
      </w:r>
      <w:r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  <w:t xml:space="preserve">леника Віктора Миколайовича, </w:t>
      </w:r>
      <w:proofErr w:type="spellStart"/>
      <w:r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  <w:t>Шеп</w:t>
      </w:r>
      <w:r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  <w:t>етюка</w:t>
      </w:r>
      <w:proofErr w:type="spellEnd"/>
      <w:r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  <w:t xml:space="preserve"> Геннадія </w:t>
      </w:r>
      <w:r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  <w:t>Миколай</w:t>
      </w:r>
      <w:bookmarkStart w:id="0" w:name="_GoBack"/>
      <w:bookmarkEnd w:id="0"/>
      <w:r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  <w:t>овича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C58C1" w:rsidRDefault="00BC58C1">
      <w:pPr>
        <w:ind w:right="-2" w:firstLine="567"/>
        <w:jc w:val="both"/>
        <w:rPr>
          <w:rFonts w:ascii="Times New Roman" w:hAnsi="Times New Roman" w:cs="Times New Roman"/>
          <w:sz w:val="14"/>
          <w:szCs w:val="14"/>
        </w:rPr>
      </w:pPr>
    </w:p>
    <w:p w:rsidR="00BC58C1" w:rsidRDefault="00EB6925">
      <w:pPr>
        <w:ind w:right="-2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1. Затвердити кошториси видатків, пов’язаних із похованням загиблих військовослужбовців  </w:t>
      </w:r>
      <w:r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  <w:t xml:space="preserve">Ємельянова Дмитра Олеговича, </w:t>
      </w:r>
      <w:proofErr w:type="spellStart"/>
      <w:r>
        <w:rPr>
          <w:rStyle w:val="a9"/>
          <w:rFonts w:ascii="Times New Roman" w:hAnsi="Times New Roman" w:cs="Times New Roman"/>
          <w:i w:val="0"/>
          <w:color w:val="4D5156"/>
          <w:sz w:val="28"/>
          <w:szCs w:val="28"/>
        </w:rPr>
        <w:t> </w:t>
      </w:r>
      <w:r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  <w:t>Мохнач</w:t>
      </w:r>
      <w:proofErr w:type="spellEnd"/>
      <w:r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  <w:t xml:space="preserve">а Вадима Сергійовича, </w:t>
      </w:r>
      <w:proofErr w:type="spellStart"/>
      <w:r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  <w:t>Горюнова В'ячеслава Костя</w:t>
      </w:r>
      <w:proofErr w:type="spellEnd"/>
      <w:r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  <w:t xml:space="preserve">нтиновича, Приступи Василя Вікторовича, </w:t>
      </w:r>
      <w:proofErr w:type="spellStart"/>
      <w:r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  <w:t>Бідуна</w:t>
      </w:r>
      <w:proofErr w:type="spellEnd"/>
      <w:r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  <w:t xml:space="preserve"> Петра Васильовича, Ме</w:t>
      </w:r>
      <w:r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  <w:t xml:space="preserve">льничука Василя Васильовича, </w:t>
      </w:r>
      <w:proofErr w:type="spellStart"/>
      <w:r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  <w:t>Годлевського</w:t>
      </w:r>
      <w:proofErr w:type="spellEnd"/>
      <w:r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  <w:t xml:space="preserve"> Олега Леонідовича, Березовського Олега Вікторовича, Каленика Віктора Миколайовича, </w:t>
      </w:r>
      <w:proofErr w:type="spellStart"/>
      <w:r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  <w:t>Шепетюка</w:t>
      </w:r>
      <w:proofErr w:type="spellEnd"/>
      <w:r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  <w:t xml:space="preserve"> Геннадія Миколайовича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згідно з додатками 1–10 відповідно.</w:t>
      </w:r>
    </w:p>
    <w:p w:rsidR="00BC58C1" w:rsidRDefault="00EB69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Відділу обліку та звітності здійснити перерахунок коштів згі</w:t>
      </w:r>
      <w:r>
        <w:rPr>
          <w:rFonts w:ascii="Times New Roman" w:hAnsi="Times New Roman" w:cs="Times New Roman"/>
          <w:sz w:val="28"/>
          <w:szCs w:val="28"/>
        </w:rPr>
        <w:t>дно з кошторисами видатків, затвердженими пунктом 1 цього розпорядження, відповідно до наданих рахунків, видаткових накладних та актів виконаних робіт.</w:t>
      </w:r>
    </w:p>
    <w:p w:rsidR="00BC58C1" w:rsidRDefault="00EB6925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голови, керуючого справами викон</w:t>
      </w:r>
      <w:r>
        <w:rPr>
          <w:rFonts w:ascii="Times New Roman" w:hAnsi="Times New Roman" w:cs="Times New Roman"/>
          <w:sz w:val="28"/>
          <w:szCs w:val="28"/>
        </w:rPr>
        <w:t xml:space="preserve">кому Юрія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Вербича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C58C1" w:rsidRDefault="00BC58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58C1" w:rsidRDefault="00BC58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58C1" w:rsidRDefault="00EB69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:rsidR="00BC58C1" w:rsidRDefault="00BC58C1">
      <w:pPr>
        <w:jc w:val="both"/>
      </w:pPr>
    </w:p>
    <w:p w:rsidR="00BC58C1" w:rsidRDefault="00EB6925">
      <w:pPr>
        <w:tabs>
          <w:tab w:val="left" w:pos="3420"/>
          <w:tab w:val="left" w:pos="3630"/>
        </w:tabs>
        <w:ind w:right="5726"/>
        <w:jc w:val="both"/>
      </w:pPr>
      <w:proofErr w:type="spellStart"/>
      <w:r>
        <w:rPr>
          <w:rFonts w:ascii="Times New Roman" w:hAnsi="Times New Roman" w:cs="Times New Roman"/>
          <w:lang w:eastAsia="ar-SA"/>
        </w:rPr>
        <w:t>Махецький</w:t>
      </w:r>
      <w:proofErr w:type="spellEnd"/>
      <w:r>
        <w:rPr>
          <w:rFonts w:ascii="Times New Roman" w:hAnsi="Times New Roman" w:cs="Times New Roman"/>
          <w:lang w:eastAsia="ar-SA"/>
        </w:rPr>
        <w:t xml:space="preserve"> 741 081</w:t>
      </w:r>
    </w:p>
    <w:sectPr w:rsidR="00BC58C1">
      <w:headerReference w:type="default" r:id="rId9"/>
      <w:footerReference w:type="first" r:id="rId10"/>
      <w:pgSz w:w="11906" w:h="16838"/>
      <w:pgMar w:top="765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B6925">
      <w:r>
        <w:separator/>
      </w:r>
    </w:p>
  </w:endnote>
  <w:endnote w:type="continuationSeparator" w:id="0">
    <w:p w:rsidR="00000000" w:rsidRDefault="00EB6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8C1" w:rsidRDefault="00BC58C1">
    <w:pPr>
      <w:pStyle w:val="af1"/>
    </w:pPr>
  </w:p>
  <w:p w:rsidR="00BC58C1" w:rsidRDefault="00BC58C1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B6925">
      <w:r>
        <w:separator/>
      </w:r>
    </w:p>
  </w:footnote>
  <w:footnote w:type="continuationSeparator" w:id="0">
    <w:p w:rsidR="00000000" w:rsidRDefault="00EB69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8C1" w:rsidRDefault="00EB6925">
    <w:pPr>
      <w:pStyle w:val="af0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>PAGE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BC58C1" w:rsidRDefault="00BC58C1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8C1"/>
    <w:rsid w:val="00BC58C1"/>
    <w:rsid w:val="00EB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character" w:customStyle="1" w:styleId="a7">
    <w:name w:val="Нижний колонтитул Знак"/>
    <w:basedOn w:val="a0"/>
    <w:uiPriority w:val="99"/>
    <w:qFormat/>
    <w:rsid w:val="00FE21A6"/>
    <w:rPr>
      <w:rFonts w:cs="Mangal"/>
      <w:kern w:val="2"/>
      <w:sz w:val="24"/>
      <w:szCs w:val="21"/>
      <w:lang w:eastAsia="zh-CN" w:bidi="hi-IN"/>
    </w:rPr>
  </w:style>
  <w:style w:type="character" w:customStyle="1" w:styleId="a8">
    <w:name w:val="Текст выноски Знак"/>
    <w:basedOn w:val="a0"/>
    <w:uiPriority w:val="99"/>
    <w:semiHidden/>
    <w:qFormat/>
    <w:rsid w:val="00FE21A6"/>
    <w:rPr>
      <w:rFonts w:ascii="Tahoma" w:hAnsi="Tahoma" w:cs="Mangal"/>
      <w:kern w:val="2"/>
      <w:sz w:val="16"/>
      <w:szCs w:val="14"/>
      <w:lang w:eastAsia="zh-CN" w:bidi="hi-IN"/>
    </w:rPr>
  </w:style>
  <w:style w:type="character" w:customStyle="1" w:styleId="a9">
    <w:name w:val="Виділення"/>
    <w:qFormat/>
    <w:rPr>
      <w:i/>
      <w:iCs/>
    </w:rPr>
  </w:style>
  <w:style w:type="paragraph" w:customStyle="1" w:styleId="aa">
    <w:name w:val="Заголовок"/>
    <w:basedOn w:val="a"/>
    <w:next w:val="ab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b">
    <w:name w:val="Body Text"/>
    <w:basedOn w:val="a"/>
    <w:uiPriority w:val="99"/>
    <w:rsid w:val="00985271"/>
    <w:pPr>
      <w:spacing w:after="140" w:line="276" w:lineRule="auto"/>
    </w:pPr>
  </w:style>
  <w:style w:type="paragraph" w:styleId="ac">
    <w:name w:val="List"/>
    <w:basedOn w:val="ab"/>
    <w:uiPriority w:val="99"/>
    <w:rsid w:val="00985271"/>
  </w:style>
  <w:style w:type="paragraph" w:styleId="ad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e">
    <w:name w:val="Покажчик"/>
    <w:basedOn w:val="a"/>
    <w:uiPriority w:val="99"/>
    <w:qFormat/>
    <w:rsid w:val="00985271"/>
    <w:pPr>
      <w:suppressLineNumbers/>
    </w:pPr>
  </w:style>
  <w:style w:type="paragraph" w:customStyle="1" w:styleId="af">
    <w:name w:val="Верхній і нижній колонтитули"/>
    <w:basedOn w:val="a"/>
    <w:qFormat/>
  </w:style>
  <w:style w:type="paragraph" w:styleId="af0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1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2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3">
    <w:name w:val="Balloon Text"/>
    <w:basedOn w:val="a"/>
    <w:uiPriority w:val="99"/>
    <w:semiHidden/>
    <w:unhideWhenUsed/>
    <w:qFormat/>
    <w:rsid w:val="00FE21A6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character" w:customStyle="1" w:styleId="a7">
    <w:name w:val="Нижний колонтитул Знак"/>
    <w:basedOn w:val="a0"/>
    <w:uiPriority w:val="99"/>
    <w:qFormat/>
    <w:rsid w:val="00FE21A6"/>
    <w:rPr>
      <w:rFonts w:cs="Mangal"/>
      <w:kern w:val="2"/>
      <w:sz w:val="24"/>
      <w:szCs w:val="21"/>
      <w:lang w:eastAsia="zh-CN" w:bidi="hi-IN"/>
    </w:rPr>
  </w:style>
  <w:style w:type="character" w:customStyle="1" w:styleId="a8">
    <w:name w:val="Текст выноски Знак"/>
    <w:basedOn w:val="a0"/>
    <w:uiPriority w:val="99"/>
    <w:semiHidden/>
    <w:qFormat/>
    <w:rsid w:val="00FE21A6"/>
    <w:rPr>
      <w:rFonts w:ascii="Tahoma" w:hAnsi="Tahoma" w:cs="Mangal"/>
      <w:kern w:val="2"/>
      <w:sz w:val="16"/>
      <w:szCs w:val="14"/>
      <w:lang w:eastAsia="zh-CN" w:bidi="hi-IN"/>
    </w:rPr>
  </w:style>
  <w:style w:type="character" w:customStyle="1" w:styleId="a9">
    <w:name w:val="Виділення"/>
    <w:qFormat/>
    <w:rPr>
      <w:i/>
      <w:iCs/>
    </w:rPr>
  </w:style>
  <w:style w:type="paragraph" w:customStyle="1" w:styleId="aa">
    <w:name w:val="Заголовок"/>
    <w:basedOn w:val="a"/>
    <w:next w:val="ab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b">
    <w:name w:val="Body Text"/>
    <w:basedOn w:val="a"/>
    <w:uiPriority w:val="99"/>
    <w:rsid w:val="00985271"/>
    <w:pPr>
      <w:spacing w:after="140" w:line="276" w:lineRule="auto"/>
    </w:pPr>
  </w:style>
  <w:style w:type="paragraph" w:styleId="ac">
    <w:name w:val="List"/>
    <w:basedOn w:val="ab"/>
    <w:uiPriority w:val="99"/>
    <w:rsid w:val="00985271"/>
  </w:style>
  <w:style w:type="paragraph" w:styleId="ad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e">
    <w:name w:val="Покажчик"/>
    <w:basedOn w:val="a"/>
    <w:uiPriority w:val="99"/>
    <w:qFormat/>
    <w:rsid w:val="00985271"/>
    <w:pPr>
      <w:suppressLineNumbers/>
    </w:pPr>
  </w:style>
  <w:style w:type="paragraph" w:customStyle="1" w:styleId="af">
    <w:name w:val="Верхній і нижній колонтитули"/>
    <w:basedOn w:val="a"/>
    <w:qFormat/>
  </w:style>
  <w:style w:type="paragraph" w:styleId="af0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1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2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3">
    <w:name w:val="Balloon Text"/>
    <w:basedOn w:val="a"/>
    <w:uiPriority w:val="99"/>
    <w:semiHidden/>
    <w:unhideWhenUsed/>
    <w:qFormat/>
    <w:rsid w:val="00FE21A6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C309F-59C0-4693-A89A-F54CBE705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1187</Words>
  <Characters>677</Characters>
  <Application>Microsoft Office Word</Application>
  <DocSecurity>0</DocSecurity>
  <Lines>5</Lines>
  <Paragraphs>3</Paragraphs>
  <ScaleCrop>false</ScaleCrop>
  <Company>*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Шолуха Ніна Юріївна</cp:lastModifiedBy>
  <cp:revision>22</cp:revision>
  <cp:lastPrinted>2024-10-02T13:01:00Z</cp:lastPrinted>
  <dcterms:created xsi:type="dcterms:W3CDTF">2024-07-10T06:55:00Z</dcterms:created>
  <dcterms:modified xsi:type="dcterms:W3CDTF">2024-11-07T09:52:00Z</dcterms:modified>
  <dc:language>uk-UA</dc:language>
</cp:coreProperties>
</file>