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FA93B" w14:textId="77777777" w:rsidR="00901362" w:rsidRDefault="00000000">
      <w:pPr>
        <w:tabs>
          <w:tab w:val="left" w:pos="4320"/>
        </w:tabs>
        <w:jc w:val="center"/>
      </w:pPr>
      <w:r>
        <w:pict w14:anchorId="7E39A7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C10F05">
        <w:object w:dxaOrig="3105" w:dyaOrig="3300" w14:anchorId="04DD4D0D">
          <v:shape id="ole_rId2" o:spid="_x0000_i1025" type="#_x0000_t75" style="width:57pt;height:58.55pt;visibility:visible;mso-wrap-distance-right:0" o:ole="">
            <v:imagedata r:id="rId7" o:title=""/>
          </v:shape>
          <o:OLEObject Type="Embed" ProgID="PBrush" ShapeID="ole_rId2" DrawAspect="Content" ObjectID="_1793090507" r:id="rId8"/>
        </w:object>
      </w:r>
    </w:p>
    <w:p w14:paraId="344C2436" w14:textId="77777777" w:rsidR="00901362" w:rsidRDefault="00901362">
      <w:pPr>
        <w:jc w:val="center"/>
        <w:rPr>
          <w:sz w:val="16"/>
          <w:szCs w:val="16"/>
        </w:rPr>
      </w:pPr>
    </w:p>
    <w:p w14:paraId="6815F50B" w14:textId="77777777" w:rsidR="00901362" w:rsidRDefault="00C10F05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2D66A780" w14:textId="77777777" w:rsidR="00901362" w:rsidRDefault="00901362">
      <w:pPr>
        <w:rPr>
          <w:sz w:val="10"/>
          <w:szCs w:val="10"/>
        </w:rPr>
      </w:pPr>
    </w:p>
    <w:p w14:paraId="5634A0AE" w14:textId="77777777" w:rsidR="00901362" w:rsidRDefault="00C10F05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3C05227B" w14:textId="77777777" w:rsidR="00901362" w:rsidRDefault="00901362">
      <w:pPr>
        <w:jc w:val="center"/>
        <w:rPr>
          <w:b/>
          <w:bCs w:val="0"/>
          <w:sz w:val="20"/>
          <w:szCs w:val="20"/>
        </w:rPr>
      </w:pPr>
    </w:p>
    <w:p w14:paraId="2C089869" w14:textId="77777777" w:rsidR="00901362" w:rsidRDefault="00C10F05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60CBB1CF" w14:textId="77777777" w:rsidR="00901362" w:rsidRDefault="00901362">
      <w:pPr>
        <w:jc w:val="center"/>
        <w:rPr>
          <w:bCs w:val="0"/>
          <w:sz w:val="40"/>
          <w:szCs w:val="40"/>
        </w:rPr>
      </w:pPr>
    </w:p>
    <w:p w14:paraId="01713ED9" w14:textId="77777777" w:rsidR="00901362" w:rsidRDefault="00C10F05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7084CCD7" w14:textId="77777777" w:rsidR="00901362" w:rsidRDefault="00901362">
      <w:pPr>
        <w:spacing w:line="360" w:lineRule="auto"/>
        <w:rPr>
          <w:szCs w:val="28"/>
        </w:rPr>
      </w:pPr>
    </w:p>
    <w:p w14:paraId="31B35549" w14:textId="77777777" w:rsidR="006627A2" w:rsidRPr="00C10F05" w:rsidRDefault="00805221" w:rsidP="00805221">
      <w:pPr>
        <w:rPr>
          <w:szCs w:val="28"/>
        </w:rPr>
      </w:pPr>
      <w:r w:rsidRPr="00C10F05">
        <w:rPr>
          <w:szCs w:val="28"/>
        </w:rPr>
        <w:t>Про виплату дотації за вирощування</w:t>
      </w:r>
    </w:p>
    <w:p w14:paraId="47DB963B" w14:textId="77777777" w:rsidR="006627A2" w:rsidRPr="00C10F05" w:rsidRDefault="00805221" w:rsidP="00805221">
      <w:pPr>
        <w:rPr>
          <w:szCs w:val="28"/>
        </w:rPr>
      </w:pPr>
      <w:r w:rsidRPr="00C10F05">
        <w:rPr>
          <w:szCs w:val="28"/>
        </w:rPr>
        <w:t>молодняка великої рогатої худоби</w:t>
      </w:r>
    </w:p>
    <w:p w14:paraId="4E1F1E90" w14:textId="77777777" w:rsidR="00805221" w:rsidRPr="00C10F05" w:rsidRDefault="00805221" w:rsidP="00805221">
      <w:pPr>
        <w:rPr>
          <w:kern w:val="2"/>
          <w:szCs w:val="28"/>
          <w:lang w:eastAsia="zh-CN"/>
        </w:rPr>
      </w:pPr>
      <w:r w:rsidRPr="00C10F05">
        <w:rPr>
          <w:szCs w:val="28"/>
        </w:rPr>
        <w:t>для особистих селянських господарств</w:t>
      </w:r>
    </w:p>
    <w:p w14:paraId="1AE45EF2" w14:textId="77777777" w:rsidR="00805221" w:rsidRPr="00C10F05" w:rsidRDefault="00805221" w:rsidP="00805221">
      <w:pPr>
        <w:rPr>
          <w:kern w:val="2"/>
          <w:szCs w:val="28"/>
          <w:lang w:eastAsia="zh-CN"/>
        </w:rPr>
      </w:pPr>
    </w:p>
    <w:p w14:paraId="461B1B38" w14:textId="51C2DB4C" w:rsidR="00E93A4E" w:rsidRPr="00C10F05" w:rsidRDefault="00E93A4E" w:rsidP="00A76EE4">
      <w:pPr>
        <w:ind w:firstLine="567"/>
        <w:jc w:val="both"/>
        <w:rPr>
          <w:szCs w:val="28"/>
        </w:rPr>
      </w:pPr>
      <w:r w:rsidRPr="00C10F05">
        <w:rPr>
          <w:color w:val="000000"/>
          <w:szCs w:val="28"/>
        </w:rPr>
        <w:t xml:space="preserve">Відповідно до статті 26 Закону України «Про місцеве самоврядування в Україні», статті 20 Бюджетного кодексу України, рішення Луцької міської ради від </w:t>
      </w:r>
      <w:r w:rsidRPr="00C10F05">
        <w:rPr>
          <w:szCs w:val="28"/>
        </w:rPr>
        <w:t xml:space="preserve">26.08.2021 № 17/65 </w:t>
      </w:r>
      <w:r w:rsidRPr="00C10F05">
        <w:rPr>
          <w:color w:val="000000"/>
          <w:szCs w:val="28"/>
        </w:rPr>
        <w:t>«Про Програму розвитку агропромислового комплексу Луцької міської територіальної громади на 2021</w:t>
      </w:r>
      <w:r w:rsidR="00A76EE4">
        <w:rPr>
          <w:color w:val="000000"/>
          <w:szCs w:val="28"/>
        </w:rPr>
        <w:t>–</w:t>
      </w:r>
      <w:r w:rsidRPr="00C10F05">
        <w:rPr>
          <w:color w:val="000000"/>
          <w:szCs w:val="28"/>
        </w:rPr>
        <w:t xml:space="preserve">2025 роки» зі змінами, враховуючи </w:t>
      </w:r>
      <w:r w:rsidRPr="00C10F05">
        <w:rPr>
          <w:szCs w:val="28"/>
        </w:rPr>
        <w:t xml:space="preserve">розпорядження начальника Волинської обласної військової адміністрації від 26.04.2023 № 178 «Про затвердження Порядку надання та використання коштів, субвенції з обласного бюджету місцевим бюджетам для надання дотації за вирощування молодняка великої рогатої худоби», рішення виконавчого комітету міської ради від 19.06.2024 № 328-1 «Про реєстр на отримання дотації за молодняк великої рогатої худоби коштами субвенції з обласного бюджету» та </w:t>
      </w:r>
      <w:r w:rsidRPr="00C10F05">
        <w:rPr>
          <w:color w:val="000000" w:themeColor="text1"/>
          <w:szCs w:val="28"/>
        </w:rPr>
        <w:t xml:space="preserve">від 06.11.2024 </w:t>
      </w:r>
      <w:r w:rsidRPr="00C10F05">
        <w:rPr>
          <w:bCs w:val="0"/>
          <w:color w:val="222222"/>
          <w:szCs w:val="28"/>
          <w:shd w:val="clear" w:color="auto" w:fill="FFFFFF"/>
        </w:rPr>
        <w:t>№ 614-1</w:t>
      </w:r>
      <w:r w:rsidRPr="00C10F05">
        <w:rPr>
          <w:szCs w:val="28"/>
        </w:rPr>
        <w:t xml:space="preserve"> «Про реєстр на отримання дотації за молодняк великої рогатої худоби коштами субвенції з обласного бюджету за 2024 рік», </w:t>
      </w:r>
      <w:r w:rsidRPr="00C10F05">
        <w:rPr>
          <w:color w:val="000000" w:themeColor="text1"/>
          <w:szCs w:val="28"/>
        </w:rPr>
        <w:t>листи</w:t>
      </w:r>
      <w:r w:rsidRPr="00C10F05">
        <w:rPr>
          <w:color w:val="FF0000"/>
          <w:szCs w:val="28"/>
        </w:rPr>
        <w:t xml:space="preserve"> </w:t>
      </w:r>
      <w:r w:rsidRPr="00C10F05">
        <w:rPr>
          <w:color w:val="000000" w:themeColor="text1"/>
          <w:szCs w:val="28"/>
        </w:rPr>
        <w:t xml:space="preserve">департаменту агропромислового розвитку Волинської обласної державної адміністрації від 10.09.2024 № 1371/01-01/2-24 та </w:t>
      </w:r>
      <w:r w:rsidRPr="005109E7">
        <w:rPr>
          <w:szCs w:val="28"/>
        </w:rPr>
        <w:t xml:space="preserve">від </w:t>
      </w:r>
      <w:r w:rsidR="005109E7">
        <w:rPr>
          <w:szCs w:val="28"/>
        </w:rPr>
        <w:t>12.11.2024 № </w:t>
      </w:r>
      <w:r w:rsidR="00AF4D0D">
        <w:rPr>
          <w:szCs w:val="28"/>
        </w:rPr>
        <w:t>1607/19/2-24</w:t>
      </w:r>
      <w:r w:rsidRPr="005109E7">
        <w:rPr>
          <w:szCs w:val="28"/>
        </w:rPr>
        <w:t xml:space="preserve"> </w:t>
      </w:r>
      <w:r w:rsidRPr="00C10F05">
        <w:rPr>
          <w:szCs w:val="28"/>
        </w:rPr>
        <w:t>щодо відсутності коштів обласного бюджету</w:t>
      </w:r>
      <w:r w:rsidRPr="00C10F05">
        <w:rPr>
          <w:color w:val="000000" w:themeColor="text1"/>
          <w:szCs w:val="28"/>
        </w:rPr>
        <w:t xml:space="preserve"> для виплати </w:t>
      </w:r>
      <w:r w:rsidRPr="00C10F05">
        <w:rPr>
          <w:szCs w:val="28"/>
        </w:rPr>
        <w:t xml:space="preserve">субвенції місцевим бюджетам для надання дотації за вирощування молодняка великої рогатої худоби, з метою проведення виплат власникам особистих селянських господарств у повному обсязі, </w:t>
      </w:r>
      <w:r w:rsidRPr="00C10F05">
        <w:rPr>
          <w:color w:val="000000"/>
          <w:szCs w:val="28"/>
        </w:rPr>
        <w:t>виконавчий комітет міської ради</w:t>
      </w:r>
    </w:p>
    <w:p w14:paraId="18EFFAC1" w14:textId="77777777" w:rsidR="000C632E" w:rsidRPr="00C10F05" w:rsidRDefault="000C632E" w:rsidP="000C632E">
      <w:pPr>
        <w:pStyle w:val="LO-normal"/>
        <w:rPr>
          <w:color w:val="000000"/>
          <w:sz w:val="28"/>
          <w:szCs w:val="28"/>
        </w:rPr>
      </w:pPr>
    </w:p>
    <w:p w14:paraId="4973758F" w14:textId="77777777" w:rsidR="000C632E" w:rsidRPr="00C10F05" w:rsidRDefault="000C632E" w:rsidP="000C632E">
      <w:pPr>
        <w:ind w:right="-23"/>
        <w:rPr>
          <w:bCs w:val="0"/>
          <w:color w:val="000000"/>
          <w:kern w:val="2"/>
          <w:szCs w:val="28"/>
          <w:lang w:eastAsia="zh-CN"/>
        </w:rPr>
      </w:pPr>
      <w:r w:rsidRPr="00C10F05">
        <w:rPr>
          <w:bCs w:val="0"/>
          <w:color w:val="000000"/>
          <w:kern w:val="2"/>
          <w:szCs w:val="28"/>
          <w:lang w:eastAsia="zh-CN"/>
        </w:rPr>
        <w:t>ВИРІШИВ:</w:t>
      </w:r>
    </w:p>
    <w:p w14:paraId="6D71D8AC" w14:textId="77777777" w:rsidR="000C632E" w:rsidRPr="00C10F05" w:rsidRDefault="000C632E" w:rsidP="000C632E">
      <w:pPr>
        <w:ind w:right="-23"/>
        <w:jc w:val="both"/>
        <w:rPr>
          <w:bCs w:val="0"/>
          <w:color w:val="000000"/>
          <w:kern w:val="2"/>
          <w:szCs w:val="28"/>
          <w:lang w:eastAsia="zh-CN"/>
        </w:rPr>
      </w:pPr>
    </w:p>
    <w:p w14:paraId="439223A3" w14:textId="718706A5" w:rsidR="00993FF0" w:rsidRPr="00C10F05" w:rsidRDefault="00993FF0" w:rsidP="00A76EE4">
      <w:pPr>
        <w:ind w:right="-16" w:firstLine="567"/>
        <w:jc w:val="both"/>
        <w:rPr>
          <w:szCs w:val="28"/>
        </w:rPr>
      </w:pPr>
      <w:r w:rsidRPr="00C10F05">
        <w:rPr>
          <w:szCs w:val="28"/>
        </w:rPr>
        <w:t>1. </w:t>
      </w:r>
      <w:r w:rsidR="00391039">
        <w:rPr>
          <w:szCs w:val="28"/>
        </w:rPr>
        <w:t>Відділу обліку та звітності міської ради</w:t>
      </w:r>
      <w:r w:rsidRPr="00C10F05">
        <w:rPr>
          <w:szCs w:val="28"/>
        </w:rPr>
        <w:t xml:space="preserve"> здійснити виплату дотації за вирощування молодняка великої рогатої худоби з бюджету громади згідно з:</w:t>
      </w:r>
    </w:p>
    <w:p w14:paraId="586E0672" w14:textId="77777777" w:rsidR="00993FF0" w:rsidRPr="00C10F05" w:rsidRDefault="00993FF0" w:rsidP="00A76EE4">
      <w:pPr>
        <w:ind w:firstLine="567"/>
        <w:jc w:val="both"/>
        <w:rPr>
          <w:szCs w:val="28"/>
        </w:rPr>
      </w:pPr>
      <w:r w:rsidRPr="00C10F05">
        <w:rPr>
          <w:szCs w:val="28"/>
        </w:rPr>
        <w:t>1.1. Реєстром на отримання дотації за молодняк великої рогатої худоби по Луцькій</w:t>
      </w:r>
      <w:r w:rsidRPr="00C10F05">
        <w:rPr>
          <w:color w:val="000000"/>
          <w:szCs w:val="28"/>
        </w:rPr>
        <w:t xml:space="preserve"> міській територіальній громаді станом на 01.06.2024, затвердженим</w:t>
      </w:r>
      <w:r w:rsidRPr="00C10F05">
        <w:rPr>
          <w:szCs w:val="28"/>
        </w:rPr>
        <w:t xml:space="preserve"> рішенням виконавчого комітету міської ради від 19.06.2024 № 328-1, в сумі 18 026,0 гривень.</w:t>
      </w:r>
    </w:p>
    <w:p w14:paraId="0FFA2247" w14:textId="77777777" w:rsidR="00993FF0" w:rsidRPr="00C10F05" w:rsidRDefault="00993FF0" w:rsidP="00A76EE4">
      <w:pPr>
        <w:ind w:firstLine="567"/>
        <w:jc w:val="both"/>
        <w:rPr>
          <w:szCs w:val="28"/>
        </w:rPr>
      </w:pPr>
      <w:r w:rsidRPr="00C10F05">
        <w:rPr>
          <w:szCs w:val="28"/>
        </w:rPr>
        <w:t>1.2. Реєстром на отримання дотації за молодняк великої рогатої худоби по Луцькій</w:t>
      </w:r>
      <w:r w:rsidRPr="00C10F05">
        <w:rPr>
          <w:color w:val="000000"/>
          <w:szCs w:val="28"/>
        </w:rPr>
        <w:t xml:space="preserve"> міській територіальній громаді станом на 01.11.2024, затвердженим</w:t>
      </w:r>
      <w:r w:rsidRPr="00C10F05">
        <w:rPr>
          <w:szCs w:val="28"/>
        </w:rPr>
        <w:t xml:space="preserve"> </w:t>
      </w:r>
      <w:r w:rsidRPr="00C10F05">
        <w:rPr>
          <w:szCs w:val="28"/>
        </w:rPr>
        <w:lastRenderedPageBreak/>
        <w:t xml:space="preserve">рішенням виконавчого комітету міської ради від 06.11.2024 </w:t>
      </w:r>
      <w:r w:rsidRPr="00C10F05">
        <w:rPr>
          <w:bCs w:val="0"/>
          <w:color w:val="222222"/>
          <w:szCs w:val="28"/>
          <w:shd w:val="clear" w:color="auto" w:fill="FFFFFF"/>
        </w:rPr>
        <w:t>№ 614-1</w:t>
      </w:r>
      <w:r w:rsidRPr="00C10F05">
        <w:rPr>
          <w:szCs w:val="28"/>
        </w:rPr>
        <w:t>, в сумі 10 600,0 гривень.</w:t>
      </w:r>
    </w:p>
    <w:p w14:paraId="0A01AFA0" w14:textId="77777777" w:rsidR="00901362" w:rsidRPr="00C10F05" w:rsidRDefault="00C10F05" w:rsidP="00A76EE4">
      <w:pPr>
        <w:ind w:firstLine="567"/>
        <w:jc w:val="both"/>
        <w:rPr>
          <w:kern w:val="2"/>
          <w:szCs w:val="28"/>
          <w:lang w:eastAsia="zh-CN"/>
        </w:rPr>
      </w:pPr>
      <w:r w:rsidRPr="00C10F05">
        <w:rPr>
          <w:kern w:val="2"/>
          <w:szCs w:val="28"/>
          <w:lang w:eastAsia="zh-CN"/>
        </w:rPr>
        <w:t>2. Контроль за виконанням рішення покласти на заступника міського голови Ірину Чебелюк.</w:t>
      </w:r>
    </w:p>
    <w:p w14:paraId="7DBB3894" w14:textId="77777777" w:rsidR="00901362" w:rsidRPr="00C10F05" w:rsidRDefault="00901362">
      <w:pPr>
        <w:jc w:val="both"/>
        <w:rPr>
          <w:kern w:val="2"/>
          <w:szCs w:val="28"/>
          <w:lang w:eastAsia="zh-CN"/>
        </w:rPr>
      </w:pPr>
    </w:p>
    <w:p w14:paraId="12769375" w14:textId="77777777" w:rsidR="00901362" w:rsidRPr="00C10F05" w:rsidRDefault="00901362">
      <w:pPr>
        <w:jc w:val="both"/>
        <w:rPr>
          <w:kern w:val="2"/>
          <w:szCs w:val="28"/>
          <w:lang w:eastAsia="zh-CN"/>
        </w:rPr>
      </w:pPr>
    </w:p>
    <w:p w14:paraId="6A03B58F" w14:textId="77777777" w:rsidR="00901362" w:rsidRPr="00C10F05" w:rsidRDefault="00C10F05">
      <w:pPr>
        <w:tabs>
          <w:tab w:val="left" w:pos="7230"/>
        </w:tabs>
        <w:jc w:val="both"/>
        <w:rPr>
          <w:kern w:val="2"/>
          <w:szCs w:val="28"/>
          <w:lang w:eastAsia="zh-CN"/>
        </w:rPr>
      </w:pPr>
      <w:r w:rsidRPr="00C10F05">
        <w:rPr>
          <w:kern w:val="2"/>
          <w:szCs w:val="28"/>
          <w:lang w:eastAsia="zh-CN"/>
        </w:rPr>
        <w:t>Міський голова</w:t>
      </w:r>
      <w:r w:rsidRPr="00C10F05">
        <w:rPr>
          <w:kern w:val="2"/>
          <w:szCs w:val="28"/>
          <w:lang w:eastAsia="zh-CN"/>
        </w:rPr>
        <w:tab/>
        <w:t xml:space="preserve">Ігор </w:t>
      </w:r>
      <w:r w:rsidRPr="00C10F05">
        <w:rPr>
          <w:caps/>
          <w:kern w:val="2"/>
          <w:szCs w:val="28"/>
          <w:lang w:eastAsia="zh-CN"/>
        </w:rPr>
        <w:t>Поліщук</w:t>
      </w:r>
    </w:p>
    <w:p w14:paraId="2B5928C9" w14:textId="77777777" w:rsidR="00901362" w:rsidRPr="00C10F05" w:rsidRDefault="00901362">
      <w:pPr>
        <w:jc w:val="both"/>
        <w:rPr>
          <w:kern w:val="2"/>
          <w:szCs w:val="28"/>
          <w:lang w:eastAsia="zh-CN"/>
        </w:rPr>
      </w:pPr>
    </w:p>
    <w:p w14:paraId="167E67D6" w14:textId="77777777" w:rsidR="00901362" w:rsidRPr="00C10F05" w:rsidRDefault="00901362">
      <w:pPr>
        <w:jc w:val="both"/>
        <w:rPr>
          <w:kern w:val="2"/>
          <w:szCs w:val="28"/>
          <w:lang w:eastAsia="zh-CN"/>
        </w:rPr>
      </w:pPr>
    </w:p>
    <w:p w14:paraId="0A6234CB" w14:textId="77777777" w:rsidR="00901362" w:rsidRPr="00C10F05" w:rsidRDefault="00C10F05">
      <w:pPr>
        <w:jc w:val="both"/>
        <w:rPr>
          <w:kern w:val="2"/>
          <w:szCs w:val="28"/>
          <w:lang w:eastAsia="zh-CN"/>
        </w:rPr>
      </w:pPr>
      <w:r w:rsidRPr="00C10F05">
        <w:rPr>
          <w:kern w:val="2"/>
          <w:szCs w:val="28"/>
          <w:lang w:eastAsia="zh-CN"/>
        </w:rPr>
        <w:t>Заступник міського голови,</w:t>
      </w:r>
    </w:p>
    <w:p w14:paraId="748FFE20" w14:textId="77777777" w:rsidR="00901362" w:rsidRPr="00C10F05" w:rsidRDefault="00C10F05">
      <w:pPr>
        <w:tabs>
          <w:tab w:val="left" w:pos="720"/>
          <w:tab w:val="left" w:pos="6663"/>
          <w:tab w:val="left" w:pos="7200"/>
        </w:tabs>
        <w:jc w:val="both"/>
        <w:rPr>
          <w:kern w:val="2"/>
          <w:szCs w:val="28"/>
          <w:lang w:eastAsia="zh-CN"/>
        </w:rPr>
      </w:pPr>
      <w:r w:rsidRPr="00C10F05">
        <w:rPr>
          <w:kern w:val="2"/>
          <w:szCs w:val="28"/>
          <w:lang w:eastAsia="zh-CN"/>
        </w:rPr>
        <w:t>керуючий справами виконкому</w:t>
      </w:r>
      <w:r w:rsidRPr="00C10F05">
        <w:rPr>
          <w:kern w:val="2"/>
          <w:szCs w:val="28"/>
          <w:lang w:eastAsia="zh-CN"/>
        </w:rPr>
        <w:tab/>
      </w:r>
      <w:r w:rsidRPr="00C10F05">
        <w:rPr>
          <w:kern w:val="2"/>
          <w:szCs w:val="28"/>
          <w:lang w:eastAsia="zh-CN"/>
        </w:rPr>
        <w:tab/>
        <w:t xml:space="preserve">Юрій </w:t>
      </w:r>
      <w:r w:rsidRPr="00C10F05">
        <w:rPr>
          <w:caps/>
          <w:kern w:val="2"/>
          <w:szCs w:val="28"/>
          <w:lang w:eastAsia="zh-CN"/>
        </w:rPr>
        <w:t>Вербич</w:t>
      </w:r>
    </w:p>
    <w:p w14:paraId="5314FC2C" w14:textId="77777777" w:rsidR="00901362" w:rsidRPr="00C10F05" w:rsidRDefault="00901362">
      <w:pPr>
        <w:jc w:val="both"/>
        <w:rPr>
          <w:kern w:val="2"/>
          <w:szCs w:val="28"/>
          <w:lang w:eastAsia="zh-CN"/>
        </w:rPr>
      </w:pPr>
    </w:p>
    <w:p w14:paraId="671B0936" w14:textId="77777777" w:rsidR="00901362" w:rsidRPr="00805221" w:rsidRDefault="00901362">
      <w:pPr>
        <w:jc w:val="both"/>
        <w:rPr>
          <w:kern w:val="2"/>
          <w:sz w:val="26"/>
          <w:szCs w:val="26"/>
          <w:lang w:eastAsia="zh-CN"/>
        </w:rPr>
      </w:pPr>
    </w:p>
    <w:p w14:paraId="133D45AB" w14:textId="77777777" w:rsidR="00901362" w:rsidRDefault="00C10F05">
      <w:pPr>
        <w:jc w:val="both"/>
        <w:rPr>
          <w:kern w:val="2"/>
          <w:sz w:val="24"/>
          <w:lang w:eastAsia="zh-CN"/>
        </w:rPr>
      </w:pPr>
      <w:r>
        <w:rPr>
          <w:kern w:val="2"/>
          <w:sz w:val="24"/>
          <w:lang w:eastAsia="zh-CN"/>
        </w:rPr>
        <w:t>Смаль 777 955</w:t>
      </w:r>
    </w:p>
    <w:p w14:paraId="30A67DED" w14:textId="77777777" w:rsidR="00901362" w:rsidRDefault="00901362">
      <w:pPr>
        <w:pStyle w:val="aa"/>
        <w:spacing w:after="0"/>
        <w:ind w:right="4819"/>
        <w:jc w:val="both"/>
        <w:rPr>
          <w:szCs w:val="28"/>
        </w:rPr>
      </w:pPr>
    </w:p>
    <w:sectPr w:rsidR="00901362" w:rsidSect="008E1031">
      <w:headerReference w:type="even" r:id="rId9"/>
      <w:headerReference w:type="default" r:id="rId10"/>
      <w:pgSz w:w="11906" w:h="16838"/>
      <w:pgMar w:top="567" w:right="567" w:bottom="1134" w:left="1985" w:header="72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35726" w14:textId="77777777" w:rsidR="00577C3E" w:rsidRDefault="00577C3E">
      <w:r>
        <w:separator/>
      </w:r>
    </w:p>
  </w:endnote>
  <w:endnote w:type="continuationSeparator" w:id="0">
    <w:p w14:paraId="4327A571" w14:textId="77777777" w:rsidR="00577C3E" w:rsidRDefault="00577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051EA" w14:textId="77777777" w:rsidR="00577C3E" w:rsidRDefault="00577C3E">
      <w:r>
        <w:separator/>
      </w:r>
    </w:p>
  </w:footnote>
  <w:footnote w:type="continuationSeparator" w:id="0">
    <w:p w14:paraId="1F540844" w14:textId="77777777" w:rsidR="00577C3E" w:rsidRDefault="00577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05895" w14:textId="77777777" w:rsidR="00901362" w:rsidRDefault="00C10F05">
    <w:pPr>
      <w:pStyle w:val="af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2D5FF70" wp14:editId="36B51ED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27C669D" w14:textId="77777777" w:rsidR="00901362" w:rsidRDefault="00C10F05">
                          <w:pPr>
                            <w:pStyle w:val="af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D5FF70" id="_x0000_t202" coordsize="21600,21600" o:spt="202" path="m,l,21600r21600,l21600,xe">
              <v:stroke joinstyle="miter"/>
              <v:path gradientshapeok="t" o:connecttype="rect"/>
            </v:shapetype>
            <v:shape id="Рамка1" o:spid="_x0000_s1026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u1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" stroked="f">
              <v:fill opacity="0"/>
              <v:textbox style="mso-fit-shape-to-text:t" inset="0,0,0,0">
                <w:txbxContent>
                  <w:p w14:paraId="027C669D" w14:textId="77777777" w:rsidR="00901362" w:rsidRDefault="00C10F05">
                    <w:pPr>
                      <w:pStyle w:val="af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0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A6EB9" w14:textId="77777777" w:rsidR="00901362" w:rsidRDefault="00C10F05">
    <w:pPr>
      <w:pStyle w:val="af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D6DE072" wp14:editId="5B485F4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Рам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CDF9B44" w14:textId="77777777" w:rsidR="00901362" w:rsidRDefault="00C10F05">
                          <w:pPr>
                            <w:pStyle w:val="af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5109E7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6DE072" id="_x0000_t202" coordsize="21600,21600" o:spt="202" path="m,l,21600r21600,l21600,xe">
              <v:stroke joinstyle="miter"/>
              <v:path gradientshapeok="t" o:connecttype="rect"/>
            </v:shapetype>
            <v:shape id="Рамка2" o:spid="_x0000_s1027" type="#_x0000_t202" style="position:absolute;margin-left:0;margin-top:.05pt;width:1.15pt;height:1.15pt;z-index: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" stroked="f">
              <v:fill opacity="0"/>
              <v:textbox style="mso-fit-shape-to-text:t" inset="0,0,0,0">
                <w:txbxContent>
                  <w:p w14:paraId="3CDF9B44" w14:textId="77777777" w:rsidR="00901362" w:rsidRDefault="00C10F05">
                    <w:pPr>
                      <w:pStyle w:val="af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5109E7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E26975B" w14:textId="77777777" w:rsidR="00901362" w:rsidRDefault="00901362">
    <w:pPr>
      <w:pStyle w:val="af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362"/>
    <w:rsid w:val="000C632E"/>
    <w:rsid w:val="00391039"/>
    <w:rsid w:val="00411289"/>
    <w:rsid w:val="0042213E"/>
    <w:rsid w:val="005037F0"/>
    <w:rsid w:val="005109E7"/>
    <w:rsid w:val="00577C3E"/>
    <w:rsid w:val="006627A2"/>
    <w:rsid w:val="00805221"/>
    <w:rsid w:val="008E1031"/>
    <w:rsid w:val="00901362"/>
    <w:rsid w:val="00993FF0"/>
    <w:rsid w:val="00A76EE4"/>
    <w:rsid w:val="00AF4D0D"/>
    <w:rsid w:val="00BD40DB"/>
    <w:rsid w:val="00C10F05"/>
    <w:rsid w:val="00E9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7BEC8BB"/>
  <w15:docId w15:val="{A740A3ED-4135-48CA-B216-EA129858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0147B"/>
  </w:style>
  <w:style w:type="character" w:styleId="a4">
    <w:name w:val="Strong"/>
    <w:qFormat/>
    <w:rsid w:val="005E41DB"/>
    <w:rPr>
      <w:b/>
      <w:bCs/>
    </w:rPr>
  </w:style>
  <w:style w:type="character" w:customStyle="1" w:styleId="a5">
    <w:name w:val="Основний текст_"/>
    <w:qFormat/>
    <w:rsid w:val="005E41DB"/>
    <w:rPr>
      <w:sz w:val="21"/>
      <w:szCs w:val="21"/>
      <w:lang w:bidi="ar-SA"/>
    </w:rPr>
  </w:style>
  <w:style w:type="character" w:customStyle="1" w:styleId="rvts0">
    <w:name w:val="rvts0"/>
    <w:qFormat/>
    <w:rsid w:val="0034720D"/>
    <w:rPr>
      <w:rFonts w:cs="Times New Roman"/>
    </w:rPr>
  </w:style>
  <w:style w:type="character" w:customStyle="1" w:styleId="HTML">
    <w:name w:val="Стандартний HTML Знак"/>
    <w:semiHidden/>
    <w:qFormat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qFormat/>
    <w:rsid w:val="0034720D"/>
    <w:rPr>
      <w:rFonts w:cs="Times New Roman"/>
    </w:rPr>
  </w:style>
  <w:style w:type="character" w:customStyle="1" w:styleId="apple-converted-space">
    <w:name w:val="apple-converted-space"/>
    <w:basedOn w:val="a0"/>
    <w:qFormat/>
    <w:rsid w:val="00361E02"/>
  </w:style>
  <w:style w:type="character" w:customStyle="1" w:styleId="FontStyle13">
    <w:name w:val="Font Style13"/>
    <w:uiPriority w:val="99"/>
    <w:qFormat/>
    <w:rsid w:val="00580215"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0"/>
    <w:uiPriority w:val="99"/>
    <w:qFormat/>
    <w:rsid w:val="00230A6A"/>
  </w:style>
  <w:style w:type="character" w:customStyle="1" w:styleId="a6">
    <w:name w:val="Нижній колонтитул Знак"/>
    <w:qFormat/>
    <w:rsid w:val="00230A6A"/>
    <w:rPr>
      <w:bCs/>
      <w:sz w:val="28"/>
      <w:szCs w:val="24"/>
      <w:lang w:val="uk-UA"/>
    </w:rPr>
  </w:style>
  <w:style w:type="character" w:customStyle="1" w:styleId="30">
    <w:name w:val="Основний текст з відступом 3 Знак"/>
    <w:qFormat/>
    <w:rsid w:val="00060D01"/>
    <w:rPr>
      <w:sz w:val="16"/>
      <w:szCs w:val="16"/>
    </w:rPr>
  </w:style>
  <w:style w:type="character" w:customStyle="1" w:styleId="rvts44">
    <w:name w:val="rvts44"/>
    <w:qFormat/>
    <w:rsid w:val="000A3147"/>
    <w:rPr>
      <w:rFonts w:cs="Times New Roman"/>
    </w:rPr>
  </w:style>
  <w:style w:type="character" w:styleId="a7">
    <w:name w:val="Hyperlink"/>
    <w:rsid w:val="009064E9"/>
    <w:rPr>
      <w:rFonts w:cs="Times New Roman"/>
      <w:color w:val="0000FF"/>
      <w:u w:val="single"/>
    </w:rPr>
  </w:style>
  <w:style w:type="character" w:customStyle="1" w:styleId="20">
    <w:name w:val="Основний текст з відступом 2 Знак"/>
    <w:link w:val="21"/>
    <w:qFormat/>
    <w:rsid w:val="00CE2916"/>
    <w:rPr>
      <w:bCs/>
      <w:sz w:val="28"/>
      <w:szCs w:val="24"/>
      <w:lang w:eastAsia="ru-RU"/>
    </w:rPr>
  </w:style>
  <w:style w:type="character" w:customStyle="1" w:styleId="a8">
    <w:name w:val="Основний текст з відступом Знак"/>
    <w:qFormat/>
    <w:rsid w:val="00D94BAA"/>
    <w:rPr>
      <w:sz w:val="28"/>
      <w:szCs w:val="24"/>
      <w:lang w:eastAsia="ru-RU"/>
    </w:rPr>
  </w:style>
  <w:style w:type="character" w:customStyle="1" w:styleId="rvts52">
    <w:name w:val="rvts52"/>
    <w:qFormat/>
    <w:rsid w:val="000139D9"/>
  </w:style>
  <w:style w:type="character" w:customStyle="1" w:styleId="T3">
    <w:name w:val="T3"/>
    <w:uiPriority w:val="99"/>
    <w:qFormat/>
    <w:rsid w:val="00663E8B"/>
    <w:rPr>
      <w:sz w:val="28"/>
      <w:szCs w:val="28"/>
    </w:rPr>
  </w:style>
  <w:style w:type="character" w:customStyle="1" w:styleId="FontStyle15">
    <w:name w:val="Font Style15"/>
    <w:uiPriority w:val="99"/>
    <w:qFormat/>
    <w:rsid w:val="00800312"/>
    <w:rPr>
      <w:rFonts w:ascii="Times New Roman" w:hAnsi="Times New Roman" w:cs="Times New Roman"/>
      <w:sz w:val="26"/>
      <w:szCs w:val="26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a">
    <w:name w:val="Body Text"/>
    <w:basedOn w:val="a"/>
    <w:rsid w:val="001B4EB8"/>
    <w:pPr>
      <w:spacing w:after="120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Lucida Sans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00147B"/>
    <w:pPr>
      <w:tabs>
        <w:tab w:val="center" w:pos="4677"/>
        <w:tab w:val="right" w:pos="9355"/>
      </w:tabs>
    </w:pPr>
  </w:style>
  <w:style w:type="paragraph" w:styleId="af0">
    <w:name w:val="Body Text Indent"/>
    <w:basedOn w:val="a"/>
    <w:rsid w:val="0017715D"/>
    <w:pPr>
      <w:ind w:firstLine="545"/>
      <w:jc w:val="both"/>
    </w:pPr>
    <w:rPr>
      <w:bCs w:val="0"/>
      <w:lang w:val="x-none"/>
    </w:rPr>
  </w:style>
  <w:style w:type="paragraph" w:styleId="af1">
    <w:name w:val="Normal (Web)"/>
    <w:basedOn w:val="a"/>
    <w:qFormat/>
    <w:rsid w:val="005E41DB"/>
    <w:pPr>
      <w:spacing w:beforeAutospacing="1" w:afterAutospacing="1"/>
    </w:pPr>
    <w:rPr>
      <w:bCs w:val="0"/>
      <w:sz w:val="24"/>
      <w:lang w:val="ru-RU"/>
    </w:rPr>
  </w:style>
  <w:style w:type="paragraph" w:customStyle="1" w:styleId="10">
    <w:name w:val="Основний текст1"/>
    <w:basedOn w:val="a"/>
    <w:qFormat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f2">
    <w:name w:val="Знак Знак Знак Знак Знак Знак"/>
    <w:basedOn w:val="a"/>
    <w:qFormat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f3">
    <w:name w:val="List Paragraph"/>
    <w:basedOn w:val="a"/>
    <w:uiPriority w:val="1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paragraph" w:styleId="HTML0">
    <w:name w:val="HTML Preformatted"/>
    <w:basedOn w:val="a"/>
    <w:semiHidden/>
    <w:qFormat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1779C3"/>
    <w:pPr>
      <w:spacing w:beforeAutospacing="1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f4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customStyle="1" w:styleId="31">
    <w:name w:val="Основной текст с отступом 31"/>
    <w:basedOn w:val="a"/>
    <w:qFormat/>
    <w:rsid w:val="00DE397B"/>
    <w:pPr>
      <w:ind w:left="436" w:hanging="436"/>
    </w:pPr>
    <w:rPr>
      <w:bCs w:val="0"/>
      <w:lang w:eastAsia="zh-CN"/>
    </w:rPr>
  </w:style>
  <w:style w:type="paragraph" w:customStyle="1" w:styleId="Style5">
    <w:name w:val="Style5"/>
    <w:basedOn w:val="a"/>
    <w:uiPriority w:val="99"/>
    <w:qFormat/>
    <w:rsid w:val="00580215"/>
    <w:pPr>
      <w:widowControl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qFormat/>
    <w:rsid w:val="00580215"/>
    <w:pPr>
      <w:spacing w:after="200"/>
      <w:ind w:left="720"/>
    </w:pPr>
    <w:rPr>
      <w:lang w:eastAsia="ar-SA"/>
    </w:rPr>
  </w:style>
  <w:style w:type="paragraph" w:customStyle="1" w:styleId="af5">
    <w:name w:val="Знак Знак Знак Знак Знак Знак Знак Знак Знак Знак Знак Знак Знак Знак Знак Знак Знак Знак"/>
    <w:basedOn w:val="a"/>
    <w:qFormat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uiPriority w:val="99"/>
    <w:qFormat/>
    <w:rsid w:val="00230A6A"/>
    <w:pPr>
      <w:jc w:val="both"/>
    </w:pPr>
    <w:rPr>
      <w:b/>
      <w:lang w:eastAsia="zh-CN"/>
    </w:rPr>
  </w:style>
  <w:style w:type="paragraph" w:styleId="af6">
    <w:name w:val="footer"/>
    <w:basedOn w:val="a"/>
    <w:rsid w:val="00230A6A"/>
    <w:pPr>
      <w:tabs>
        <w:tab w:val="center" w:pos="4819"/>
        <w:tab w:val="right" w:pos="9639"/>
      </w:tabs>
    </w:pPr>
    <w:rPr>
      <w:lang w:eastAsia="x-none"/>
    </w:rPr>
  </w:style>
  <w:style w:type="paragraph" w:styleId="32">
    <w:name w:val="Body Text Indent 3"/>
    <w:basedOn w:val="a"/>
    <w:qFormat/>
    <w:rsid w:val="00060D01"/>
    <w:pPr>
      <w:spacing w:after="120"/>
      <w:ind w:left="283"/>
    </w:pPr>
    <w:rPr>
      <w:bCs w:val="0"/>
      <w:sz w:val="16"/>
      <w:szCs w:val="16"/>
      <w:lang w:val="x-none" w:eastAsia="x-none"/>
    </w:rPr>
  </w:style>
  <w:style w:type="paragraph" w:customStyle="1" w:styleId="HTML1">
    <w:name w:val="Стандартний HTML1"/>
    <w:basedOn w:val="a"/>
    <w:qFormat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1">
    <w:name w:val="Body Text Indent 2"/>
    <w:basedOn w:val="a"/>
    <w:link w:val="20"/>
    <w:qFormat/>
    <w:rsid w:val="00CE2916"/>
    <w:pPr>
      <w:spacing w:after="120" w:line="480" w:lineRule="auto"/>
      <w:ind w:left="283"/>
    </w:pPr>
    <w:rPr>
      <w:lang w:val="x-none"/>
    </w:rPr>
  </w:style>
  <w:style w:type="paragraph" w:customStyle="1" w:styleId="rvps6">
    <w:name w:val="rvps6"/>
    <w:basedOn w:val="a"/>
    <w:qFormat/>
    <w:rsid w:val="000139D9"/>
    <w:pPr>
      <w:widowControl w:val="0"/>
      <w:spacing w:before="100" w:after="100"/>
    </w:pPr>
    <w:rPr>
      <w:bCs w:val="0"/>
      <w:kern w:val="2"/>
      <w:lang w:eastAsia="hi-IN" w:bidi="hi-IN"/>
    </w:rPr>
  </w:style>
  <w:style w:type="paragraph" w:customStyle="1" w:styleId="rvps2">
    <w:name w:val="rvps2"/>
    <w:basedOn w:val="a"/>
    <w:qFormat/>
    <w:rsid w:val="000139D9"/>
    <w:pPr>
      <w:widowControl w:val="0"/>
      <w:spacing w:before="100" w:after="100"/>
    </w:pPr>
    <w:rPr>
      <w:bCs w:val="0"/>
      <w:kern w:val="2"/>
      <w:lang w:eastAsia="hi-IN" w:bidi="hi-IN"/>
    </w:rPr>
  </w:style>
  <w:style w:type="paragraph" w:customStyle="1" w:styleId="af7">
    <w:name w:val="Знак Знак Знак Знак Знак Знак Знак Знак Знак Знак Знак Знак Знак Знак Знак Знак Знак"/>
    <w:basedOn w:val="a"/>
    <w:qFormat/>
    <w:rsid w:val="00352728"/>
    <w:rPr>
      <w:rFonts w:ascii="Verdana" w:eastAsia="MS Mincho" w:hAnsi="Verdana" w:cs="Verdana"/>
      <w:bCs w:val="0"/>
      <w:sz w:val="20"/>
      <w:szCs w:val="20"/>
      <w:lang w:val="en-US" w:eastAsia="en-US"/>
    </w:rPr>
  </w:style>
  <w:style w:type="paragraph" w:customStyle="1" w:styleId="LO-normal">
    <w:name w:val="LO-normal"/>
    <w:uiPriority w:val="99"/>
    <w:qFormat/>
    <w:rsid w:val="00594BF9"/>
    <w:rPr>
      <w:lang w:eastAsia="ru-RU"/>
    </w:rPr>
  </w:style>
  <w:style w:type="paragraph" w:customStyle="1" w:styleId="af8">
    <w:name w:val="Вміст рамки"/>
    <w:basedOn w:val="a"/>
    <w:qFormat/>
  </w:style>
  <w:style w:type="paragraph" w:customStyle="1" w:styleId="210">
    <w:name w:val="Основной текст (2)1"/>
    <w:basedOn w:val="a"/>
    <w:rsid w:val="00993FF0"/>
    <w:pPr>
      <w:shd w:val="clear" w:color="auto" w:fill="FFFFFF"/>
      <w:spacing w:line="240" w:lineRule="atLeast"/>
    </w:pPr>
    <w:rPr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EA2BD608-E960-42E7-A23E-FF4F09686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1560</Words>
  <Characters>890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ASU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Ірина Демидюк</cp:lastModifiedBy>
  <cp:revision>19</cp:revision>
  <cp:lastPrinted>2018-01-29T12:29:00Z</cp:lastPrinted>
  <dcterms:created xsi:type="dcterms:W3CDTF">2023-10-27T08:30:00Z</dcterms:created>
  <dcterms:modified xsi:type="dcterms:W3CDTF">2024-11-14T09:55:00Z</dcterms:modified>
  <dc:language>uk-UA</dc:language>
</cp:coreProperties>
</file>