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E9256" w14:textId="77777777" w:rsidR="00C53980" w:rsidRDefault="00CD331B" w:rsidP="00EE0359">
      <w:pPr>
        <w:spacing w:after="0" w:line="240" w:lineRule="auto"/>
        <w:ind w:left="5103"/>
        <w:jc w:val="both"/>
        <w:rPr>
          <w:rFonts w:ascii="Times New Roman" w:eastAsia="Times New Roman" w:hAnsi="Times New Roman" w:cs="Times New Roman"/>
          <w:sz w:val="28"/>
        </w:rPr>
      </w:pPr>
      <w:r>
        <w:rPr>
          <w:rFonts w:ascii="Times New Roman" w:eastAsia="Times New Roman" w:hAnsi="Times New Roman" w:cs="Times New Roman"/>
          <w:color w:val="000000"/>
          <w:sz w:val="28"/>
        </w:rPr>
        <w:t>Додаток</w:t>
      </w:r>
    </w:p>
    <w:p w14:paraId="15AF5E2E" w14:textId="2323B49F" w:rsidR="00C53980" w:rsidRDefault="00CD331B" w:rsidP="00EE0359">
      <w:pPr>
        <w:spacing w:after="0" w:line="240" w:lineRule="auto"/>
        <w:ind w:left="5103"/>
        <w:jc w:val="both"/>
        <w:rPr>
          <w:rFonts w:ascii="Times New Roman" w:eastAsia="Times New Roman" w:hAnsi="Times New Roman" w:cs="Times New Roman"/>
          <w:sz w:val="28"/>
        </w:rPr>
      </w:pPr>
      <w:r>
        <w:rPr>
          <w:rFonts w:ascii="Times New Roman" w:eastAsia="Times New Roman" w:hAnsi="Times New Roman" w:cs="Times New Roman"/>
          <w:color w:val="000000"/>
          <w:sz w:val="28"/>
        </w:rPr>
        <w:t>до рішення виконавчого комітету</w:t>
      </w:r>
    </w:p>
    <w:p w14:paraId="03BCD9FD" w14:textId="2D6BFCD3" w:rsidR="00C53980" w:rsidRDefault="00CD331B" w:rsidP="00EE0359">
      <w:pPr>
        <w:spacing w:after="0" w:line="240" w:lineRule="auto"/>
        <w:ind w:left="510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міської ради</w:t>
      </w:r>
    </w:p>
    <w:p w14:paraId="7F037920" w14:textId="77777777" w:rsidR="00C53980" w:rsidRDefault="00CD331B" w:rsidP="00EE0359">
      <w:pPr>
        <w:spacing w:after="0" w:line="240" w:lineRule="auto"/>
        <w:ind w:left="510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 №______</w:t>
      </w:r>
    </w:p>
    <w:p w14:paraId="434AC5FF" w14:textId="77777777" w:rsidR="00C53980" w:rsidRDefault="00C53980">
      <w:pPr>
        <w:spacing w:after="0" w:line="240" w:lineRule="auto"/>
        <w:jc w:val="center"/>
        <w:rPr>
          <w:rFonts w:ascii="Times New Roman" w:eastAsia="Times New Roman" w:hAnsi="Times New Roman" w:cs="Times New Roman"/>
          <w:b/>
          <w:color w:val="000000"/>
          <w:sz w:val="28"/>
        </w:rPr>
      </w:pPr>
    </w:p>
    <w:p w14:paraId="10F3365E" w14:textId="77777777" w:rsidR="00C01BA9" w:rsidRDefault="00C01BA9">
      <w:pPr>
        <w:spacing w:after="0" w:line="240" w:lineRule="auto"/>
        <w:jc w:val="center"/>
        <w:rPr>
          <w:rFonts w:ascii="Times New Roman" w:eastAsia="Times New Roman" w:hAnsi="Times New Roman" w:cs="Times New Roman"/>
          <w:bCs/>
          <w:color w:val="000000"/>
          <w:sz w:val="28"/>
        </w:rPr>
      </w:pPr>
    </w:p>
    <w:p w14:paraId="170901C9" w14:textId="415264D6" w:rsidR="00C53980" w:rsidRPr="00EE0359" w:rsidRDefault="00CD331B">
      <w:pPr>
        <w:spacing w:after="0" w:line="240" w:lineRule="auto"/>
        <w:jc w:val="center"/>
        <w:rPr>
          <w:rFonts w:ascii="Times New Roman" w:eastAsia="Times New Roman" w:hAnsi="Times New Roman" w:cs="Times New Roman"/>
          <w:bCs/>
          <w:sz w:val="28"/>
        </w:rPr>
      </w:pPr>
      <w:r w:rsidRPr="00EE0359">
        <w:rPr>
          <w:rFonts w:ascii="Times New Roman" w:eastAsia="Times New Roman" w:hAnsi="Times New Roman" w:cs="Times New Roman"/>
          <w:bCs/>
          <w:color w:val="000000"/>
          <w:sz w:val="28"/>
        </w:rPr>
        <w:t>ПОРЯДОК</w:t>
      </w:r>
    </w:p>
    <w:p w14:paraId="4F963DBB" w14:textId="77777777" w:rsidR="00C53980" w:rsidRPr="00EE0359" w:rsidRDefault="00CD331B">
      <w:pPr>
        <w:spacing w:after="0" w:line="240" w:lineRule="auto"/>
        <w:jc w:val="center"/>
        <w:rPr>
          <w:rFonts w:ascii="Times New Roman" w:eastAsia="Times New Roman" w:hAnsi="Times New Roman" w:cs="Times New Roman"/>
          <w:bCs/>
          <w:color w:val="000000"/>
          <w:sz w:val="28"/>
        </w:rPr>
      </w:pPr>
      <w:r w:rsidRPr="00EE0359">
        <w:rPr>
          <w:rFonts w:ascii="Times New Roman" w:eastAsia="Times New Roman" w:hAnsi="Times New Roman" w:cs="Times New Roman"/>
          <w:bCs/>
          <w:color w:val="000000"/>
          <w:sz w:val="28"/>
        </w:rPr>
        <w:t>встановлення меморіальних дощок на території Луцької міської територіальної громади</w:t>
      </w:r>
    </w:p>
    <w:p w14:paraId="51CB143C" w14:textId="77777777" w:rsidR="00C53980" w:rsidRDefault="00C53980">
      <w:pPr>
        <w:spacing w:after="0" w:line="240" w:lineRule="auto"/>
        <w:jc w:val="center"/>
        <w:rPr>
          <w:rFonts w:ascii="Times New Roman" w:eastAsia="Times New Roman" w:hAnsi="Times New Roman" w:cs="Times New Roman"/>
          <w:sz w:val="28"/>
        </w:rPr>
      </w:pPr>
    </w:p>
    <w:p w14:paraId="76D431D0" w14:textId="622BB687" w:rsidR="00C53980" w:rsidRDefault="00CD331B" w:rsidP="00C73E9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1. Загальні положення</w:t>
      </w:r>
    </w:p>
    <w:p w14:paraId="4587E79B" w14:textId="3456594E" w:rsidR="00C53980" w:rsidRDefault="00CD331B" w:rsidP="00EE0359">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1.1. Меморіальна дошка – плита з довговічного каменю чи металевого сплаву, що увічнює пам'ять про знамениту особу або подію. Встановлюється на будівлях, де жила чи працювала знаменита особа, або в</w:t>
      </w:r>
      <w:r w:rsidR="00EE0359">
        <w:rPr>
          <w:rFonts w:ascii="Times New Roman" w:eastAsia="Times New Roman" w:hAnsi="Times New Roman" w:cs="Times New Roman"/>
          <w:sz w:val="28"/>
        </w:rPr>
        <w:t> </w:t>
      </w:r>
      <w:r>
        <w:rPr>
          <w:rFonts w:ascii="Times New Roman" w:eastAsia="Times New Roman" w:hAnsi="Times New Roman" w:cs="Times New Roman"/>
          <w:sz w:val="28"/>
        </w:rPr>
        <w:t>/</w:t>
      </w:r>
      <w:r w:rsidR="00EE0359">
        <w:rPr>
          <w:rFonts w:ascii="Times New Roman" w:eastAsia="Times New Roman" w:hAnsi="Times New Roman" w:cs="Times New Roman"/>
          <w:sz w:val="28"/>
        </w:rPr>
        <w:t> </w:t>
      </w:r>
      <w:r>
        <w:rPr>
          <w:rFonts w:ascii="Times New Roman" w:eastAsia="Times New Roman" w:hAnsi="Times New Roman" w:cs="Times New Roman"/>
          <w:sz w:val="28"/>
        </w:rPr>
        <w:t>біля яких відбулась важлива подія.</w:t>
      </w:r>
    </w:p>
    <w:p w14:paraId="09CD06A5"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Меморіальні дошки встановлюються з метою увічнення пам’яті видатної особи, життя та діяльність якої були пов’язанні з громадою чи країною, або видатної історичної події, що сталася в громаді чи країні. </w:t>
      </w:r>
    </w:p>
    <w:p w14:paraId="1984998C"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Суть події або заслуги особи відображається в художньо виконаному на меморіальній дошці лаконічному тексті-написі. </w:t>
      </w:r>
    </w:p>
    <w:p w14:paraId="0F034CC8"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 композицію меморіальної дошки може бути включене скульптурне портретне зображення та елементи тематичного декору. </w:t>
      </w:r>
    </w:p>
    <w:p w14:paraId="0CA53B9F" w14:textId="4F404F1C"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Меморіальні дошки встановлюються на фасаді будівлі чи споруди, що виходить на вулицю, провулок, проспект або, у разі необхідності, на фасаді у дворі, а також на фасаді будівлі та споруди, що знаход</w:t>
      </w:r>
      <w:r w:rsidR="00686AEC">
        <w:rPr>
          <w:rFonts w:ascii="Times New Roman" w:eastAsia="Times New Roman" w:hAnsi="Times New Roman" w:cs="Times New Roman"/>
          <w:sz w:val="28"/>
        </w:rPr>
        <w:t>и</w:t>
      </w:r>
      <w:r>
        <w:rPr>
          <w:rFonts w:ascii="Times New Roman" w:eastAsia="Times New Roman" w:hAnsi="Times New Roman" w:cs="Times New Roman"/>
          <w:sz w:val="28"/>
        </w:rPr>
        <w:t xml:space="preserve">ться на території підприємств, організацій, установ, в інтер’єрах будівель чи споруд, а також в скверах, парках, площах. </w:t>
      </w:r>
    </w:p>
    <w:p w14:paraId="39ED079F" w14:textId="28426633"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1.2. Порядок встановлення меморіальних дощок на території Луцької міської територіальної громади (далі </w:t>
      </w:r>
      <w:r w:rsidR="005F353B">
        <w:rPr>
          <w:rFonts w:ascii="Times New Roman" w:eastAsia="Times New Roman" w:hAnsi="Times New Roman" w:cs="Times New Roman"/>
          <w:sz w:val="28"/>
        </w:rPr>
        <w:t>–</w:t>
      </w:r>
      <w:r>
        <w:rPr>
          <w:rFonts w:ascii="Times New Roman" w:eastAsia="Times New Roman" w:hAnsi="Times New Roman" w:cs="Times New Roman"/>
          <w:sz w:val="28"/>
        </w:rPr>
        <w:t xml:space="preserve"> Порядок) розроблено відповідно до </w:t>
      </w:r>
      <w:r w:rsidR="005F353B" w:rsidRPr="005776B8">
        <w:rPr>
          <w:rFonts w:ascii="Times New Roman" w:eastAsia="Times New Roman" w:hAnsi="Times New Roman" w:cs="Times New Roman"/>
          <w:sz w:val="28"/>
        </w:rPr>
        <w:t>з</w:t>
      </w:r>
      <w:r w:rsidRPr="005776B8">
        <w:rPr>
          <w:rFonts w:ascii="Times New Roman" w:eastAsia="Times New Roman" w:hAnsi="Times New Roman" w:cs="Times New Roman"/>
          <w:sz w:val="28"/>
        </w:rPr>
        <w:t>акон</w:t>
      </w:r>
      <w:r w:rsidR="005F353B" w:rsidRPr="005776B8">
        <w:rPr>
          <w:rFonts w:ascii="Times New Roman" w:eastAsia="Times New Roman" w:hAnsi="Times New Roman" w:cs="Times New Roman"/>
          <w:sz w:val="28"/>
        </w:rPr>
        <w:t>ів</w:t>
      </w:r>
      <w:r>
        <w:rPr>
          <w:rFonts w:ascii="Times New Roman" w:eastAsia="Times New Roman" w:hAnsi="Times New Roman" w:cs="Times New Roman"/>
          <w:sz w:val="28"/>
        </w:rPr>
        <w:t xml:space="preserve"> України «Про місцеве самоврядування в Україні», «Про охорону культурної спадщини», «Про культуру»</w:t>
      </w:r>
      <w:r w:rsidR="005F353B">
        <w:rPr>
          <w:rFonts w:ascii="Times New Roman" w:eastAsia="Times New Roman" w:hAnsi="Times New Roman" w:cs="Times New Roman"/>
          <w:sz w:val="28"/>
        </w:rPr>
        <w:t>,</w:t>
      </w:r>
      <w:r>
        <w:rPr>
          <w:rFonts w:ascii="Times New Roman" w:eastAsia="Times New Roman" w:hAnsi="Times New Roman" w:cs="Times New Roman"/>
          <w:sz w:val="28"/>
        </w:rPr>
        <w:t xml:space="preserve"> з метою увічнення пам’яті видатних осіб, загиблих воїнів, вшанування визначних історичних подій, підвищення туристичної привабливості </w:t>
      </w:r>
      <w:r>
        <w:rPr>
          <w:rFonts w:ascii="Times New Roman" w:eastAsia="Times New Roman" w:hAnsi="Times New Roman" w:cs="Times New Roman"/>
          <w:color w:val="000000"/>
          <w:sz w:val="28"/>
        </w:rPr>
        <w:t>громади</w:t>
      </w:r>
      <w:r>
        <w:rPr>
          <w:rFonts w:ascii="Times New Roman" w:eastAsia="Times New Roman" w:hAnsi="Times New Roman" w:cs="Times New Roman"/>
          <w:sz w:val="28"/>
        </w:rPr>
        <w:t>, формування та збереження його історико-культурного середовища.</w:t>
      </w:r>
    </w:p>
    <w:p w14:paraId="554A35D4"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1.3. Цей Порядок визначає: </w:t>
      </w:r>
    </w:p>
    <w:p w14:paraId="1AFFE268"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критерії, що є підставами для прийняття рішень про відзначення визначних подій, а також увічнення пам’яті осіб, досягнення і внесок яких у сфері їх діяльності принесли довготривалу користь громаді та країні;</w:t>
      </w:r>
    </w:p>
    <w:p w14:paraId="659D61D5"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правила встановлення меморіальних дощок;</w:t>
      </w:r>
    </w:p>
    <w:p w14:paraId="61BF0F1B"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порядок розгляду та вирішення питань про встановлення меморіальних дощок; </w:t>
      </w:r>
    </w:p>
    <w:p w14:paraId="79B359C5"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відповідальність за порушення Порядку встановлення меморіальних дощок. </w:t>
      </w:r>
    </w:p>
    <w:p w14:paraId="7087C809"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Меморіальні дошки встановлюються на території Луцької міської територіальної громади відповідно до Порядку.</w:t>
      </w:r>
    </w:p>
    <w:p w14:paraId="2411E9A6"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Клопотання про встановлення меморіальних дощок за кошти місцевого бюджету встановленого зразка подаються на ім’я міського голови. У клопотанні необхідно обґрунтувати доцільність встановлення меморіальної дошки, запропонувати місце її розташування, </w:t>
      </w:r>
      <w:r>
        <w:rPr>
          <w:rFonts w:ascii="Times New Roman" w:eastAsia="Times New Roman" w:hAnsi="Times New Roman" w:cs="Times New Roman"/>
          <w:color w:val="000000"/>
          <w:sz w:val="28"/>
        </w:rPr>
        <w:t>зазначити за рахунок яких коштів буде здійснюватися виготовлення і встановлення.</w:t>
      </w:r>
      <w:r>
        <w:rPr>
          <w:rFonts w:ascii="Times New Roman" w:eastAsia="Times New Roman" w:hAnsi="Times New Roman" w:cs="Times New Roman"/>
          <w:b/>
          <w:bCs/>
          <w:i/>
          <w:iCs/>
          <w:color w:val="FF0000"/>
          <w:sz w:val="28"/>
        </w:rPr>
        <w:t xml:space="preserve"> </w:t>
      </w:r>
    </w:p>
    <w:p w14:paraId="5E3D39D4"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Ініціатором встановлення меморіальної дошки на честь загиблих воїнів можуть бути як Президент України, Верховна Рада України, Кабінет Міністрів України, міський голова, міська рада, органи виконавчої влади, так і громадські організації, офіційні представники іноземних держав, установи, заклади, підприємства, політичні партії та творчі спілки, трудові колективи та органи самоорганізації населення, громадяни України, але дотримання вимог чинного законодавства та встановленого порядку повинно бути для всіх обов’язковим.</w:t>
      </w:r>
    </w:p>
    <w:p w14:paraId="6DE06084"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Встановлення меморіальних дощок здійснюється з урахуванням рішення робочої групи з розгляду звернень про встановлення меморіальних дощок.</w:t>
      </w:r>
    </w:p>
    <w:p w14:paraId="47CE80B6" w14:textId="566A5D01" w:rsidR="008F114C" w:rsidRDefault="008F114C">
      <w:pPr>
        <w:spacing w:after="0" w:line="240" w:lineRule="auto"/>
        <w:ind w:firstLine="567"/>
        <w:jc w:val="both"/>
        <w:rPr>
          <w:rFonts w:ascii="Times New Roman" w:eastAsia="Times New Roman" w:hAnsi="Times New Roman" w:cs="Times New Roman"/>
          <w:b/>
          <w:sz w:val="28"/>
        </w:rPr>
      </w:pPr>
    </w:p>
    <w:p w14:paraId="440F7F85" w14:textId="77777777" w:rsidR="008F114C" w:rsidRDefault="00CD331B" w:rsidP="008F114C">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2. Критерії, що є підставами для прийняття рішення </w:t>
      </w:r>
    </w:p>
    <w:p w14:paraId="53E39460" w14:textId="582CA700" w:rsidR="00C53980" w:rsidRDefault="00CD331B" w:rsidP="008F114C">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про увічнення особи або події</w:t>
      </w:r>
    </w:p>
    <w:p w14:paraId="5CBFFA6B" w14:textId="252FB7A9"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Підставою для прийняття рішення про встановлення меморіальних дощок є: </w:t>
      </w:r>
    </w:p>
    <w:p w14:paraId="4BF6C904"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значущість події; </w:t>
      </w:r>
    </w:p>
    <w:p w14:paraId="558A78BE"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наявність офіційно визнаних досягнень особи в державній, громадській, політичній, військовій, виробничій і господарській діяльності, в науці, техніці, літературі, мистецтві, культурі та спорті; </w:t>
      </w:r>
    </w:p>
    <w:p w14:paraId="3C46E624"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підтвердження історико-архівними і нагородними документами заслуг особи; </w:t>
      </w:r>
    </w:p>
    <w:p w14:paraId="06F7DA1C"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підтвердження перебування у громаді видатних осіб всеукраїнського чи міжнародного масштабу;</w:t>
      </w:r>
    </w:p>
    <w:p w14:paraId="641E24C0" w14:textId="77777777" w:rsidR="00C73E9E"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наявність архівних матеріалів або наукових досліджень, що вказують на зв’язок між видатною історичною подією, життєдіяльністю видатної особи та адресою встановлення меморіальної дошки.</w:t>
      </w:r>
    </w:p>
    <w:p w14:paraId="32F8536C" w14:textId="640D02A7" w:rsidR="00172DF2" w:rsidRDefault="00CD331B" w:rsidP="00C01BA9">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B6BBD25" w14:textId="5659981F" w:rsidR="00C53980" w:rsidRDefault="00CD331B" w:rsidP="008F114C">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3. Правила </w:t>
      </w:r>
      <w:r w:rsidR="00B438BF">
        <w:rPr>
          <w:rFonts w:ascii="Times New Roman" w:eastAsia="Times New Roman" w:hAnsi="Times New Roman" w:cs="Times New Roman"/>
          <w:b/>
          <w:sz w:val="28"/>
        </w:rPr>
        <w:t>встановлення</w:t>
      </w:r>
      <w:r>
        <w:rPr>
          <w:rFonts w:ascii="Times New Roman" w:eastAsia="Times New Roman" w:hAnsi="Times New Roman" w:cs="Times New Roman"/>
          <w:b/>
          <w:sz w:val="28"/>
        </w:rPr>
        <w:t xml:space="preserve"> меморіальної дошки</w:t>
      </w:r>
    </w:p>
    <w:p w14:paraId="3F43F7F4"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3.1. Меморіальні дошки встановлюються не раніше ніж через 1 рік після історичної події або смерті особи, пам’ять про яку увічнюється, крім </w:t>
      </w:r>
      <w:r>
        <w:rPr>
          <w:rFonts w:ascii="Times New Roman" w:eastAsia="Times New Roman" w:hAnsi="Times New Roman" w:cs="Times New Roman"/>
          <w:color w:val="000000"/>
          <w:sz w:val="28"/>
        </w:rPr>
        <w:t xml:space="preserve">осіб, удостоєних звання «Герой України», «Почесний громадянин міста Луцька». </w:t>
      </w:r>
    </w:p>
    <w:p w14:paraId="2D8C185E"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3.2. У межах Луцької міської територіальної громади в пам'ять про видатну особу або подію може бути встановлена тільки одна меморіальна дошка – за місцем роботи чи проживання особи, або на місці, пов’язаному з відповідною історичною подією. </w:t>
      </w:r>
    </w:p>
    <w:p w14:paraId="728FA7FC"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3.3. Написи на меморіальній дошці робляться українською мовою в простій, стислій формі без скорочень. </w:t>
      </w:r>
    </w:p>
    <w:p w14:paraId="0C2C6696" w14:textId="45C2743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3.4. Текст меморіальної дошки повинен містити стислу характеристику події, якій присвячена меморіальна дошка, вказувати на зв'язок події з </w:t>
      </w:r>
      <w:r w:rsidRPr="00D26056">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 xml:space="preserve">адресою, де встановлюється меморіальна дошка, а також на дати, які визначають період, протягом якого видатна особа або подія були пов’язані з цією адресою. </w:t>
      </w:r>
    </w:p>
    <w:p w14:paraId="1E683BAC" w14:textId="63578C4C"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3.5. Ескізний про</w:t>
      </w:r>
      <w:r w:rsidR="00B438BF">
        <w:rPr>
          <w:rFonts w:ascii="Times New Roman" w:eastAsia="Times New Roman" w:hAnsi="Times New Roman" w:cs="Times New Roman"/>
          <w:sz w:val="28"/>
        </w:rPr>
        <w:t>є</w:t>
      </w:r>
      <w:r>
        <w:rPr>
          <w:rFonts w:ascii="Times New Roman" w:eastAsia="Times New Roman" w:hAnsi="Times New Roman" w:cs="Times New Roman"/>
          <w:sz w:val="28"/>
        </w:rPr>
        <w:t xml:space="preserve">кт меморіальної дошки повинен відображати місце встановлення, розміри, матеріал, шрифт, деталі зображення (при наявності); відповідати архітектурній пластиці фасаду будівлі; передбачати виготовлення меморіальної дошки з довговічних матеріалів: мармуру, граніту та металу і відповідати художньому рівню. </w:t>
      </w:r>
    </w:p>
    <w:p w14:paraId="1FC5EB49"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3.6. Меморіальні дошки встановлюються за рахунок коштів бюджету громади та/або за рахунок коштів ініціатора увічнення.</w:t>
      </w:r>
    </w:p>
    <w:p w14:paraId="06E01309"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3.7. Встановлення меморіальних дощок на фасадах, інтер’єрах будівель чи споруд, що перебувають у власності фізичних та юридичних осіб, здійснюється за згодою їх власників. </w:t>
      </w:r>
    </w:p>
    <w:p w14:paraId="5D46E6A2" w14:textId="1EDA2682"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3.8.</w:t>
      </w:r>
      <w:r w:rsidR="00C73E9E">
        <w:rPr>
          <w:rFonts w:ascii="Times New Roman" w:eastAsia="Times New Roman" w:hAnsi="Times New Roman" w:cs="Times New Roman"/>
          <w:sz w:val="28"/>
        </w:rPr>
        <w:t> </w:t>
      </w:r>
      <w:r>
        <w:rPr>
          <w:rFonts w:ascii="Times New Roman" w:eastAsia="Times New Roman" w:hAnsi="Times New Roman" w:cs="Times New Roman"/>
          <w:sz w:val="28"/>
        </w:rPr>
        <w:t>Не допускається встановлення меморіальних дощок на фасадах ветхих або аварійних будинків.</w:t>
      </w:r>
    </w:p>
    <w:p w14:paraId="040AAEB2"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3.9. Розмір меморіальної дошки визначається обсягом інформації, що на них розміщується, наявністю портретного зображення, декоративних елементів і повинен бути співмірний будівлі або споруді, на якій встановлюється, але не </w:t>
      </w:r>
      <w:r w:rsidRPr="00C73E9E">
        <w:rPr>
          <w:rFonts w:ascii="Times New Roman" w:eastAsia="Times New Roman" w:hAnsi="Times New Roman" w:cs="Times New Roman"/>
          <w:sz w:val="28"/>
        </w:rPr>
        <w:t>більше 50 х 80 см</w:t>
      </w:r>
      <w:r>
        <w:rPr>
          <w:rFonts w:ascii="Times New Roman" w:eastAsia="Times New Roman" w:hAnsi="Times New Roman" w:cs="Times New Roman"/>
          <w:sz w:val="28"/>
        </w:rPr>
        <w:t>.</w:t>
      </w:r>
    </w:p>
    <w:p w14:paraId="28DC8DF9" w14:textId="4F5638E9"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3.10. Якщо в межах громади пам’ять особи вже вшановано в інших формах (присвоєно ім’я особи установі, названо на честь особи </w:t>
      </w:r>
      <w:r w:rsidR="00EA04A1">
        <w:rPr>
          <w:rFonts w:ascii="Times New Roman" w:eastAsia="Times New Roman" w:hAnsi="Times New Roman" w:cs="Times New Roman"/>
          <w:sz w:val="28"/>
        </w:rPr>
        <w:t>об’єкт топоніміки</w:t>
      </w:r>
      <w:r>
        <w:rPr>
          <w:rFonts w:ascii="Times New Roman" w:eastAsia="Times New Roman" w:hAnsi="Times New Roman" w:cs="Times New Roman"/>
          <w:sz w:val="28"/>
        </w:rPr>
        <w:t>, встановлено пам’ятник, бюст та ін.), пам’ятні знаки, меморіальні дошки встановленого зразка не встановлюються, за винятком історичних подій.</w:t>
      </w:r>
    </w:p>
    <w:p w14:paraId="497E0EFF" w14:textId="77777777" w:rsidR="00C73E9E" w:rsidRDefault="00C73E9E">
      <w:pPr>
        <w:spacing w:after="0" w:line="240" w:lineRule="auto"/>
        <w:ind w:firstLine="567"/>
        <w:jc w:val="both"/>
        <w:rPr>
          <w:rFonts w:ascii="Times New Roman" w:eastAsia="Times New Roman" w:hAnsi="Times New Roman" w:cs="Times New Roman"/>
          <w:sz w:val="28"/>
        </w:rPr>
      </w:pPr>
    </w:p>
    <w:p w14:paraId="303F62D9" w14:textId="7BA52FB2" w:rsidR="00C53980" w:rsidRDefault="00CD331B" w:rsidP="00C73E9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4. Порядок розгляду та вирішення питання про встановлення меморіальної дошки</w:t>
      </w:r>
    </w:p>
    <w:p w14:paraId="0ABFED10" w14:textId="45A8DB85"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 Питання про встановлення меморіальної дошки розглядає робоча група з розгляду звернень про встановлення меморіальних дощок (далі – </w:t>
      </w:r>
      <w:r w:rsidR="00C73E9E">
        <w:rPr>
          <w:rFonts w:ascii="Times New Roman" w:eastAsia="Times New Roman" w:hAnsi="Times New Roman" w:cs="Times New Roman"/>
          <w:sz w:val="28"/>
        </w:rPr>
        <w:t>р</w:t>
      </w:r>
      <w:r>
        <w:rPr>
          <w:rFonts w:ascii="Times New Roman" w:eastAsia="Times New Roman" w:hAnsi="Times New Roman" w:cs="Times New Roman"/>
          <w:sz w:val="28"/>
        </w:rPr>
        <w:t>обоча група).</w:t>
      </w:r>
    </w:p>
    <w:p w14:paraId="7FF62433" w14:textId="6D1D13FE"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4.2. До складу </w:t>
      </w:r>
      <w:r w:rsidR="00C73E9E">
        <w:rPr>
          <w:rFonts w:ascii="Times New Roman" w:eastAsia="Times New Roman" w:hAnsi="Times New Roman" w:cs="Times New Roman"/>
          <w:sz w:val="28"/>
        </w:rPr>
        <w:t>р</w:t>
      </w:r>
      <w:r>
        <w:rPr>
          <w:rFonts w:ascii="Times New Roman" w:eastAsia="Times New Roman" w:hAnsi="Times New Roman" w:cs="Times New Roman"/>
          <w:sz w:val="28"/>
        </w:rPr>
        <w:t>обочої групи входять заступник міського голови та представники виконавчих органів міської ради.</w:t>
      </w:r>
    </w:p>
    <w:p w14:paraId="20D7AADF" w14:textId="630894F2"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До складу </w:t>
      </w:r>
      <w:r w:rsidR="00C73E9E">
        <w:rPr>
          <w:rFonts w:ascii="Times New Roman" w:eastAsia="Times New Roman" w:hAnsi="Times New Roman" w:cs="Times New Roman"/>
          <w:sz w:val="28"/>
        </w:rPr>
        <w:t>р</w:t>
      </w:r>
      <w:r>
        <w:rPr>
          <w:rFonts w:ascii="Times New Roman" w:eastAsia="Times New Roman" w:hAnsi="Times New Roman" w:cs="Times New Roman"/>
          <w:sz w:val="28"/>
        </w:rPr>
        <w:t>обочої групи можуть входити інші особи.</w:t>
      </w:r>
    </w:p>
    <w:p w14:paraId="0CC2E7AF" w14:textId="7A3F044D"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Кількісний і персональний склад </w:t>
      </w:r>
      <w:r w:rsidR="003E2818">
        <w:rPr>
          <w:rFonts w:ascii="Times New Roman" w:eastAsia="Times New Roman" w:hAnsi="Times New Roman" w:cs="Times New Roman"/>
          <w:sz w:val="28"/>
        </w:rPr>
        <w:t>р</w:t>
      </w:r>
      <w:r>
        <w:rPr>
          <w:rFonts w:ascii="Times New Roman" w:eastAsia="Times New Roman" w:hAnsi="Times New Roman" w:cs="Times New Roman"/>
          <w:sz w:val="28"/>
        </w:rPr>
        <w:t xml:space="preserve">обочої групи затверджується розпорядженням міського голови. </w:t>
      </w:r>
    </w:p>
    <w:p w14:paraId="2C3EE0AB" w14:textId="24DD90CE"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Робота у </w:t>
      </w:r>
      <w:r w:rsidR="00C73E9E">
        <w:rPr>
          <w:rFonts w:ascii="Times New Roman" w:eastAsia="Times New Roman" w:hAnsi="Times New Roman" w:cs="Times New Roman"/>
          <w:sz w:val="28"/>
        </w:rPr>
        <w:t>р</w:t>
      </w:r>
      <w:r>
        <w:rPr>
          <w:rFonts w:ascii="Times New Roman" w:eastAsia="Times New Roman" w:hAnsi="Times New Roman" w:cs="Times New Roman"/>
          <w:sz w:val="28"/>
        </w:rPr>
        <w:t xml:space="preserve">обочій групі здійснюється на громадських засадах. На засіданнях </w:t>
      </w:r>
      <w:r w:rsidR="00C73E9E">
        <w:rPr>
          <w:rFonts w:ascii="Times New Roman" w:eastAsia="Times New Roman" w:hAnsi="Times New Roman" w:cs="Times New Roman"/>
          <w:sz w:val="28"/>
        </w:rPr>
        <w:t>р</w:t>
      </w:r>
      <w:r>
        <w:rPr>
          <w:rFonts w:ascii="Times New Roman" w:eastAsia="Times New Roman" w:hAnsi="Times New Roman" w:cs="Times New Roman"/>
          <w:sz w:val="28"/>
        </w:rPr>
        <w:t xml:space="preserve">обочої групи за запрошенням голови </w:t>
      </w:r>
      <w:r w:rsidR="00C73E9E">
        <w:rPr>
          <w:rFonts w:ascii="Times New Roman" w:eastAsia="Times New Roman" w:hAnsi="Times New Roman" w:cs="Times New Roman"/>
          <w:sz w:val="28"/>
        </w:rPr>
        <w:t>р</w:t>
      </w:r>
      <w:r>
        <w:rPr>
          <w:rFonts w:ascii="Times New Roman" w:eastAsia="Times New Roman" w:hAnsi="Times New Roman" w:cs="Times New Roman"/>
          <w:sz w:val="28"/>
        </w:rPr>
        <w:t xml:space="preserve">обочої групи можуть бути присутніми представники громадськості, </w:t>
      </w:r>
      <w:r w:rsidR="00C73E9E" w:rsidRPr="005776B8">
        <w:rPr>
          <w:rFonts w:ascii="Times New Roman" w:eastAsia="Times New Roman" w:hAnsi="Times New Roman" w:cs="Times New Roman"/>
          <w:sz w:val="28"/>
        </w:rPr>
        <w:t>медіа</w:t>
      </w:r>
      <w:r w:rsidRPr="005776B8">
        <w:rPr>
          <w:rFonts w:ascii="Times New Roman" w:eastAsia="Times New Roman" w:hAnsi="Times New Roman" w:cs="Times New Roman"/>
          <w:sz w:val="28"/>
        </w:rPr>
        <w:t>,</w:t>
      </w:r>
      <w:r>
        <w:rPr>
          <w:rFonts w:ascii="Times New Roman" w:eastAsia="Times New Roman" w:hAnsi="Times New Roman" w:cs="Times New Roman"/>
          <w:sz w:val="28"/>
        </w:rPr>
        <w:t xml:space="preserve"> депутати міської ради, фахівці.</w:t>
      </w:r>
    </w:p>
    <w:p w14:paraId="033DCD87" w14:textId="15F8E9E3"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Засідання </w:t>
      </w:r>
      <w:r w:rsidR="003E2818">
        <w:rPr>
          <w:rFonts w:ascii="Times New Roman" w:eastAsia="Times New Roman" w:hAnsi="Times New Roman" w:cs="Times New Roman"/>
          <w:sz w:val="28"/>
        </w:rPr>
        <w:t>р</w:t>
      </w:r>
      <w:r>
        <w:rPr>
          <w:rFonts w:ascii="Times New Roman" w:eastAsia="Times New Roman" w:hAnsi="Times New Roman" w:cs="Times New Roman"/>
          <w:sz w:val="28"/>
        </w:rPr>
        <w:t xml:space="preserve">обочої групи проводяться </w:t>
      </w:r>
      <w:r w:rsidR="00C73E9E">
        <w:rPr>
          <w:rFonts w:ascii="Times New Roman" w:eastAsia="Times New Roman" w:hAnsi="Times New Roman" w:cs="Times New Roman"/>
          <w:sz w:val="28"/>
        </w:rPr>
        <w:t>у</w:t>
      </w:r>
      <w:r>
        <w:rPr>
          <w:rFonts w:ascii="Times New Roman" w:eastAsia="Times New Roman" w:hAnsi="Times New Roman" w:cs="Times New Roman"/>
          <w:sz w:val="28"/>
        </w:rPr>
        <w:t xml:space="preserve"> мір</w:t>
      </w:r>
      <w:r w:rsidR="00C73E9E">
        <w:rPr>
          <w:rFonts w:ascii="Times New Roman" w:eastAsia="Times New Roman" w:hAnsi="Times New Roman" w:cs="Times New Roman"/>
          <w:sz w:val="28"/>
        </w:rPr>
        <w:t>у</w:t>
      </w:r>
      <w:r>
        <w:rPr>
          <w:rFonts w:ascii="Times New Roman" w:eastAsia="Times New Roman" w:hAnsi="Times New Roman" w:cs="Times New Roman"/>
          <w:sz w:val="28"/>
        </w:rPr>
        <w:t xml:space="preserve"> надходжен</w:t>
      </w:r>
      <w:r w:rsidR="00C73E9E">
        <w:rPr>
          <w:rFonts w:ascii="Times New Roman" w:eastAsia="Times New Roman" w:hAnsi="Times New Roman" w:cs="Times New Roman"/>
          <w:sz w:val="28"/>
        </w:rPr>
        <w:t>ь</w:t>
      </w:r>
      <w:r>
        <w:rPr>
          <w:rFonts w:ascii="Times New Roman" w:eastAsia="Times New Roman" w:hAnsi="Times New Roman" w:cs="Times New Roman"/>
          <w:sz w:val="28"/>
        </w:rPr>
        <w:t xml:space="preserve"> звернень про встановлення меморіальних дощок. Засідання </w:t>
      </w:r>
      <w:r w:rsidR="00C73E9E">
        <w:rPr>
          <w:rFonts w:ascii="Times New Roman" w:eastAsia="Times New Roman" w:hAnsi="Times New Roman" w:cs="Times New Roman"/>
          <w:sz w:val="28"/>
        </w:rPr>
        <w:t>р</w:t>
      </w:r>
      <w:r>
        <w:rPr>
          <w:rFonts w:ascii="Times New Roman" w:eastAsia="Times New Roman" w:hAnsi="Times New Roman" w:cs="Times New Roman"/>
          <w:sz w:val="28"/>
        </w:rPr>
        <w:t xml:space="preserve">обочої групи вважається </w:t>
      </w:r>
      <w:r>
        <w:rPr>
          <w:rFonts w:ascii="Times New Roman" w:eastAsia="Times New Roman" w:hAnsi="Times New Roman" w:cs="Times New Roman"/>
          <w:sz w:val="28"/>
        </w:rPr>
        <w:lastRenderedPageBreak/>
        <w:t xml:space="preserve">правочинним, якщо на ньому присутні не менше 2/3 членів. Засідання </w:t>
      </w:r>
      <w:r w:rsidR="00C73E9E">
        <w:rPr>
          <w:rFonts w:ascii="Times New Roman" w:eastAsia="Times New Roman" w:hAnsi="Times New Roman" w:cs="Times New Roman"/>
          <w:sz w:val="28"/>
        </w:rPr>
        <w:t>р</w:t>
      </w:r>
      <w:r>
        <w:rPr>
          <w:rFonts w:ascii="Times New Roman" w:eastAsia="Times New Roman" w:hAnsi="Times New Roman" w:cs="Times New Roman"/>
          <w:sz w:val="28"/>
        </w:rPr>
        <w:t xml:space="preserve">обочої групи протоколюється. </w:t>
      </w:r>
    </w:p>
    <w:p w14:paraId="75025981" w14:textId="3651D789"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sidR="00C73E9E">
        <w:rPr>
          <w:rFonts w:ascii="Times New Roman" w:eastAsia="Times New Roman" w:hAnsi="Times New Roman" w:cs="Times New Roman"/>
          <w:sz w:val="28"/>
        </w:rPr>
        <w:t>р</w:t>
      </w:r>
      <w:r>
        <w:rPr>
          <w:rFonts w:ascii="Times New Roman" w:eastAsia="Times New Roman" w:hAnsi="Times New Roman" w:cs="Times New Roman"/>
          <w:sz w:val="28"/>
        </w:rPr>
        <w:t xml:space="preserve">обочої групи керує роботою </w:t>
      </w:r>
      <w:r w:rsidR="00C73E9E">
        <w:rPr>
          <w:rFonts w:ascii="Times New Roman" w:eastAsia="Times New Roman" w:hAnsi="Times New Roman" w:cs="Times New Roman"/>
          <w:sz w:val="28"/>
        </w:rPr>
        <w:t>р</w:t>
      </w:r>
      <w:r>
        <w:rPr>
          <w:rFonts w:ascii="Times New Roman" w:eastAsia="Times New Roman" w:hAnsi="Times New Roman" w:cs="Times New Roman"/>
          <w:sz w:val="28"/>
        </w:rPr>
        <w:t xml:space="preserve">обочої групи, головує на засіданнях та підписує протокол засідання. </w:t>
      </w:r>
    </w:p>
    <w:p w14:paraId="7630A32C"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4.3. Клопотання ініціатора повинно містити обґрунтування доцільності увічнення пам’яті про подію або видатну особу шляхом встановлення меморіальної дошки.</w:t>
      </w:r>
    </w:p>
    <w:p w14:paraId="42F0C2C0" w14:textId="6373D7B1"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4.4. Перелік документів, що подаються на розгляд </w:t>
      </w:r>
      <w:r w:rsidR="00C73E9E">
        <w:rPr>
          <w:rFonts w:ascii="Times New Roman" w:eastAsia="Times New Roman" w:hAnsi="Times New Roman" w:cs="Times New Roman"/>
          <w:sz w:val="28"/>
        </w:rPr>
        <w:t>р</w:t>
      </w:r>
      <w:r>
        <w:rPr>
          <w:rFonts w:ascii="Times New Roman" w:eastAsia="Times New Roman" w:hAnsi="Times New Roman" w:cs="Times New Roman"/>
          <w:sz w:val="28"/>
        </w:rPr>
        <w:t xml:space="preserve">обочої групи: </w:t>
      </w:r>
    </w:p>
    <w:p w14:paraId="296C0BA7"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клопотання з коротким змістом про подію або особу; </w:t>
      </w:r>
    </w:p>
    <w:p w14:paraId="3107DF95"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історична або біографічна довідка; </w:t>
      </w:r>
    </w:p>
    <w:p w14:paraId="16192FC6"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копії архівних, нагородних документів, що підтверджують достовірність і значущість події або заслуги особи, пам’ять про яку увічнюється; </w:t>
      </w:r>
    </w:p>
    <w:p w14:paraId="5F4A6DD5" w14:textId="77777777" w:rsidR="00C53980" w:rsidRDefault="00CD331B">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ескізний проєкт меморіальної дошки (текстова або з барельєфом) і текст напису дошки;</w:t>
      </w:r>
    </w:p>
    <w:p w14:paraId="45647958"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ескіз розміщення меморіальної дошки, розмір, матеріал та шрифт; </w:t>
      </w:r>
    </w:p>
    <w:p w14:paraId="3A8FED33"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довідка, в якій визначається період проживання особи, на честь якої встановлюється меморіальна дошка, або копії архівних документів, що підтверджують достовірність перебування на території Луцької міської територіальної громади видатної особи всеукраїнського чи міжнародного масштабу; </w:t>
      </w:r>
    </w:p>
    <w:p w14:paraId="3E8B9B43"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письмове зобов'язання організації, яка порушує клопотання про фінансування робіт по художньо-архітектурному проєктуванню, виготовленню, встановленню і технічному забезпеченню урочистого відкриття меморіальної дошки; </w:t>
      </w:r>
    </w:p>
    <w:p w14:paraId="0CD03C19" w14:textId="424FA931" w:rsidR="00C53980" w:rsidRDefault="00CD331B">
      <w:pPr>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sz w:val="28"/>
        </w:rPr>
        <w:t>в</w:t>
      </w:r>
      <w:r>
        <w:rPr>
          <w:rFonts w:ascii="Times New Roman" w:hAnsi="Times New Roman" w:cs="Times New Roman"/>
          <w:color w:val="000000"/>
          <w:sz w:val="28"/>
        </w:rPr>
        <w:t>исновок відділу охорони культурної спадщини міської ради, якщо будівля розташована в історичних ареалах, або є об’єктом культурної спадщини поза історичними ареалами</w:t>
      </w:r>
      <w:r>
        <w:rPr>
          <w:rFonts w:ascii="Times New Roman" w:eastAsia="Times New Roman" w:hAnsi="Times New Roman" w:cs="Times New Roman"/>
          <w:color w:val="000000"/>
          <w:sz w:val="28"/>
        </w:rPr>
        <w:t xml:space="preserve">; </w:t>
      </w:r>
    </w:p>
    <w:p w14:paraId="2B9E4DFF"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лист-згода власника (балансоутримувача) будівлі, якщо вона не є об’єктом комунальної власності громади; </w:t>
      </w:r>
    </w:p>
    <w:p w14:paraId="7322EAFA"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згода членів сім’ї особи, пам’ять про яку увічнюється, якщо є можливість отримання такої згоди. </w:t>
      </w:r>
    </w:p>
    <w:p w14:paraId="1D9D73A1" w14:textId="297C3012"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4.5. В результаті розгляду клопотання </w:t>
      </w:r>
      <w:r w:rsidR="003E2818">
        <w:rPr>
          <w:rFonts w:ascii="Times New Roman" w:eastAsia="Times New Roman" w:hAnsi="Times New Roman" w:cs="Times New Roman"/>
          <w:sz w:val="28"/>
        </w:rPr>
        <w:t>р</w:t>
      </w:r>
      <w:r>
        <w:rPr>
          <w:rFonts w:ascii="Times New Roman" w:eastAsia="Times New Roman" w:hAnsi="Times New Roman" w:cs="Times New Roman"/>
          <w:sz w:val="28"/>
        </w:rPr>
        <w:t xml:space="preserve">обоча група приймає одне з таких рішень: </w:t>
      </w:r>
    </w:p>
    <w:p w14:paraId="3C69B63D"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підтримати клопотання і звернутися з пропозицією доручити відповідним виконавчим органам міської ради здійснення контролю і надання консультативно-методичної допомоги в організації художньо-архітектурного проєктування, виготовлення, встановлення і технічного забезпечення урочистого відкриття меморіальної дошки за рахунок коштів організації, яка порушила клопотання;</w:t>
      </w:r>
    </w:p>
    <w:p w14:paraId="3E811854" w14:textId="778808E2"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перенести розгляд клопотання на термін, визначений </w:t>
      </w:r>
      <w:r w:rsidR="003E2818">
        <w:rPr>
          <w:rFonts w:ascii="Times New Roman" w:eastAsia="Times New Roman" w:hAnsi="Times New Roman" w:cs="Times New Roman"/>
          <w:sz w:val="28"/>
        </w:rPr>
        <w:t>р</w:t>
      </w:r>
      <w:r>
        <w:rPr>
          <w:rFonts w:ascii="Times New Roman" w:eastAsia="Times New Roman" w:hAnsi="Times New Roman" w:cs="Times New Roman"/>
          <w:sz w:val="28"/>
        </w:rPr>
        <w:t xml:space="preserve">обочою групою, у зв’язку з необхідністю отримання додаткових відомостей і документів або з інших причин, встановлених </w:t>
      </w:r>
      <w:r w:rsidR="003E2818">
        <w:rPr>
          <w:rFonts w:ascii="Times New Roman" w:eastAsia="Times New Roman" w:hAnsi="Times New Roman" w:cs="Times New Roman"/>
          <w:sz w:val="28"/>
        </w:rPr>
        <w:t>р</w:t>
      </w:r>
      <w:r>
        <w:rPr>
          <w:rFonts w:ascii="Times New Roman" w:eastAsia="Times New Roman" w:hAnsi="Times New Roman" w:cs="Times New Roman"/>
          <w:sz w:val="28"/>
        </w:rPr>
        <w:t>обочою групою;</w:t>
      </w:r>
    </w:p>
    <w:p w14:paraId="798F2401"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рекомендувати заявнику, який порушив клопотання, вшанувати пам’ять про подію або особу в іншій формі (у формі скульптурного портрета, бюста, тематичної композиції в інтер’єрі будівлі або на закритій території);</w:t>
      </w:r>
    </w:p>
    <w:p w14:paraId="0365443C"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мотивовано відхилити клопотання.</w:t>
      </w:r>
    </w:p>
    <w:p w14:paraId="5EF76DAA" w14:textId="2E56A0D8"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Рішення приймається більшістю голосів членів </w:t>
      </w:r>
      <w:r w:rsidR="003E2818">
        <w:rPr>
          <w:rFonts w:ascii="Times New Roman" w:eastAsia="Times New Roman" w:hAnsi="Times New Roman" w:cs="Times New Roman"/>
          <w:sz w:val="28"/>
        </w:rPr>
        <w:t>р</w:t>
      </w:r>
      <w:r>
        <w:rPr>
          <w:rFonts w:ascii="Times New Roman" w:eastAsia="Times New Roman" w:hAnsi="Times New Roman" w:cs="Times New Roman"/>
          <w:sz w:val="28"/>
        </w:rPr>
        <w:t>обочої групи, які присутні на засіданні, відкритим голосуванням і відображається в протоколі.</w:t>
      </w:r>
    </w:p>
    <w:p w14:paraId="5536F19E" w14:textId="4687CB06" w:rsidR="00C53980" w:rsidRDefault="00CD331B">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Після підписання протоколу засідання головою та секретарем </w:t>
      </w:r>
      <w:r w:rsidR="003E2818">
        <w:rPr>
          <w:rFonts w:ascii="Times New Roman" w:eastAsia="Times New Roman" w:hAnsi="Times New Roman" w:cs="Times New Roman"/>
          <w:sz w:val="28"/>
        </w:rPr>
        <w:t>р</w:t>
      </w:r>
      <w:r>
        <w:rPr>
          <w:rFonts w:ascii="Times New Roman" w:eastAsia="Times New Roman" w:hAnsi="Times New Roman" w:cs="Times New Roman"/>
          <w:sz w:val="28"/>
        </w:rPr>
        <w:t xml:space="preserve">обочої групи письмові повідомлення про рішення </w:t>
      </w:r>
      <w:r w:rsidR="003E2818">
        <w:rPr>
          <w:rFonts w:ascii="Times New Roman" w:eastAsia="Times New Roman" w:hAnsi="Times New Roman" w:cs="Times New Roman"/>
          <w:sz w:val="28"/>
        </w:rPr>
        <w:t>р</w:t>
      </w:r>
      <w:r>
        <w:rPr>
          <w:rFonts w:ascii="Times New Roman" w:eastAsia="Times New Roman" w:hAnsi="Times New Roman" w:cs="Times New Roman"/>
          <w:sz w:val="28"/>
        </w:rPr>
        <w:t xml:space="preserve">обочої групи направляються організаціям, які подали клопотання. </w:t>
      </w:r>
    </w:p>
    <w:p w14:paraId="37E01297" w14:textId="412B86BE"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4.6. Після ухвалення рішення </w:t>
      </w:r>
      <w:r w:rsidR="003E2818">
        <w:rPr>
          <w:rFonts w:ascii="Times New Roman" w:eastAsia="Times New Roman" w:hAnsi="Times New Roman" w:cs="Times New Roman"/>
          <w:sz w:val="28"/>
        </w:rPr>
        <w:t>р</w:t>
      </w:r>
      <w:r>
        <w:rPr>
          <w:rFonts w:ascii="Times New Roman" w:eastAsia="Times New Roman" w:hAnsi="Times New Roman" w:cs="Times New Roman"/>
          <w:sz w:val="28"/>
        </w:rPr>
        <w:t xml:space="preserve">обочої групи, </w:t>
      </w:r>
      <w:r>
        <w:rPr>
          <w:rFonts w:ascii="Times New Roman" w:eastAsia="Times New Roman" w:hAnsi="Times New Roman" w:cs="Times New Roman"/>
          <w:color w:val="000000"/>
          <w:sz w:val="28"/>
        </w:rPr>
        <w:t xml:space="preserve">департамент містобудування, земельних ресурсів та реклами міської ради </w:t>
      </w:r>
      <w:r>
        <w:rPr>
          <w:rFonts w:ascii="Times New Roman" w:eastAsia="Times New Roman" w:hAnsi="Times New Roman" w:cs="Times New Roman"/>
          <w:sz w:val="28"/>
        </w:rPr>
        <w:t>готує та вносить проєкт рішення виконавчого комітету міської ради про надання дозволу на встановлення меморіальної дошки на розгляд чергового засідання виконавчого комітету міської ради.</w:t>
      </w:r>
    </w:p>
    <w:p w14:paraId="2A35FCAE" w14:textId="09BAFA64" w:rsidR="00C53980" w:rsidRPr="005776B8"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4.7. Робоча група має право також ініціювати та рекомендувати встановлення меморіальних дощок із увічнення пам’яті видатних осіб і вшанування визначних історичних подій, що </w:t>
      </w:r>
      <w:r w:rsidRPr="005776B8">
        <w:rPr>
          <w:rFonts w:ascii="Times New Roman" w:eastAsia="Times New Roman" w:hAnsi="Times New Roman" w:cs="Times New Roman"/>
          <w:sz w:val="28"/>
        </w:rPr>
        <w:t>відбулися в Луцькій</w:t>
      </w:r>
      <w:r w:rsidR="005776B8" w:rsidRPr="005776B8">
        <w:rPr>
          <w:rFonts w:ascii="Times New Roman" w:eastAsia="Times New Roman" w:hAnsi="Times New Roman" w:cs="Times New Roman"/>
          <w:sz w:val="28"/>
        </w:rPr>
        <w:t xml:space="preserve"> міській територіальній</w:t>
      </w:r>
      <w:r w:rsidRPr="005776B8">
        <w:rPr>
          <w:rFonts w:ascii="Times New Roman" w:eastAsia="Times New Roman" w:hAnsi="Times New Roman" w:cs="Times New Roman"/>
          <w:sz w:val="28"/>
        </w:rPr>
        <w:t xml:space="preserve"> громаді, за рахунок коштів бюджету</w:t>
      </w:r>
      <w:r w:rsidR="005776B8" w:rsidRPr="005776B8">
        <w:rPr>
          <w:rFonts w:ascii="Times New Roman" w:eastAsia="Times New Roman" w:hAnsi="Times New Roman" w:cs="Times New Roman"/>
          <w:sz w:val="28"/>
        </w:rPr>
        <w:t xml:space="preserve"> громади</w:t>
      </w:r>
      <w:r w:rsidRPr="005776B8">
        <w:rPr>
          <w:rFonts w:ascii="Times New Roman" w:eastAsia="Times New Roman" w:hAnsi="Times New Roman" w:cs="Times New Roman"/>
          <w:sz w:val="28"/>
        </w:rPr>
        <w:t xml:space="preserve"> в рамках відповідних цільових програм. </w:t>
      </w:r>
    </w:p>
    <w:p w14:paraId="742B602C" w14:textId="38ABA7DD"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4.8. На підставі пропозицій </w:t>
      </w:r>
      <w:r w:rsidR="003E2818">
        <w:rPr>
          <w:rFonts w:ascii="Times New Roman" w:eastAsia="Times New Roman" w:hAnsi="Times New Roman" w:cs="Times New Roman"/>
          <w:sz w:val="28"/>
        </w:rPr>
        <w:t>р</w:t>
      </w:r>
      <w:r>
        <w:rPr>
          <w:rFonts w:ascii="Times New Roman" w:eastAsia="Times New Roman" w:hAnsi="Times New Roman" w:cs="Times New Roman"/>
          <w:sz w:val="28"/>
        </w:rPr>
        <w:t xml:space="preserve">обочої групи виконавчий комітет міської ради приймає остаточне рішення про надання дозволу на встановлення меморіальної дошки. </w:t>
      </w:r>
    </w:p>
    <w:p w14:paraId="3F156455"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4.9. При прийнятті рішення виконавчим комітетом міської ради ініціатор зобов’язаний виконати такі вимоги: </w:t>
      </w:r>
    </w:p>
    <w:p w14:paraId="32B6DD88" w14:textId="2C5F07DB" w:rsidR="00C53980" w:rsidRPr="003E2818" w:rsidRDefault="00CD331B">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визначити та узгодити з </w:t>
      </w:r>
      <w:r w:rsidR="00AA06DE">
        <w:rPr>
          <w:rFonts w:ascii="Times New Roman" w:eastAsia="Times New Roman" w:hAnsi="Times New Roman" w:cs="Times New Roman"/>
          <w:color w:val="000000"/>
          <w:sz w:val="28"/>
        </w:rPr>
        <w:t>департаментом житлово-комунального господарства</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 xml:space="preserve">міської ради безпосереднє місце встановлення меморіальної дошки, а у випадку розміщення дошки на пам’ятці культурної спадщини </w:t>
      </w:r>
      <w:r w:rsidR="003E2818">
        <w:rPr>
          <w:rFonts w:ascii="Times New Roman" w:eastAsia="Times New Roman" w:hAnsi="Times New Roman" w:cs="Times New Roman"/>
          <w:sz w:val="28"/>
        </w:rPr>
        <w:t>–</w:t>
      </w:r>
      <w:r>
        <w:rPr>
          <w:rFonts w:ascii="Times New Roman" w:eastAsia="Times New Roman" w:hAnsi="Times New Roman" w:cs="Times New Roman"/>
          <w:sz w:val="28"/>
        </w:rPr>
        <w:t xml:space="preserve"> додатково </w:t>
      </w:r>
      <w:r w:rsidRPr="003E2818">
        <w:rPr>
          <w:rFonts w:ascii="Times New Roman" w:eastAsia="Times New Roman" w:hAnsi="Times New Roman" w:cs="Times New Roman"/>
          <w:sz w:val="28"/>
        </w:rPr>
        <w:t xml:space="preserve">з </w:t>
      </w:r>
      <w:r w:rsidRPr="003E2818">
        <w:rPr>
          <w:rFonts w:ascii="Times New Roman" w:eastAsia="Times New Roman" w:hAnsi="Times New Roman" w:cs="Times New Roman"/>
          <w:color w:val="000000"/>
          <w:sz w:val="28"/>
        </w:rPr>
        <w:t xml:space="preserve">відділом охорони культурної спадщини міської ради; </w:t>
      </w:r>
    </w:p>
    <w:p w14:paraId="2C5D7D47"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 разі потреби, здійснити заходи з приведення у належний стан фасаду будівлі, прилеглої території, де має бути встановлено меморіальну дошку; </w:t>
      </w:r>
    </w:p>
    <w:p w14:paraId="199BE297" w14:textId="5BC66C24"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здійснити заходи щодо передачі меморіальної дошки до комунальної власності </w:t>
      </w:r>
      <w:r w:rsidR="003E2818">
        <w:rPr>
          <w:rFonts w:ascii="Times New Roman" w:eastAsia="Times New Roman" w:hAnsi="Times New Roman" w:cs="Times New Roman"/>
          <w:sz w:val="28"/>
        </w:rPr>
        <w:t>–</w:t>
      </w:r>
      <w:r>
        <w:rPr>
          <w:rFonts w:ascii="Times New Roman" w:eastAsia="Times New Roman" w:hAnsi="Times New Roman" w:cs="Times New Roman"/>
          <w:sz w:val="28"/>
        </w:rPr>
        <w:t xml:space="preserve"> в разі якщо дошку встановлено на будівлі або земельній ділянці, що належить до комунальної власності громади, або передати на баланс власника балансоутримувача будівлі, якщо будівля або земельна ділянка не є об’єктом комунальної власності. </w:t>
      </w:r>
    </w:p>
    <w:p w14:paraId="0C506D83"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4.10. Робоча група також може прийняти рекомендації щодо збереження або демонтажу самовільно встановлених меморіальних дощок згідно зі встановленою процедурою. </w:t>
      </w:r>
    </w:p>
    <w:p w14:paraId="0485E5FA" w14:textId="7FE90FA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разі позитивного рішення </w:t>
      </w:r>
      <w:r w:rsidR="003E2818">
        <w:rPr>
          <w:rFonts w:ascii="Times New Roman" w:eastAsia="Times New Roman" w:hAnsi="Times New Roman" w:cs="Times New Roman"/>
          <w:sz w:val="28"/>
        </w:rPr>
        <w:t>р</w:t>
      </w:r>
      <w:r>
        <w:rPr>
          <w:rFonts w:ascii="Times New Roman" w:eastAsia="Times New Roman" w:hAnsi="Times New Roman" w:cs="Times New Roman"/>
          <w:sz w:val="28"/>
        </w:rPr>
        <w:t xml:space="preserve">обочої групи про збереження меморіальних дощок, </w:t>
      </w:r>
      <w:r w:rsidR="00AA06DE">
        <w:rPr>
          <w:rFonts w:ascii="Times New Roman" w:eastAsia="Times New Roman" w:hAnsi="Times New Roman" w:cs="Times New Roman"/>
          <w:color w:val="000000"/>
          <w:sz w:val="28"/>
        </w:rPr>
        <w:t>департамент житлово-комунального господарства</w:t>
      </w: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міської ради готує відповідний проєкт рішення виконавчого комітету міської ради про дозвіл на збереження меморіальних дощок. </w:t>
      </w:r>
    </w:p>
    <w:p w14:paraId="1FD461D1" w14:textId="604EDD2F"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разі негативного рішення </w:t>
      </w:r>
      <w:r w:rsidR="003E2818">
        <w:rPr>
          <w:rFonts w:ascii="Times New Roman" w:eastAsia="Times New Roman" w:hAnsi="Times New Roman" w:cs="Times New Roman"/>
          <w:sz w:val="28"/>
        </w:rPr>
        <w:t>р</w:t>
      </w:r>
      <w:r>
        <w:rPr>
          <w:rFonts w:ascii="Times New Roman" w:eastAsia="Times New Roman" w:hAnsi="Times New Roman" w:cs="Times New Roman"/>
          <w:sz w:val="28"/>
        </w:rPr>
        <w:t xml:space="preserve">обочої групи </w:t>
      </w:r>
      <w:r w:rsidR="003E2818">
        <w:rPr>
          <w:rFonts w:ascii="Times New Roman" w:eastAsia="Times New Roman" w:hAnsi="Times New Roman" w:cs="Times New Roman"/>
          <w:sz w:val="28"/>
        </w:rPr>
        <w:t>–</w:t>
      </w:r>
      <w:r>
        <w:rPr>
          <w:rFonts w:ascii="Times New Roman" w:eastAsia="Times New Roman" w:hAnsi="Times New Roman" w:cs="Times New Roman"/>
          <w:sz w:val="28"/>
        </w:rPr>
        <w:t xml:space="preserve"> про демонтаж самовільно встановлених меморіальних дощок. </w:t>
      </w:r>
    </w:p>
    <w:p w14:paraId="31B95908" w14:textId="74631874" w:rsidR="00C53980" w:rsidRDefault="00CD331B" w:rsidP="003E2818">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5. Відповідальність за порушення Порядку встановлення меморіальних дощок</w:t>
      </w:r>
    </w:p>
    <w:p w14:paraId="2E995409" w14:textId="77777777"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 Меморіальні дошки, встановлені з порушенням цього Порядку, демонтуються. Витрати по демонтажу покладаються на юридичних або фізичних осіб, які встановили меморіальну дошку. </w:t>
      </w:r>
    </w:p>
    <w:p w14:paraId="4B39A5BA" w14:textId="74E2BB3C" w:rsidR="00C53980" w:rsidRDefault="00CD331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5.2. Громадяни, посадові особи, винні у порушені цього По</w:t>
      </w:r>
      <w:r w:rsidR="00DB6FE1">
        <w:rPr>
          <w:rFonts w:ascii="Times New Roman" w:eastAsia="Times New Roman" w:hAnsi="Times New Roman" w:cs="Times New Roman"/>
          <w:sz w:val="28"/>
        </w:rPr>
        <w:t>рядку</w:t>
      </w:r>
      <w:r>
        <w:rPr>
          <w:rFonts w:ascii="Times New Roman" w:eastAsia="Times New Roman" w:hAnsi="Times New Roman" w:cs="Times New Roman"/>
          <w:sz w:val="28"/>
        </w:rPr>
        <w:t>, несуть відповідальність згідно із законодавством.</w:t>
      </w:r>
    </w:p>
    <w:p w14:paraId="7D979CD8" w14:textId="77777777" w:rsidR="00C53980" w:rsidRDefault="00C53980">
      <w:pPr>
        <w:spacing w:after="0" w:line="240" w:lineRule="auto"/>
        <w:jc w:val="both"/>
      </w:pPr>
    </w:p>
    <w:p w14:paraId="3C69073A" w14:textId="77777777" w:rsidR="00C53980" w:rsidRDefault="00C53980">
      <w:pPr>
        <w:spacing w:after="0" w:line="240" w:lineRule="auto"/>
        <w:jc w:val="both"/>
      </w:pPr>
    </w:p>
    <w:p w14:paraId="2447002F" w14:textId="77777777" w:rsidR="00C53980" w:rsidRDefault="00C53980">
      <w:pPr>
        <w:spacing w:after="0" w:line="240" w:lineRule="auto"/>
        <w:jc w:val="both"/>
      </w:pPr>
    </w:p>
    <w:p w14:paraId="52DEC2D2" w14:textId="77777777" w:rsidR="00C53980" w:rsidRDefault="00CD33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Заступник міського голови,</w:t>
      </w:r>
    </w:p>
    <w:p w14:paraId="46E4D186" w14:textId="50D00075" w:rsidR="00C53980" w:rsidRDefault="00CD33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керуючий справами виконкому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Юрій ВЕРБИЧ</w:t>
      </w:r>
    </w:p>
    <w:p w14:paraId="5346D659" w14:textId="77777777" w:rsidR="00C53980" w:rsidRDefault="00C53980">
      <w:pPr>
        <w:spacing w:after="0" w:line="240" w:lineRule="auto"/>
        <w:jc w:val="both"/>
        <w:rPr>
          <w:rFonts w:ascii="Times New Roman" w:hAnsi="Times New Roman" w:cs="Times New Roman"/>
          <w:sz w:val="28"/>
          <w:szCs w:val="28"/>
        </w:rPr>
      </w:pPr>
    </w:p>
    <w:p w14:paraId="5F99F7E9" w14:textId="77777777" w:rsidR="00C53980" w:rsidRDefault="00C53980">
      <w:pPr>
        <w:spacing w:after="0" w:line="240" w:lineRule="auto"/>
        <w:jc w:val="both"/>
        <w:rPr>
          <w:rFonts w:ascii="Times New Roman" w:hAnsi="Times New Roman" w:cs="Times New Roman"/>
          <w:sz w:val="28"/>
          <w:szCs w:val="28"/>
        </w:rPr>
      </w:pPr>
    </w:p>
    <w:p w14:paraId="30C88ED8" w14:textId="20FBF84A" w:rsidR="00C53980" w:rsidRDefault="00CD3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Осіюк 773</w:t>
      </w:r>
      <w:r w:rsidR="00AA06DE">
        <w:rPr>
          <w:rFonts w:ascii="Times New Roman" w:hAnsi="Times New Roman" w:cs="Times New Roman"/>
          <w:sz w:val="24"/>
          <w:szCs w:val="24"/>
        </w:rPr>
        <w:t> </w:t>
      </w:r>
      <w:r>
        <w:rPr>
          <w:rFonts w:ascii="Times New Roman" w:hAnsi="Times New Roman" w:cs="Times New Roman"/>
          <w:sz w:val="24"/>
          <w:szCs w:val="24"/>
        </w:rPr>
        <w:t>150</w:t>
      </w:r>
    </w:p>
    <w:p w14:paraId="4BEF51F6" w14:textId="7D70E4AE" w:rsidR="00AA06DE" w:rsidRDefault="00AA06DE">
      <w:pPr>
        <w:spacing w:after="0" w:line="240" w:lineRule="auto"/>
        <w:jc w:val="both"/>
        <w:rPr>
          <w:rFonts w:ascii="Times New Roman" w:hAnsi="Times New Roman" w:cs="Times New Roman"/>
          <w:sz w:val="24"/>
          <w:szCs w:val="24"/>
        </w:rPr>
      </w:pPr>
    </w:p>
    <w:p w14:paraId="6F01D115" w14:textId="33BF05CB" w:rsidR="00AA06DE" w:rsidRDefault="00AA06DE">
      <w:pPr>
        <w:spacing w:after="0" w:line="240" w:lineRule="auto"/>
        <w:jc w:val="both"/>
        <w:rPr>
          <w:rFonts w:ascii="Times New Roman" w:hAnsi="Times New Roman" w:cs="Times New Roman"/>
          <w:sz w:val="24"/>
          <w:szCs w:val="24"/>
        </w:rPr>
      </w:pPr>
    </w:p>
    <w:p w14:paraId="06AC6A4F" w14:textId="082DA777" w:rsidR="002F6471" w:rsidRPr="002F6471" w:rsidRDefault="002F6471">
      <w:pPr>
        <w:spacing w:after="0" w:line="240" w:lineRule="auto"/>
        <w:jc w:val="both"/>
        <w:rPr>
          <w:rFonts w:ascii="Times New Roman" w:hAnsi="Times New Roman" w:cs="Times New Roman"/>
          <w:sz w:val="28"/>
          <w:szCs w:val="28"/>
        </w:rPr>
      </w:pPr>
    </w:p>
    <w:sectPr w:rsidR="002F6471" w:rsidRPr="002F6471" w:rsidSect="005B2D99">
      <w:headerReference w:type="default" r:id="rId6"/>
      <w:pgSz w:w="11906" w:h="16838"/>
      <w:pgMar w:top="1134" w:right="567" w:bottom="1531" w:left="1985" w:header="0" w:footer="0" w:gutter="0"/>
      <w:cols w:space="720"/>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4076F" w14:textId="77777777" w:rsidR="007F1A11" w:rsidRDefault="007F1A11" w:rsidP="005F353B">
      <w:pPr>
        <w:spacing w:after="0" w:line="240" w:lineRule="auto"/>
      </w:pPr>
      <w:r>
        <w:separator/>
      </w:r>
    </w:p>
  </w:endnote>
  <w:endnote w:type="continuationSeparator" w:id="0">
    <w:p w14:paraId="341D2DAD" w14:textId="77777777" w:rsidR="007F1A11" w:rsidRDefault="007F1A11" w:rsidP="005F3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2DE54" w14:textId="77777777" w:rsidR="007F1A11" w:rsidRDefault="007F1A11" w:rsidP="005F353B">
      <w:pPr>
        <w:spacing w:after="0" w:line="240" w:lineRule="auto"/>
      </w:pPr>
      <w:r>
        <w:separator/>
      </w:r>
    </w:p>
  </w:footnote>
  <w:footnote w:type="continuationSeparator" w:id="0">
    <w:p w14:paraId="0317F026" w14:textId="77777777" w:rsidR="007F1A11" w:rsidRDefault="007F1A11" w:rsidP="005F3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415294"/>
      <w:docPartObj>
        <w:docPartGallery w:val="Page Numbers (Top of Page)"/>
        <w:docPartUnique/>
      </w:docPartObj>
    </w:sdtPr>
    <w:sdtEndPr>
      <w:rPr>
        <w:rFonts w:ascii="Times New Roman" w:hAnsi="Times New Roman" w:cs="Times New Roman"/>
        <w:sz w:val="28"/>
        <w:szCs w:val="28"/>
      </w:rPr>
    </w:sdtEndPr>
    <w:sdtContent>
      <w:p w14:paraId="51009A21" w14:textId="77777777" w:rsidR="005F353B" w:rsidRDefault="005F353B">
        <w:pPr>
          <w:pStyle w:val="a8"/>
          <w:jc w:val="center"/>
        </w:pPr>
      </w:p>
      <w:p w14:paraId="20262F03" w14:textId="54A4CAB0" w:rsidR="005F353B" w:rsidRPr="005F353B" w:rsidRDefault="005F353B">
        <w:pPr>
          <w:pStyle w:val="a8"/>
          <w:jc w:val="center"/>
          <w:rPr>
            <w:rFonts w:ascii="Times New Roman" w:hAnsi="Times New Roman" w:cs="Times New Roman"/>
            <w:sz w:val="28"/>
            <w:szCs w:val="28"/>
          </w:rPr>
        </w:pPr>
        <w:r w:rsidRPr="005F353B">
          <w:rPr>
            <w:rFonts w:ascii="Times New Roman" w:hAnsi="Times New Roman" w:cs="Times New Roman"/>
            <w:sz w:val="28"/>
            <w:szCs w:val="28"/>
          </w:rPr>
          <w:fldChar w:fldCharType="begin"/>
        </w:r>
        <w:r w:rsidRPr="005F353B">
          <w:rPr>
            <w:rFonts w:ascii="Times New Roman" w:hAnsi="Times New Roman" w:cs="Times New Roman"/>
            <w:sz w:val="28"/>
            <w:szCs w:val="28"/>
          </w:rPr>
          <w:instrText>PAGE   \* MERGEFORMAT</w:instrText>
        </w:r>
        <w:r w:rsidRPr="005F353B">
          <w:rPr>
            <w:rFonts w:ascii="Times New Roman" w:hAnsi="Times New Roman" w:cs="Times New Roman"/>
            <w:sz w:val="28"/>
            <w:szCs w:val="28"/>
          </w:rPr>
          <w:fldChar w:fldCharType="separate"/>
        </w:r>
        <w:r w:rsidRPr="005F353B">
          <w:rPr>
            <w:rFonts w:ascii="Times New Roman" w:hAnsi="Times New Roman" w:cs="Times New Roman"/>
            <w:sz w:val="28"/>
            <w:szCs w:val="28"/>
          </w:rPr>
          <w:t>2</w:t>
        </w:r>
        <w:r w:rsidRPr="005F353B">
          <w:rPr>
            <w:rFonts w:ascii="Times New Roman" w:hAnsi="Times New Roman" w:cs="Times New Roman"/>
            <w:sz w:val="28"/>
            <w:szCs w:val="28"/>
          </w:rPr>
          <w:fldChar w:fldCharType="end"/>
        </w:r>
      </w:p>
    </w:sdtContent>
  </w:sdt>
  <w:p w14:paraId="0F5E496F" w14:textId="77777777" w:rsidR="005F353B" w:rsidRDefault="005F353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3980"/>
    <w:rsid w:val="00172DF2"/>
    <w:rsid w:val="00232C35"/>
    <w:rsid w:val="00271B21"/>
    <w:rsid w:val="00283B4C"/>
    <w:rsid w:val="002F5788"/>
    <w:rsid w:val="002F6471"/>
    <w:rsid w:val="003335CF"/>
    <w:rsid w:val="0037348B"/>
    <w:rsid w:val="003E2818"/>
    <w:rsid w:val="004A3F73"/>
    <w:rsid w:val="004E4C71"/>
    <w:rsid w:val="005352DB"/>
    <w:rsid w:val="005776B8"/>
    <w:rsid w:val="0059388D"/>
    <w:rsid w:val="005A4F80"/>
    <w:rsid w:val="005B2D99"/>
    <w:rsid w:val="005F353B"/>
    <w:rsid w:val="00686AEC"/>
    <w:rsid w:val="007F1A11"/>
    <w:rsid w:val="00856B25"/>
    <w:rsid w:val="008F114C"/>
    <w:rsid w:val="00976051"/>
    <w:rsid w:val="009868AA"/>
    <w:rsid w:val="00A82EB4"/>
    <w:rsid w:val="00AA06DE"/>
    <w:rsid w:val="00B438BF"/>
    <w:rsid w:val="00BE1AFE"/>
    <w:rsid w:val="00C01BA9"/>
    <w:rsid w:val="00C53980"/>
    <w:rsid w:val="00C73E9E"/>
    <w:rsid w:val="00C9531B"/>
    <w:rsid w:val="00C96A73"/>
    <w:rsid w:val="00CD331B"/>
    <w:rsid w:val="00D26056"/>
    <w:rsid w:val="00DB6FE1"/>
    <w:rsid w:val="00EA04A1"/>
    <w:rsid w:val="00EE035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D296"/>
  <w15:docId w15:val="{965B304A-0347-4CF8-B871-C05E9110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egoe UI" w:hAnsi="Calibri" w:cs="Tahoma"/>
        <w:sz w:val="22"/>
        <w:szCs w:val="22"/>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Покажчик"/>
    <w:basedOn w:val="a"/>
    <w:qFormat/>
    <w:pPr>
      <w:suppressLineNumbers/>
    </w:pPr>
    <w:rPr>
      <w:rFonts w:cs="Arial"/>
    </w:rPr>
  </w:style>
  <w:style w:type="paragraph" w:styleId="a8">
    <w:name w:val="header"/>
    <w:basedOn w:val="a"/>
    <w:link w:val="a9"/>
    <w:uiPriority w:val="99"/>
    <w:unhideWhenUsed/>
    <w:rsid w:val="005F353B"/>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5F353B"/>
  </w:style>
  <w:style w:type="paragraph" w:styleId="aa">
    <w:name w:val="footer"/>
    <w:basedOn w:val="a"/>
    <w:link w:val="ab"/>
    <w:uiPriority w:val="99"/>
    <w:unhideWhenUsed/>
    <w:rsid w:val="005F353B"/>
    <w:pPr>
      <w:tabs>
        <w:tab w:val="center" w:pos="4819"/>
        <w:tab w:val="right" w:pos="9639"/>
      </w:tabs>
      <w:spacing w:after="0" w:line="240" w:lineRule="auto"/>
    </w:pPr>
  </w:style>
  <w:style w:type="character" w:customStyle="1" w:styleId="ab">
    <w:name w:val="Нижній колонтитул Знак"/>
    <w:basedOn w:val="a0"/>
    <w:link w:val="aa"/>
    <w:uiPriority w:val="99"/>
    <w:rsid w:val="005F3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6</Pages>
  <Words>7820</Words>
  <Characters>4458</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dzkg</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Ірина Демидюк</cp:lastModifiedBy>
  <cp:revision>37</cp:revision>
  <cp:lastPrinted>2024-11-13T08:53:00Z</cp:lastPrinted>
  <dcterms:created xsi:type="dcterms:W3CDTF">2024-09-24T05:44:00Z</dcterms:created>
  <dcterms:modified xsi:type="dcterms:W3CDTF">2024-12-04T10:22:00Z</dcterms:modified>
  <dc:language>uk-UA</dc:language>
</cp:coreProperties>
</file>