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70FA" w14:textId="77777777" w:rsidR="002968BD" w:rsidRDefault="00000000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0CADDD98">
          <v:rect id="_x0000_tole_rId2" o:spid="_x0000_s1026" style="position:absolute;left:0;text-align:left;margin-left:.05pt;margin-top:0;width:49.95pt;height:4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" o:allowincell="f" filled="f" stroked="f" strokecolor="#3465a4">
            <v:stroke joinstyle="round"/>
            <o:lock v:ext="edit" aspectratio="t"/>
          </v:rect>
        </w:pict>
      </w:r>
      <w:r>
        <w:rPr>
          <w:noProof/>
          <w:lang w:eastAsia="uk-UA"/>
        </w:rPr>
        <w:pict w14:anchorId="051ACCB1">
          <v:rect id="AutoShape 3" o:spid="_x0000_s1028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<o:lock v:ext="edit" aspectratio="t" selection="t"/>
          </v:rect>
        </w:pict>
      </w:r>
      <w:r w:rsidR="00DD1382">
        <w:object w:dxaOrig="3105" w:dyaOrig="3300" w14:anchorId="702B4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94891763" r:id="rId8"/>
        </w:object>
      </w:r>
    </w:p>
    <w:p w14:paraId="4A91E22A" w14:textId="77777777" w:rsidR="002968BD" w:rsidRDefault="002968BD">
      <w:pPr>
        <w:jc w:val="center"/>
        <w:rPr>
          <w:sz w:val="16"/>
          <w:szCs w:val="16"/>
        </w:rPr>
      </w:pPr>
    </w:p>
    <w:p w14:paraId="599E39B3" w14:textId="77777777"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6187D11" w14:textId="77777777" w:rsidR="002968BD" w:rsidRDefault="002968BD">
      <w:pPr>
        <w:rPr>
          <w:color w:val="FF0000"/>
          <w:sz w:val="10"/>
          <w:szCs w:val="10"/>
        </w:rPr>
      </w:pPr>
    </w:p>
    <w:p w14:paraId="1482C461" w14:textId="77777777" w:rsidR="002968BD" w:rsidRDefault="00DD138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7B4707C" w14:textId="77777777" w:rsidR="002968BD" w:rsidRDefault="002968BD">
      <w:pPr>
        <w:jc w:val="center"/>
        <w:rPr>
          <w:b/>
          <w:bCs/>
          <w:sz w:val="20"/>
          <w:szCs w:val="20"/>
        </w:rPr>
      </w:pPr>
    </w:p>
    <w:p w14:paraId="604C4E8A" w14:textId="77777777" w:rsidR="002968BD" w:rsidRDefault="00DD138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A6DE9F5" w14:textId="77777777" w:rsidR="002968BD" w:rsidRDefault="002968BD">
      <w:pPr>
        <w:jc w:val="center"/>
        <w:rPr>
          <w:bCs/>
          <w:sz w:val="40"/>
          <w:szCs w:val="40"/>
        </w:rPr>
      </w:pPr>
    </w:p>
    <w:p w14:paraId="15B55671" w14:textId="77777777" w:rsidR="002968BD" w:rsidRDefault="00DD1382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68C1D8E2" w14:textId="77777777" w:rsidR="00157C10" w:rsidRDefault="00157C10">
      <w:pPr>
        <w:tabs>
          <w:tab w:val="left" w:pos="6096"/>
        </w:tabs>
        <w:ind w:right="4959"/>
        <w:jc w:val="both"/>
        <w:rPr>
          <w:sz w:val="28"/>
          <w:szCs w:val="28"/>
        </w:rPr>
      </w:pPr>
    </w:p>
    <w:p w14:paraId="6FAA39E7" w14:textId="77777777" w:rsidR="002968BD" w:rsidRDefault="00702C6F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 w:rsidR="00DD1382">
        <w:rPr>
          <w:sz w:val="28"/>
          <w:szCs w:val="28"/>
        </w:rPr>
        <w:t xml:space="preserve"> бюджету Луцької міської територіальної громади</w:t>
      </w:r>
      <w:r>
        <w:rPr>
          <w:sz w:val="28"/>
          <w:szCs w:val="28"/>
        </w:rPr>
        <w:t xml:space="preserve"> на 202</w:t>
      </w:r>
      <w:r w:rsidR="009C60FD">
        <w:rPr>
          <w:sz w:val="28"/>
          <w:szCs w:val="28"/>
        </w:rPr>
        <w:t>5</w:t>
      </w:r>
      <w:r>
        <w:rPr>
          <w:sz w:val="28"/>
          <w:szCs w:val="28"/>
        </w:rPr>
        <w:t xml:space="preserve"> рік</w:t>
      </w:r>
    </w:p>
    <w:p w14:paraId="707C5105" w14:textId="77777777" w:rsidR="002968BD" w:rsidRDefault="002968B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14:paraId="6C3D21A1" w14:textId="77777777" w:rsidR="002968BD" w:rsidRDefault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Розглянувши та обговоривши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731CBA">
        <w:rPr>
          <w:sz w:val="28"/>
          <w:szCs w:val="28"/>
        </w:rPr>
        <w:t>5</w:t>
      </w:r>
      <w:r w:rsidRPr="00702C6F">
        <w:rPr>
          <w:sz w:val="28"/>
          <w:szCs w:val="28"/>
        </w:rPr>
        <w:t xml:space="preserve"> рік, керуючись статтею 28 Закону України </w:t>
      </w:r>
      <w:r>
        <w:rPr>
          <w:sz w:val="28"/>
          <w:szCs w:val="28"/>
        </w:rPr>
        <w:t>«</w:t>
      </w:r>
      <w:r w:rsidRPr="00702C6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D1382">
        <w:rPr>
          <w:sz w:val="28"/>
          <w:szCs w:val="28"/>
        </w:rPr>
        <w:t xml:space="preserve"> виконавчий комітет міської ради</w:t>
      </w:r>
    </w:p>
    <w:p w14:paraId="003FFE3A" w14:textId="77777777" w:rsidR="002968BD" w:rsidRDefault="002968BD">
      <w:pPr>
        <w:rPr>
          <w:sz w:val="28"/>
          <w:szCs w:val="28"/>
        </w:rPr>
      </w:pPr>
    </w:p>
    <w:p w14:paraId="3208975E" w14:textId="77777777" w:rsidR="002968BD" w:rsidRDefault="00DD1382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EA3AFA5" w14:textId="77777777" w:rsidR="00157C10" w:rsidRPr="00702C6F" w:rsidRDefault="00157C10">
      <w:pPr>
        <w:ind w:firstLine="567"/>
        <w:jc w:val="both"/>
        <w:rPr>
          <w:sz w:val="28"/>
          <w:szCs w:val="28"/>
          <w:lang w:eastAsia="uk-UA"/>
        </w:rPr>
      </w:pPr>
    </w:p>
    <w:p w14:paraId="3895FB2C" w14:textId="77777777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 xml:space="preserve">1. Погодити та внести на чергову сесію міської ради для затвердження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AD6219">
        <w:rPr>
          <w:sz w:val="28"/>
          <w:szCs w:val="28"/>
        </w:rPr>
        <w:t>5</w:t>
      </w:r>
      <w:r w:rsidRPr="00702C6F">
        <w:rPr>
          <w:sz w:val="28"/>
          <w:szCs w:val="28"/>
        </w:rPr>
        <w:t xml:space="preserve"> рік, в якому визначити:</w:t>
      </w:r>
    </w:p>
    <w:p w14:paraId="6CD1A398" w14:textId="2A9F0D28" w:rsidR="00702C6F" w:rsidRPr="00220C73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t xml:space="preserve">доходи бюджету Луцької міської територіальної громади у сумі </w:t>
      </w:r>
      <w:r w:rsidR="00180AE2">
        <w:rPr>
          <w:szCs w:val="28"/>
          <w:lang w:eastAsia="uk-UA"/>
        </w:rPr>
        <w:t>3</w:t>
      </w:r>
      <w:r w:rsidR="00AD6219">
        <w:rPr>
          <w:szCs w:val="28"/>
          <w:lang w:eastAsia="uk-UA"/>
        </w:rPr>
        <w:t> 256 384 100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у тому числі доходи загального фонду бюджету громади – </w:t>
      </w:r>
      <w:r w:rsidR="00AD6219">
        <w:rPr>
          <w:szCs w:val="28"/>
          <w:lang w:eastAsia="uk-UA"/>
        </w:rPr>
        <w:t>3 151 410 000</w:t>
      </w:r>
      <w:r w:rsidRPr="00220C73">
        <w:rPr>
          <w:szCs w:val="28"/>
          <w:lang w:eastAsia="uk-UA"/>
        </w:rPr>
        <w:t> грн, доходи спеціального фонд</w:t>
      </w:r>
      <w:r w:rsidR="00AD6219">
        <w:rPr>
          <w:szCs w:val="28"/>
          <w:lang w:eastAsia="uk-UA"/>
        </w:rPr>
        <w:t>у бюджету громади –</w:t>
      </w:r>
      <w:r w:rsidR="00521088">
        <w:rPr>
          <w:szCs w:val="28"/>
          <w:lang w:eastAsia="uk-UA"/>
        </w:rPr>
        <w:t xml:space="preserve">                    </w:t>
      </w:r>
      <w:r w:rsidR="00AD6219">
        <w:rPr>
          <w:szCs w:val="28"/>
          <w:lang w:eastAsia="uk-UA"/>
        </w:rPr>
        <w:t>104 974 100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 згідно з додатком 1;</w:t>
      </w:r>
    </w:p>
    <w:p w14:paraId="417DEB8A" w14:textId="77777777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220C73">
        <w:rPr>
          <w:szCs w:val="28"/>
          <w:lang w:eastAsia="uk-UA"/>
        </w:rPr>
        <w:t xml:space="preserve">видатки бюджету Луцької міської територіальної громади у сумі </w:t>
      </w:r>
      <w:r w:rsidR="00180AE2">
        <w:rPr>
          <w:szCs w:val="28"/>
          <w:lang w:eastAsia="uk-UA"/>
        </w:rPr>
        <w:t>3</w:t>
      </w:r>
      <w:r w:rsidR="00066441">
        <w:rPr>
          <w:szCs w:val="28"/>
          <w:lang w:val="en-US" w:eastAsia="uk-UA"/>
        </w:rPr>
        <w:t> </w:t>
      </w:r>
      <w:r w:rsidR="00066441">
        <w:rPr>
          <w:szCs w:val="28"/>
          <w:lang w:eastAsia="uk-UA"/>
        </w:rPr>
        <w:t>609 388 000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у тому числі  видатки загального фонду бюджету Луцької міської територіальної громади – </w:t>
      </w:r>
      <w:r w:rsidR="00066441">
        <w:rPr>
          <w:szCs w:val="28"/>
          <w:lang w:eastAsia="uk-UA"/>
        </w:rPr>
        <w:t>2 664 899 000</w:t>
      </w:r>
      <w:r w:rsidR="00180AE2">
        <w:rPr>
          <w:szCs w:val="28"/>
          <w:lang w:eastAsia="uk-UA"/>
        </w:rPr>
        <w:t> </w:t>
      </w:r>
      <w:r w:rsidRPr="00220C73">
        <w:rPr>
          <w:szCs w:val="28"/>
          <w:lang w:eastAsia="uk-UA"/>
        </w:rPr>
        <w:t xml:space="preserve">грн, видатки спеціального фонду бюджету Луцької міської територіальної громади – </w:t>
      </w:r>
      <w:r w:rsidR="00066441">
        <w:rPr>
          <w:szCs w:val="28"/>
          <w:lang w:eastAsia="uk-UA"/>
        </w:rPr>
        <w:t>944 489 000</w:t>
      </w:r>
      <w:r w:rsidRPr="00220C73">
        <w:rPr>
          <w:szCs w:val="28"/>
          <w:lang w:val="en-US" w:eastAsia="uk-UA"/>
        </w:rPr>
        <w:t> </w:t>
      </w:r>
      <w:r w:rsidRPr="00220C73">
        <w:rPr>
          <w:szCs w:val="28"/>
          <w:lang w:eastAsia="uk-UA"/>
        </w:rPr>
        <w:t>грн</w:t>
      </w:r>
      <w:r w:rsidRPr="00702C6F">
        <w:rPr>
          <w:szCs w:val="28"/>
          <w:lang w:eastAsia="uk-UA"/>
        </w:rPr>
        <w:t>;</w:t>
      </w:r>
    </w:p>
    <w:p w14:paraId="16C1E793" w14:textId="77777777" w:rsidR="00702C6F" w:rsidRPr="007A65F6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повернення кредитів до бюджету Луцької міської територіальної громади у сумі </w:t>
      </w:r>
      <w:r w:rsidR="00223451">
        <w:rPr>
          <w:szCs w:val="28"/>
          <w:lang w:eastAsia="uk-UA"/>
        </w:rPr>
        <w:t>49 536 000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 xml:space="preserve">грн, у тому числі повернення кредитів до спеціального фонду бюджету громади – </w:t>
      </w:r>
      <w:r w:rsidR="00223451">
        <w:rPr>
          <w:szCs w:val="28"/>
          <w:lang w:eastAsia="uk-UA"/>
        </w:rPr>
        <w:t>49 536 000</w:t>
      </w:r>
      <w:r w:rsidRPr="007A65F6">
        <w:rPr>
          <w:szCs w:val="28"/>
          <w:lang w:val="en-US" w:eastAsia="uk-UA"/>
        </w:rPr>
        <w:t> </w:t>
      </w:r>
      <w:r w:rsidRPr="007A65F6">
        <w:rPr>
          <w:szCs w:val="28"/>
          <w:lang w:eastAsia="uk-UA"/>
        </w:rPr>
        <w:t>грн;</w:t>
      </w:r>
    </w:p>
    <w:p w14:paraId="27DDAF19" w14:textId="77777777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A65F6">
        <w:rPr>
          <w:szCs w:val="28"/>
          <w:lang w:eastAsia="uk-UA"/>
        </w:rPr>
        <w:t xml:space="preserve">надання кредитів з бюджету Луцької міської територіальної громади у сумі </w:t>
      </w:r>
      <w:r w:rsidR="00223451">
        <w:rPr>
          <w:szCs w:val="28"/>
          <w:lang w:eastAsia="uk-UA"/>
        </w:rPr>
        <w:t>49 537 000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 xml:space="preserve">грн, у тому числі надання кредитів із спеціального фонду бюджету Луцької міської територіальної громади – </w:t>
      </w:r>
      <w:r w:rsidR="00223451">
        <w:rPr>
          <w:szCs w:val="28"/>
          <w:lang w:eastAsia="uk-UA"/>
        </w:rPr>
        <w:t>49 537 000</w:t>
      </w:r>
      <w:r w:rsidRPr="007A65F6">
        <w:rPr>
          <w:szCs w:val="28"/>
          <w:lang w:eastAsia="uk-UA"/>
        </w:rPr>
        <w:t xml:space="preserve"> грн;</w:t>
      </w:r>
    </w:p>
    <w:p w14:paraId="7E930A80" w14:textId="7197594F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профіцит за загальним фондом бюджету Луцької міської територіальної громади у </w:t>
      </w:r>
      <w:r w:rsidRPr="007A65F6">
        <w:rPr>
          <w:szCs w:val="28"/>
          <w:lang w:eastAsia="uk-UA"/>
        </w:rPr>
        <w:t xml:space="preserve">сумі </w:t>
      </w:r>
      <w:r w:rsidR="00090DB2">
        <w:rPr>
          <w:szCs w:val="28"/>
          <w:lang w:eastAsia="uk-UA"/>
        </w:rPr>
        <w:t>486 511 000</w:t>
      </w:r>
      <w:r w:rsidR="00180AE2">
        <w:rPr>
          <w:szCs w:val="28"/>
          <w:lang w:eastAsia="uk-UA"/>
        </w:rPr>
        <w:t> </w:t>
      </w:r>
      <w:r w:rsidRPr="007A65F6">
        <w:rPr>
          <w:szCs w:val="28"/>
          <w:lang w:eastAsia="uk-UA"/>
        </w:rPr>
        <w:t>грн згідно</w:t>
      </w:r>
      <w:r w:rsidRPr="00702C6F">
        <w:rPr>
          <w:szCs w:val="28"/>
          <w:lang w:eastAsia="uk-UA"/>
        </w:rPr>
        <w:t xml:space="preserve"> з додатком 2;</w:t>
      </w:r>
    </w:p>
    <w:p w14:paraId="6A06C815" w14:textId="4C0A7148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 xml:space="preserve">дефіцит за спеціальним фондом бюджету Луцької міської територіальної </w:t>
      </w:r>
      <w:r w:rsidRPr="007A65F6">
        <w:rPr>
          <w:szCs w:val="28"/>
          <w:lang w:eastAsia="uk-UA"/>
        </w:rPr>
        <w:t xml:space="preserve">громади у сумі </w:t>
      </w:r>
      <w:r w:rsidR="00090DB2">
        <w:rPr>
          <w:szCs w:val="28"/>
          <w:lang w:eastAsia="uk-UA"/>
        </w:rPr>
        <w:t>839 515 900</w:t>
      </w:r>
      <w:r w:rsidRPr="007A65F6">
        <w:rPr>
          <w:szCs w:val="28"/>
          <w:lang w:eastAsia="uk-UA"/>
        </w:rPr>
        <w:t> грн</w:t>
      </w:r>
      <w:r w:rsidRPr="00702C6F">
        <w:rPr>
          <w:szCs w:val="28"/>
          <w:lang w:eastAsia="uk-UA"/>
        </w:rPr>
        <w:t xml:space="preserve"> згідно з додатком 2;</w:t>
      </w:r>
    </w:p>
    <w:p w14:paraId="2136C9F0" w14:textId="564EDCF4" w:rsidR="00702C6F" w:rsidRPr="00702C6F" w:rsidRDefault="00702C6F" w:rsidP="00702C6F">
      <w:pPr>
        <w:pStyle w:val="af3"/>
        <w:ind w:firstLine="567"/>
        <w:jc w:val="both"/>
        <w:rPr>
          <w:szCs w:val="28"/>
          <w:lang w:eastAsia="uk-UA"/>
        </w:rPr>
      </w:pPr>
      <w:r w:rsidRPr="00702C6F">
        <w:rPr>
          <w:szCs w:val="28"/>
          <w:lang w:eastAsia="uk-UA"/>
        </w:rPr>
        <w:t>2.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бюджетні призначення головним розпорядникам коштів бюджету Луцької міської територіальної громади на 202</w:t>
      </w:r>
      <w:r w:rsidR="0002760C">
        <w:rPr>
          <w:szCs w:val="28"/>
          <w:lang w:eastAsia="uk-UA"/>
        </w:rPr>
        <w:t>5</w:t>
      </w:r>
      <w:r w:rsidRPr="00702C6F">
        <w:rPr>
          <w:szCs w:val="28"/>
          <w:lang w:eastAsia="uk-UA"/>
        </w:rPr>
        <w:t xml:space="preserve"> рік у розрізі </w:t>
      </w:r>
      <w:r w:rsidRPr="00702C6F">
        <w:rPr>
          <w:szCs w:val="28"/>
          <w:lang w:eastAsia="uk-UA"/>
        </w:rPr>
        <w:lastRenderedPageBreak/>
        <w:t>відповідальних виконавців за бюджетними програмами згідно з додатками 3, 4.</w:t>
      </w:r>
    </w:p>
    <w:p w14:paraId="4DEDBCC6" w14:textId="5AEB7552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3.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 w:rsidR="0002760C">
        <w:rPr>
          <w:szCs w:val="28"/>
          <w:lang w:eastAsia="uk-UA"/>
        </w:rPr>
        <w:t>5</w:t>
      </w:r>
      <w:r w:rsidRPr="00702C6F">
        <w:rPr>
          <w:szCs w:val="28"/>
          <w:lang w:eastAsia="uk-UA"/>
        </w:rPr>
        <w:t xml:space="preserve"> рік міжбюджетні трансферти згідно із додатком 5</w:t>
      </w:r>
      <w:r w:rsidR="00521088">
        <w:rPr>
          <w:szCs w:val="28"/>
          <w:lang w:eastAsia="uk-UA"/>
        </w:rPr>
        <w:t>.</w:t>
      </w:r>
    </w:p>
    <w:p w14:paraId="346FE7CC" w14:textId="2F04718A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 w:rsidRPr="00702C6F">
        <w:rPr>
          <w:szCs w:val="28"/>
          <w:lang w:eastAsia="uk-UA"/>
        </w:rPr>
        <w:t>4.</w:t>
      </w:r>
      <w:r>
        <w:rPr>
          <w:szCs w:val="28"/>
          <w:lang w:eastAsia="uk-UA"/>
        </w:rPr>
        <w:t> </w:t>
      </w:r>
      <w:r w:rsidRPr="00702C6F">
        <w:rPr>
          <w:szCs w:val="28"/>
          <w:lang w:eastAsia="uk-UA"/>
        </w:rPr>
        <w:t>Затвердити на 202</w:t>
      </w:r>
      <w:r w:rsidR="0002760C">
        <w:rPr>
          <w:szCs w:val="28"/>
          <w:lang w:eastAsia="uk-UA"/>
        </w:rPr>
        <w:t>5</w:t>
      </w:r>
      <w:r w:rsidRPr="00702C6F">
        <w:rPr>
          <w:szCs w:val="28"/>
          <w:lang w:eastAsia="uk-UA"/>
        </w:rPr>
        <w:t xml:space="preserve"> рік обсяги капітальних вкладень у розрізі інвестиційних </w:t>
      </w:r>
      <w:proofErr w:type="spellStart"/>
      <w:r w:rsidRPr="00702C6F">
        <w:rPr>
          <w:szCs w:val="28"/>
          <w:lang w:eastAsia="uk-UA"/>
        </w:rPr>
        <w:t>про</w:t>
      </w:r>
      <w:r w:rsidR="00521088">
        <w:rPr>
          <w:szCs w:val="28"/>
          <w:lang w:eastAsia="uk-UA"/>
        </w:rPr>
        <w:t>є</w:t>
      </w:r>
      <w:r w:rsidRPr="00702C6F">
        <w:rPr>
          <w:szCs w:val="28"/>
          <w:lang w:eastAsia="uk-UA"/>
        </w:rPr>
        <w:t>ктів</w:t>
      </w:r>
      <w:proofErr w:type="spellEnd"/>
      <w:r w:rsidRPr="00702C6F">
        <w:rPr>
          <w:szCs w:val="28"/>
          <w:lang w:eastAsia="uk-UA"/>
        </w:rPr>
        <w:t xml:space="preserve"> згідно із додатком 6.</w:t>
      </w:r>
    </w:p>
    <w:p w14:paraId="441C5E37" w14:textId="2B3D88A8" w:rsidR="00702C6F" w:rsidRPr="00702C6F" w:rsidRDefault="00702C6F" w:rsidP="00702C6F">
      <w:pPr>
        <w:pStyle w:val="af3"/>
        <w:ind w:firstLine="567"/>
        <w:jc w:val="both"/>
        <w:rPr>
          <w:szCs w:val="28"/>
        </w:rPr>
      </w:pPr>
      <w:r>
        <w:rPr>
          <w:szCs w:val="28"/>
          <w:lang w:eastAsia="uk-UA"/>
        </w:rPr>
        <w:t>5. </w:t>
      </w:r>
      <w:r w:rsidRPr="00702C6F">
        <w:rPr>
          <w:szCs w:val="28"/>
          <w:lang w:eastAsia="uk-UA"/>
        </w:rPr>
        <w:t xml:space="preserve">Затвердити розподіл витрат бюджету Луцької міської територіальної громади на реалізацію місцевих програм </w:t>
      </w:r>
      <w:r w:rsidRPr="00277DC1">
        <w:rPr>
          <w:szCs w:val="28"/>
          <w:lang w:eastAsia="uk-UA"/>
        </w:rPr>
        <w:t xml:space="preserve">у сумі </w:t>
      </w:r>
      <w:r w:rsidR="000C5CA4">
        <w:rPr>
          <w:szCs w:val="28"/>
          <w:lang w:eastAsia="uk-UA"/>
        </w:rPr>
        <w:t>1 619 490 400</w:t>
      </w:r>
      <w:r w:rsidR="00277DC1" w:rsidRPr="00277DC1">
        <w:rPr>
          <w:szCs w:val="28"/>
          <w:lang w:eastAsia="uk-UA"/>
        </w:rPr>
        <w:t> </w:t>
      </w:r>
      <w:r w:rsidRPr="00277DC1">
        <w:rPr>
          <w:szCs w:val="28"/>
          <w:lang w:eastAsia="uk-UA"/>
        </w:rPr>
        <w:t>грн згідно</w:t>
      </w:r>
      <w:r w:rsidRPr="00702C6F">
        <w:rPr>
          <w:szCs w:val="28"/>
          <w:lang w:eastAsia="uk-UA"/>
        </w:rPr>
        <w:t xml:space="preserve"> із дод</w:t>
      </w:r>
      <w:r w:rsidRPr="00702C6F">
        <w:rPr>
          <w:color w:val="000000"/>
          <w:szCs w:val="28"/>
          <w:lang w:eastAsia="uk-UA"/>
        </w:rPr>
        <w:t>атком 7.</w:t>
      </w:r>
    </w:p>
    <w:p w14:paraId="0F574D68" w14:textId="56ADA07B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702C6F">
        <w:rPr>
          <w:sz w:val="28"/>
          <w:szCs w:val="28"/>
        </w:rPr>
        <w:t xml:space="preserve">З доповіддю про </w:t>
      </w:r>
      <w:proofErr w:type="spellStart"/>
      <w:r w:rsidRPr="00702C6F">
        <w:rPr>
          <w:sz w:val="28"/>
          <w:szCs w:val="28"/>
        </w:rPr>
        <w:t>проєкт</w:t>
      </w:r>
      <w:proofErr w:type="spellEnd"/>
      <w:r w:rsidRPr="00702C6F">
        <w:rPr>
          <w:sz w:val="28"/>
          <w:szCs w:val="28"/>
        </w:rPr>
        <w:t xml:space="preserve"> бюджету Луцької міської територіальної громади на 202</w:t>
      </w:r>
      <w:r w:rsidR="00FD1A9A">
        <w:rPr>
          <w:sz w:val="28"/>
          <w:szCs w:val="28"/>
        </w:rPr>
        <w:t>5</w:t>
      </w:r>
      <w:r w:rsidRPr="00702C6F">
        <w:rPr>
          <w:sz w:val="28"/>
          <w:szCs w:val="28"/>
        </w:rPr>
        <w:t xml:space="preserve"> рік доручити виступити на сесії міської ради директору департаменту фінансів, бюджету та аудиту </w:t>
      </w:r>
      <w:proofErr w:type="spellStart"/>
      <w:r w:rsidRPr="00702C6F">
        <w:rPr>
          <w:sz w:val="28"/>
          <w:szCs w:val="28"/>
        </w:rPr>
        <w:t>Єловій</w:t>
      </w:r>
      <w:proofErr w:type="spellEnd"/>
      <w:r w:rsidR="00521088" w:rsidRPr="00521088">
        <w:rPr>
          <w:sz w:val="28"/>
          <w:szCs w:val="28"/>
        </w:rPr>
        <w:t xml:space="preserve"> </w:t>
      </w:r>
      <w:r w:rsidR="00521088">
        <w:rPr>
          <w:sz w:val="28"/>
          <w:szCs w:val="28"/>
        </w:rPr>
        <w:t>Лілії</w:t>
      </w:r>
      <w:r w:rsidRPr="00702C6F">
        <w:rPr>
          <w:sz w:val="28"/>
          <w:szCs w:val="28"/>
        </w:rPr>
        <w:t>.</w:t>
      </w:r>
    </w:p>
    <w:p w14:paraId="23415810" w14:textId="77777777" w:rsidR="00702C6F" w:rsidRPr="00702C6F" w:rsidRDefault="00702C6F" w:rsidP="00702C6F">
      <w:pPr>
        <w:ind w:firstLine="567"/>
        <w:jc w:val="both"/>
        <w:rPr>
          <w:sz w:val="28"/>
          <w:szCs w:val="28"/>
        </w:rPr>
      </w:pPr>
      <w:r w:rsidRPr="00702C6F">
        <w:rPr>
          <w:sz w:val="28"/>
          <w:szCs w:val="28"/>
        </w:rPr>
        <w:t>7.</w:t>
      </w:r>
      <w:r w:rsidR="00E75009">
        <w:rPr>
          <w:sz w:val="28"/>
          <w:szCs w:val="28"/>
        </w:rPr>
        <w:t> </w:t>
      </w:r>
      <w:r w:rsidRPr="00702C6F">
        <w:rPr>
          <w:sz w:val="28"/>
          <w:szCs w:val="28"/>
        </w:rPr>
        <w:t xml:space="preserve">Контроль за виконанням рішення покласти на міського голову </w:t>
      </w:r>
      <w:r>
        <w:rPr>
          <w:sz w:val="28"/>
          <w:szCs w:val="28"/>
        </w:rPr>
        <w:t xml:space="preserve">Ігоря </w:t>
      </w:r>
      <w:r w:rsidRPr="00702C6F">
        <w:rPr>
          <w:sz w:val="28"/>
          <w:szCs w:val="28"/>
        </w:rPr>
        <w:t>Поліщука.</w:t>
      </w:r>
    </w:p>
    <w:p w14:paraId="1CDC2A04" w14:textId="77777777" w:rsidR="002968BD" w:rsidRDefault="002968BD">
      <w:pPr>
        <w:jc w:val="both"/>
        <w:rPr>
          <w:sz w:val="28"/>
          <w:szCs w:val="28"/>
        </w:rPr>
      </w:pPr>
    </w:p>
    <w:p w14:paraId="4544AAE1" w14:textId="77777777" w:rsidR="00702C6F" w:rsidRDefault="00702C6F">
      <w:pPr>
        <w:jc w:val="both"/>
        <w:rPr>
          <w:sz w:val="28"/>
          <w:szCs w:val="28"/>
        </w:rPr>
      </w:pPr>
    </w:p>
    <w:p w14:paraId="765C41E4" w14:textId="77777777" w:rsidR="00157C10" w:rsidRPr="00157C10" w:rsidRDefault="00157C10">
      <w:pPr>
        <w:jc w:val="both"/>
        <w:rPr>
          <w:sz w:val="28"/>
          <w:szCs w:val="28"/>
        </w:rPr>
      </w:pPr>
    </w:p>
    <w:p w14:paraId="4C58C4F5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Міський голова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Ігор ПОЛІЩУК</w:t>
      </w:r>
    </w:p>
    <w:p w14:paraId="0488D209" w14:textId="77777777" w:rsidR="002968BD" w:rsidRDefault="002968BD">
      <w:pPr>
        <w:jc w:val="both"/>
        <w:rPr>
          <w:sz w:val="28"/>
          <w:szCs w:val="28"/>
        </w:rPr>
      </w:pPr>
    </w:p>
    <w:p w14:paraId="0FEE4D62" w14:textId="77777777" w:rsidR="00157C10" w:rsidRPr="00157C10" w:rsidRDefault="00157C10">
      <w:pPr>
        <w:jc w:val="both"/>
        <w:rPr>
          <w:sz w:val="28"/>
          <w:szCs w:val="28"/>
        </w:rPr>
      </w:pPr>
    </w:p>
    <w:p w14:paraId="441B5F39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Заступник міського голови,</w:t>
      </w:r>
    </w:p>
    <w:p w14:paraId="6920F781" w14:textId="77777777" w:rsidR="002968BD" w:rsidRPr="00157C10" w:rsidRDefault="00DD1382">
      <w:pPr>
        <w:jc w:val="both"/>
        <w:rPr>
          <w:sz w:val="28"/>
          <w:szCs w:val="28"/>
        </w:rPr>
      </w:pPr>
      <w:r w:rsidRPr="00157C10">
        <w:rPr>
          <w:sz w:val="28"/>
          <w:szCs w:val="28"/>
        </w:rPr>
        <w:t>керуючий справами виконкому</w:t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</w:r>
      <w:r w:rsidRPr="00157C10">
        <w:rPr>
          <w:sz w:val="28"/>
          <w:szCs w:val="28"/>
        </w:rPr>
        <w:tab/>
        <w:t>Юрій ВЕРБИЧ</w:t>
      </w:r>
    </w:p>
    <w:p w14:paraId="30C3FBFC" w14:textId="77777777" w:rsidR="002968BD" w:rsidRDefault="002968BD">
      <w:pPr>
        <w:jc w:val="both"/>
        <w:rPr>
          <w:sz w:val="28"/>
          <w:szCs w:val="28"/>
        </w:rPr>
      </w:pPr>
    </w:p>
    <w:p w14:paraId="69A6D081" w14:textId="77777777" w:rsidR="00157C10" w:rsidRPr="00157C10" w:rsidRDefault="00157C10">
      <w:pPr>
        <w:jc w:val="both"/>
        <w:rPr>
          <w:sz w:val="28"/>
          <w:szCs w:val="28"/>
        </w:rPr>
      </w:pPr>
    </w:p>
    <w:p w14:paraId="3F99DC86" w14:textId="77777777" w:rsidR="002968BD" w:rsidRPr="00157C10" w:rsidRDefault="00DD1382">
      <w:pPr>
        <w:jc w:val="both"/>
      </w:pPr>
      <w:proofErr w:type="spellStart"/>
      <w:r w:rsidRPr="00157C10">
        <w:t>Єлова</w:t>
      </w:r>
      <w:proofErr w:type="spellEnd"/>
      <w:r w:rsidRPr="00157C10">
        <w:t xml:space="preserve"> 720 614</w:t>
      </w:r>
    </w:p>
    <w:sectPr w:rsidR="002968BD" w:rsidRPr="00157C10" w:rsidSect="0052108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A0C4" w14:textId="77777777" w:rsidR="00603210" w:rsidRDefault="00603210">
      <w:r>
        <w:separator/>
      </w:r>
    </w:p>
  </w:endnote>
  <w:endnote w:type="continuationSeparator" w:id="0">
    <w:p w14:paraId="5BF263D5" w14:textId="77777777" w:rsidR="00603210" w:rsidRDefault="0060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FFBB5" w14:textId="77777777" w:rsidR="00603210" w:rsidRDefault="00603210">
      <w:r>
        <w:separator/>
      </w:r>
    </w:p>
  </w:footnote>
  <w:footnote w:type="continuationSeparator" w:id="0">
    <w:p w14:paraId="514EDD79" w14:textId="77777777" w:rsidR="00603210" w:rsidRDefault="0060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901076"/>
      <w:docPartObj>
        <w:docPartGallery w:val="Page Numbers (Top of Page)"/>
        <w:docPartUnique/>
      </w:docPartObj>
    </w:sdtPr>
    <w:sdtContent>
      <w:p w14:paraId="2AA135F3" w14:textId="77777777" w:rsidR="002968BD" w:rsidRDefault="00682ADB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DD1382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0C5CA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59F7217" w14:textId="77777777" w:rsidR="002968BD" w:rsidRDefault="002968B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8BD"/>
    <w:rsid w:val="0002760C"/>
    <w:rsid w:val="00066441"/>
    <w:rsid w:val="00090DB2"/>
    <w:rsid w:val="000B4761"/>
    <w:rsid w:val="000C5CA4"/>
    <w:rsid w:val="000F12E3"/>
    <w:rsid w:val="00157C10"/>
    <w:rsid w:val="00180AE2"/>
    <w:rsid w:val="00220C73"/>
    <w:rsid w:val="00223451"/>
    <w:rsid w:val="00226B15"/>
    <w:rsid w:val="00242365"/>
    <w:rsid w:val="00277DC1"/>
    <w:rsid w:val="002968BD"/>
    <w:rsid w:val="002A6697"/>
    <w:rsid w:val="002E1418"/>
    <w:rsid w:val="003405BB"/>
    <w:rsid w:val="00353019"/>
    <w:rsid w:val="003834F6"/>
    <w:rsid w:val="003F11E6"/>
    <w:rsid w:val="00426751"/>
    <w:rsid w:val="004A6A16"/>
    <w:rsid w:val="00501635"/>
    <w:rsid w:val="00521088"/>
    <w:rsid w:val="00544555"/>
    <w:rsid w:val="005A42F8"/>
    <w:rsid w:val="00603210"/>
    <w:rsid w:val="006404E4"/>
    <w:rsid w:val="00682ADB"/>
    <w:rsid w:val="006B7693"/>
    <w:rsid w:val="006C6DAB"/>
    <w:rsid w:val="00702C6F"/>
    <w:rsid w:val="007153D0"/>
    <w:rsid w:val="00731CBA"/>
    <w:rsid w:val="007A65F6"/>
    <w:rsid w:val="008503D9"/>
    <w:rsid w:val="0085372F"/>
    <w:rsid w:val="00894B9B"/>
    <w:rsid w:val="00897D93"/>
    <w:rsid w:val="008A1A1C"/>
    <w:rsid w:val="008F3EA2"/>
    <w:rsid w:val="0098592A"/>
    <w:rsid w:val="009C60FD"/>
    <w:rsid w:val="00A11F89"/>
    <w:rsid w:val="00AD583C"/>
    <w:rsid w:val="00AD6219"/>
    <w:rsid w:val="00AD7A92"/>
    <w:rsid w:val="00B071FC"/>
    <w:rsid w:val="00BC2677"/>
    <w:rsid w:val="00BD72E9"/>
    <w:rsid w:val="00BF7CD5"/>
    <w:rsid w:val="00C4244F"/>
    <w:rsid w:val="00C44A46"/>
    <w:rsid w:val="00C54AA6"/>
    <w:rsid w:val="00CB260E"/>
    <w:rsid w:val="00CE069A"/>
    <w:rsid w:val="00D24CC6"/>
    <w:rsid w:val="00D47878"/>
    <w:rsid w:val="00DD1382"/>
    <w:rsid w:val="00DD2836"/>
    <w:rsid w:val="00DD3A0B"/>
    <w:rsid w:val="00E746DD"/>
    <w:rsid w:val="00E75009"/>
    <w:rsid w:val="00F62BFA"/>
    <w:rsid w:val="00F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495E77"/>
  <w15:docId w15:val="{34799BFD-8362-414A-A85E-0D2C2EC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7927"/>
    <w:pPr>
      <w:spacing w:after="140" w:line="276" w:lineRule="auto"/>
    </w:pPr>
  </w:style>
  <w:style w:type="paragraph" w:styleId="a8">
    <w:name w:val="List"/>
    <w:basedOn w:val="a7"/>
    <w:rsid w:val="006D7927"/>
    <w:rPr>
      <w:rFonts w:cs="Arial"/>
    </w:rPr>
  </w:style>
  <w:style w:type="paragraph" w:styleId="a9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  <w:rsid w:val="006D7927"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4244F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702C6F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702C6F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9AD7-F5F7-4ED4-BF20-EA47635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13</cp:revision>
  <cp:lastPrinted>2022-12-01T10:15:00Z</cp:lastPrinted>
  <dcterms:created xsi:type="dcterms:W3CDTF">2023-12-12T08:46:00Z</dcterms:created>
  <dcterms:modified xsi:type="dcterms:W3CDTF">2024-12-05T06:16:00Z</dcterms:modified>
  <dc:language>uk-UA</dc:language>
</cp:coreProperties>
</file>