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198A" w:rsidRDefault="004869D7">
      <w:pPr>
        <w:tabs>
          <w:tab w:val="left" w:pos="6225"/>
        </w:tabs>
        <w:ind w:left="6236"/>
      </w:pPr>
      <w:r>
        <w:rPr>
          <w:sz w:val="28"/>
          <w:szCs w:val="28"/>
        </w:rPr>
        <w:t>Додаток</w:t>
      </w:r>
    </w:p>
    <w:p w:rsidR="0014198A" w:rsidRDefault="004869D7">
      <w:pPr>
        <w:tabs>
          <w:tab w:val="left" w:pos="6225"/>
        </w:tabs>
        <w:ind w:left="6236"/>
      </w:pPr>
      <w:r>
        <w:rPr>
          <w:sz w:val="28"/>
          <w:szCs w:val="28"/>
        </w:rPr>
        <w:t>до рішення міської ради</w:t>
      </w:r>
    </w:p>
    <w:p w:rsidR="0014198A" w:rsidRDefault="004869D7">
      <w:pPr>
        <w:widowControl/>
        <w:tabs>
          <w:tab w:val="left" w:pos="6225"/>
        </w:tabs>
        <w:ind w:left="6236"/>
      </w:pPr>
      <w:r>
        <w:rPr>
          <w:sz w:val="28"/>
          <w:szCs w:val="28"/>
        </w:rPr>
        <w:t>____________ №_______</w:t>
      </w:r>
    </w:p>
    <w:p w:rsidR="0014198A" w:rsidRDefault="0014198A">
      <w:pPr>
        <w:widowControl/>
        <w:ind w:firstLine="5102"/>
        <w:jc w:val="both"/>
        <w:rPr>
          <w:sz w:val="28"/>
          <w:szCs w:val="28"/>
        </w:rPr>
      </w:pPr>
    </w:p>
    <w:p w:rsidR="0014198A" w:rsidRDefault="004869D7">
      <w:pPr>
        <w:jc w:val="center"/>
      </w:pPr>
      <w:r>
        <w:rPr>
          <w:rStyle w:val="12"/>
          <w:bCs/>
          <w:sz w:val="28"/>
          <w:szCs w:val="28"/>
          <w:lang w:eastAsia="ru-RU"/>
        </w:rPr>
        <w:t>ПРОГРАМА</w:t>
      </w:r>
    </w:p>
    <w:p w:rsidR="0014198A" w:rsidRDefault="004869D7">
      <w:pPr>
        <w:jc w:val="center"/>
      </w:pPr>
      <w:r>
        <w:rPr>
          <w:rStyle w:val="6"/>
          <w:b/>
          <w:bCs/>
          <w:sz w:val="28"/>
          <w:szCs w:val="28"/>
        </w:rPr>
        <w:t>забезпечення функціонування КУ «ХАБ</w:t>
      </w:r>
      <w:r>
        <w:rPr>
          <w:b/>
          <w:bCs/>
          <w:sz w:val="28"/>
          <w:szCs w:val="28"/>
        </w:rPr>
        <w:t xml:space="preserve"> ВЕТЕРАН»</w:t>
      </w:r>
    </w:p>
    <w:p w:rsidR="0014198A" w:rsidRDefault="004869D7">
      <w:pPr>
        <w:jc w:val="center"/>
      </w:pPr>
      <w:r>
        <w:rPr>
          <w:rStyle w:val="6"/>
          <w:b/>
          <w:bCs/>
          <w:sz w:val="28"/>
          <w:szCs w:val="28"/>
        </w:rPr>
        <w:t>Луцької міської територіальної громади на 2024-2027 роки</w:t>
      </w:r>
    </w:p>
    <w:p w:rsidR="0014198A" w:rsidRDefault="0014198A">
      <w:pPr>
        <w:jc w:val="center"/>
        <w:rPr>
          <w:color w:val="538135"/>
          <w:sz w:val="20"/>
          <w:szCs w:val="20"/>
        </w:rPr>
      </w:pPr>
    </w:p>
    <w:p w:rsidR="0014198A" w:rsidRDefault="004869D7">
      <w:pPr>
        <w:keepNext/>
        <w:keepLines/>
        <w:widowControl/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ПАСПОРТ ПРОГРАМИ</w:t>
      </w:r>
    </w:p>
    <w:p w:rsidR="0014198A" w:rsidRDefault="0014198A">
      <w:pPr>
        <w:widowControl/>
        <w:tabs>
          <w:tab w:val="left" w:pos="9355"/>
        </w:tabs>
        <w:jc w:val="center"/>
        <w:rPr>
          <w:sz w:val="12"/>
          <w:szCs w:val="12"/>
        </w:rPr>
      </w:pPr>
    </w:p>
    <w:tbl>
      <w:tblPr>
        <w:tblW w:w="9360" w:type="dxa"/>
        <w:tblInd w:w="19" w:type="dxa"/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000" w:firstRow="0" w:lastRow="0" w:firstColumn="0" w:lastColumn="0" w:noHBand="0" w:noVBand="0"/>
      </w:tblPr>
      <w:tblGrid>
        <w:gridCol w:w="510"/>
        <w:gridCol w:w="3643"/>
        <w:gridCol w:w="5207"/>
      </w:tblGrid>
      <w:tr w:rsidR="0014198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198A" w:rsidRDefault="004869D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198A" w:rsidRDefault="004869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8A" w:rsidRDefault="004869D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Луцька міська рада</w:t>
            </w:r>
          </w:p>
        </w:tc>
      </w:tr>
      <w:tr w:rsidR="0014198A">
        <w:tc>
          <w:tcPr>
            <w:tcW w:w="510" w:type="dxa"/>
            <w:tcBorders>
              <w:left w:val="single" w:sz="6" w:space="0" w:color="000000"/>
              <w:bottom w:val="single" w:sz="6" w:space="0" w:color="000000"/>
            </w:tcBorders>
          </w:tcPr>
          <w:p w:rsidR="0014198A" w:rsidRDefault="004869D7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43" w:type="dxa"/>
            <w:tcBorders>
              <w:left w:val="single" w:sz="6" w:space="0" w:color="000000"/>
              <w:bottom w:val="single" w:sz="6" w:space="0" w:color="000000"/>
            </w:tcBorders>
          </w:tcPr>
          <w:p w:rsidR="0014198A" w:rsidRDefault="004869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Розробник </w:t>
            </w:r>
            <w:r>
              <w:rPr>
                <w:sz w:val="28"/>
                <w:szCs w:val="28"/>
                <w:lang w:eastAsia="ru-RU"/>
              </w:rPr>
              <w:t>Програми</w:t>
            </w:r>
          </w:p>
        </w:tc>
        <w:tc>
          <w:tcPr>
            <w:tcW w:w="5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8A" w:rsidRDefault="004869D7">
            <w:pPr>
              <w:snapToGrid w:val="0"/>
              <w:jc w:val="both"/>
            </w:pPr>
            <w:r>
              <w:rPr>
                <w:sz w:val="28"/>
                <w:szCs w:val="28"/>
              </w:rPr>
              <w:t xml:space="preserve">Комунальна установа </w:t>
            </w:r>
            <w:r>
              <w:rPr>
                <w:rStyle w:val="6"/>
                <w:sz w:val="28"/>
                <w:szCs w:val="28"/>
              </w:rPr>
              <w:t>«ХАБ</w:t>
            </w:r>
            <w:r>
              <w:rPr>
                <w:sz w:val="28"/>
                <w:szCs w:val="28"/>
              </w:rPr>
              <w:t xml:space="preserve"> ВЕТЕРАН»</w:t>
            </w:r>
          </w:p>
        </w:tc>
      </w:tr>
      <w:tr w:rsidR="0014198A">
        <w:tc>
          <w:tcPr>
            <w:tcW w:w="510" w:type="dxa"/>
            <w:tcBorders>
              <w:left w:val="single" w:sz="6" w:space="0" w:color="000000"/>
              <w:bottom w:val="single" w:sz="6" w:space="0" w:color="000000"/>
            </w:tcBorders>
          </w:tcPr>
          <w:p w:rsidR="0014198A" w:rsidRDefault="004869D7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43" w:type="dxa"/>
            <w:tcBorders>
              <w:left w:val="single" w:sz="6" w:space="0" w:color="000000"/>
              <w:bottom w:val="single" w:sz="6" w:space="0" w:color="000000"/>
            </w:tcBorders>
          </w:tcPr>
          <w:p w:rsidR="0014198A" w:rsidRDefault="004869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Співрозробник Програми</w:t>
            </w:r>
          </w:p>
        </w:tc>
        <w:tc>
          <w:tcPr>
            <w:tcW w:w="5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8A" w:rsidRDefault="004869D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Радник міського голови на громадських засадах</w:t>
            </w:r>
          </w:p>
        </w:tc>
      </w:tr>
      <w:tr w:rsidR="0014198A">
        <w:tc>
          <w:tcPr>
            <w:tcW w:w="510" w:type="dxa"/>
            <w:tcBorders>
              <w:left w:val="single" w:sz="6" w:space="0" w:color="000000"/>
              <w:bottom w:val="single" w:sz="6" w:space="0" w:color="000000"/>
            </w:tcBorders>
          </w:tcPr>
          <w:p w:rsidR="0014198A" w:rsidRDefault="004869D7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43" w:type="dxa"/>
            <w:tcBorders>
              <w:left w:val="single" w:sz="6" w:space="0" w:color="000000"/>
              <w:bottom w:val="single" w:sz="6" w:space="0" w:color="000000"/>
            </w:tcBorders>
          </w:tcPr>
          <w:p w:rsidR="0014198A" w:rsidRDefault="004869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5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8A" w:rsidRDefault="004869D7">
            <w:pPr>
              <w:snapToGrid w:val="0"/>
              <w:jc w:val="both"/>
            </w:pPr>
            <w:r>
              <w:rPr>
                <w:sz w:val="28"/>
                <w:szCs w:val="28"/>
              </w:rPr>
              <w:t xml:space="preserve">Комунальна установа </w:t>
            </w:r>
            <w:r>
              <w:rPr>
                <w:rStyle w:val="6"/>
                <w:sz w:val="28"/>
                <w:szCs w:val="28"/>
              </w:rPr>
              <w:t>«ХАБ</w:t>
            </w:r>
            <w:r>
              <w:rPr>
                <w:sz w:val="28"/>
                <w:szCs w:val="28"/>
              </w:rPr>
              <w:t xml:space="preserve"> ВЕТЕРАН», департамент культури, департамент молоді та спорту, Луцька філія Волинського обласного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центру зайнятості, департамент соціальної та ветеранської політики, ПФУ, інші.</w:t>
            </w:r>
          </w:p>
        </w:tc>
      </w:tr>
      <w:tr w:rsidR="0014198A">
        <w:tc>
          <w:tcPr>
            <w:tcW w:w="510" w:type="dxa"/>
            <w:tcBorders>
              <w:left w:val="single" w:sz="6" w:space="0" w:color="000000"/>
              <w:bottom w:val="single" w:sz="6" w:space="0" w:color="000000"/>
            </w:tcBorders>
          </w:tcPr>
          <w:p w:rsidR="0014198A" w:rsidRDefault="004869D7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43" w:type="dxa"/>
            <w:tcBorders>
              <w:left w:val="single" w:sz="6" w:space="0" w:color="000000"/>
              <w:bottom w:val="single" w:sz="6" w:space="0" w:color="000000"/>
            </w:tcBorders>
          </w:tcPr>
          <w:p w:rsidR="0014198A" w:rsidRDefault="004869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Учасники Програми</w:t>
            </w:r>
          </w:p>
        </w:tc>
        <w:tc>
          <w:tcPr>
            <w:tcW w:w="5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8A" w:rsidRDefault="004869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Категорії осіб, перелік яких, порядок та умови надання як</w:t>
            </w:r>
            <w:r>
              <w:rPr>
                <w:sz w:val="28"/>
                <w:szCs w:val="28"/>
              </w:rPr>
              <w:t>им, і види соціальних послуг для яких, визначені рішенням виконавчого комітету міської ради</w:t>
            </w:r>
          </w:p>
        </w:tc>
      </w:tr>
      <w:tr w:rsidR="0014198A">
        <w:trPr>
          <w:trHeight w:val="343"/>
        </w:trPr>
        <w:tc>
          <w:tcPr>
            <w:tcW w:w="510" w:type="dxa"/>
            <w:tcBorders>
              <w:left w:val="single" w:sz="6" w:space="0" w:color="000000"/>
              <w:bottom w:val="single" w:sz="6" w:space="0" w:color="000000"/>
            </w:tcBorders>
          </w:tcPr>
          <w:p w:rsidR="0014198A" w:rsidRDefault="004869D7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43" w:type="dxa"/>
            <w:tcBorders>
              <w:left w:val="single" w:sz="6" w:space="0" w:color="000000"/>
              <w:bottom w:val="single" w:sz="6" w:space="0" w:color="000000"/>
            </w:tcBorders>
          </w:tcPr>
          <w:p w:rsidR="0014198A" w:rsidRDefault="004869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8A" w:rsidRDefault="004869D7">
            <w:pPr>
              <w:jc w:val="both"/>
            </w:pPr>
            <w:r>
              <w:rPr>
                <w:sz w:val="28"/>
                <w:szCs w:val="28"/>
                <w:lang w:eastAsia="ru-RU"/>
              </w:rPr>
              <w:t>2024-2027 роки</w:t>
            </w:r>
          </w:p>
        </w:tc>
      </w:tr>
      <w:tr w:rsidR="0014198A">
        <w:tc>
          <w:tcPr>
            <w:tcW w:w="510" w:type="dxa"/>
            <w:tcBorders>
              <w:left w:val="single" w:sz="6" w:space="0" w:color="000000"/>
              <w:bottom w:val="single" w:sz="6" w:space="0" w:color="000000"/>
            </w:tcBorders>
          </w:tcPr>
          <w:p w:rsidR="0014198A" w:rsidRDefault="004869D7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43" w:type="dxa"/>
            <w:tcBorders>
              <w:left w:val="single" w:sz="6" w:space="0" w:color="000000"/>
              <w:bottom w:val="single" w:sz="6" w:space="0" w:color="000000"/>
            </w:tcBorders>
          </w:tcPr>
          <w:p w:rsidR="0014198A" w:rsidRDefault="004869D7">
            <w:r>
              <w:rPr>
                <w:sz w:val="28"/>
                <w:szCs w:val="28"/>
                <w:lang w:eastAsia="ru-RU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98A" w:rsidRDefault="004869D7">
            <w:pPr>
              <w:snapToGrid w:val="0"/>
              <w:ind w:right="-57"/>
            </w:pPr>
            <w:r>
              <w:rPr>
                <w:sz w:val="28"/>
                <w:szCs w:val="28"/>
                <w:lang w:eastAsia="ru-RU"/>
              </w:rPr>
              <w:t>137 170,0 тис. грн</w:t>
            </w:r>
          </w:p>
        </w:tc>
      </w:tr>
      <w:tr w:rsidR="0014198A">
        <w:trPr>
          <w:cantSplit/>
        </w:trPr>
        <w:tc>
          <w:tcPr>
            <w:tcW w:w="936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98A" w:rsidRDefault="004869D7">
            <w:pPr>
              <w:ind w:firstLine="63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 тому числі:</w:t>
            </w:r>
          </w:p>
        </w:tc>
      </w:tr>
      <w:tr w:rsidR="0014198A">
        <w:tc>
          <w:tcPr>
            <w:tcW w:w="510" w:type="dxa"/>
            <w:tcBorders>
              <w:left w:val="single" w:sz="6" w:space="0" w:color="000000"/>
              <w:bottom w:val="single" w:sz="6" w:space="0" w:color="000000"/>
            </w:tcBorders>
          </w:tcPr>
          <w:p w:rsidR="0014198A" w:rsidRDefault="004869D7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43" w:type="dxa"/>
            <w:tcBorders>
              <w:left w:val="single" w:sz="6" w:space="0" w:color="000000"/>
              <w:bottom w:val="single" w:sz="6" w:space="0" w:color="000000"/>
            </w:tcBorders>
          </w:tcPr>
          <w:p w:rsidR="0014198A" w:rsidRDefault="004869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коштів бюджету Луцької міської територіальної громади</w:t>
            </w:r>
          </w:p>
        </w:tc>
        <w:tc>
          <w:tcPr>
            <w:tcW w:w="5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98A" w:rsidRDefault="004869D7">
            <w:pPr>
              <w:snapToGrid w:val="0"/>
              <w:ind w:right="-57"/>
            </w:pPr>
            <w:r>
              <w:rPr>
                <w:sz w:val="28"/>
                <w:szCs w:val="28"/>
                <w:lang w:eastAsia="ru-RU"/>
              </w:rPr>
              <w:t>87 720,0 тис. грн</w:t>
            </w:r>
          </w:p>
        </w:tc>
      </w:tr>
    </w:tbl>
    <w:p w:rsidR="0014198A" w:rsidRDefault="0014198A">
      <w:pPr>
        <w:widowControl/>
        <w:tabs>
          <w:tab w:val="left" w:pos="1673"/>
        </w:tabs>
        <w:spacing w:line="100" w:lineRule="atLeast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</w:p>
    <w:p w:rsidR="0014198A" w:rsidRDefault="0014198A">
      <w:pPr>
        <w:widowControl/>
        <w:tabs>
          <w:tab w:val="left" w:pos="1673"/>
        </w:tabs>
        <w:spacing w:line="100" w:lineRule="atLeast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</w:p>
    <w:p w:rsidR="0014198A" w:rsidRDefault="0014198A">
      <w:pPr>
        <w:widowControl/>
        <w:tabs>
          <w:tab w:val="left" w:pos="1673"/>
        </w:tabs>
        <w:spacing w:line="100" w:lineRule="atLeast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</w:p>
    <w:p w:rsidR="0014198A" w:rsidRDefault="004869D7">
      <w:pPr>
        <w:pStyle w:val="Standard"/>
        <w:widowControl/>
        <w:shd w:val="clear" w:color="auto" w:fill="FFFFFF"/>
        <w:tabs>
          <w:tab w:val="left" w:pos="900"/>
        </w:tabs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Секретар міської ради</w:t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  <w:t xml:space="preserve"> Юрій БЕЗПЯТКО</w:t>
      </w:r>
    </w:p>
    <w:p w:rsidR="0014198A" w:rsidRDefault="0014198A">
      <w:pPr>
        <w:widowControl/>
        <w:tabs>
          <w:tab w:val="left" w:pos="7080"/>
          <w:tab w:val="left" w:pos="7140"/>
        </w:tabs>
        <w:spacing w:line="100" w:lineRule="atLeast"/>
        <w:jc w:val="both"/>
        <w:rPr>
          <w:sz w:val="28"/>
          <w:szCs w:val="28"/>
          <w:lang w:val="en-US" w:eastAsia="ru-RU"/>
        </w:rPr>
      </w:pPr>
    </w:p>
    <w:p w:rsidR="0014198A" w:rsidRDefault="004869D7">
      <w:pPr>
        <w:jc w:val="both"/>
      </w:pPr>
      <w:r>
        <w:t>Сасовський 066</w:t>
      </w:r>
      <w:r>
        <w:rPr>
          <w:lang w:val="en-US"/>
        </w:rPr>
        <w:t> </w:t>
      </w:r>
      <w:r>
        <w:t xml:space="preserve">2848799 </w:t>
      </w:r>
    </w:p>
    <w:p w:rsidR="0014198A" w:rsidRDefault="0014198A">
      <w:pPr>
        <w:widowControl/>
        <w:tabs>
          <w:tab w:val="left" w:pos="7080"/>
          <w:tab w:val="left" w:pos="7140"/>
        </w:tabs>
        <w:spacing w:line="100" w:lineRule="atLeast"/>
        <w:jc w:val="both"/>
        <w:rPr>
          <w:sz w:val="28"/>
          <w:szCs w:val="28"/>
          <w:lang w:val="en-US" w:eastAsia="ru-RU"/>
        </w:rPr>
      </w:pPr>
    </w:p>
    <w:p w:rsidR="0014198A" w:rsidRDefault="004869D7">
      <w:pPr>
        <w:widowControl/>
        <w:tabs>
          <w:tab w:val="left" w:pos="7080"/>
          <w:tab w:val="left" w:pos="7140"/>
        </w:tabs>
        <w:spacing w:line="100" w:lineRule="atLeast"/>
        <w:jc w:val="both"/>
        <w:rPr>
          <w:sz w:val="28"/>
          <w:szCs w:val="28"/>
          <w:lang w:val="en-US" w:eastAsia="ru-RU"/>
        </w:rPr>
      </w:pPr>
      <w:r>
        <w:br w:type="page"/>
      </w:r>
    </w:p>
    <w:p w:rsidR="0014198A" w:rsidRDefault="004869D7">
      <w:pPr>
        <w:ind w:firstLine="55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1 </w:t>
      </w:r>
    </w:p>
    <w:p w:rsidR="0014198A" w:rsidRDefault="004869D7">
      <w:pPr>
        <w:ind w:firstLine="5556"/>
        <w:rPr>
          <w:sz w:val="28"/>
          <w:szCs w:val="28"/>
        </w:rPr>
      </w:pPr>
      <w:r>
        <w:rPr>
          <w:sz w:val="28"/>
          <w:szCs w:val="28"/>
        </w:rPr>
        <w:t>до Програми забезпечення</w:t>
      </w:r>
    </w:p>
    <w:p w:rsidR="0014198A" w:rsidRDefault="004869D7">
      <w:pPr>
        <w:ind w:firstLine="5556"/>
        <w:rPr>
          <w:sz w:val="28"/>
          <w:szCs w:val="28"/>
        </w:rPr>
      </w:pPr>
      <w:r>
        <w:rPr>
          <w:sz w:val="28"/>
          <w:szCs w:val="28"/>
        </w:rPr>
        <w:t xml:space="preserve">функціонування </w:t>
      </w:r>
    </w:p>
    <w:p w:rsidR="0014198A" w:rsidRDefault="004869D7">
      <w:pPr>
        <w:ind w:firstLine="5556"/>
        <w:rPr>
          <w:sz w:val="28"/>
          <w:szCs w:val="28"/>
        </w:rPr>
      </w:pPr>
      <w:r>
        <w:rPr>
          <w:sz w:val="28"/>
          <w:szCs w:val="28"/>
        </w:rPr>
        <w:t xml:space="preserve">КУ «ХАБ ВЕТЕРАН» Луцької </w:t>
      </w:r>
    </w:p>
    <w:p w:rsidR="0014198A" w:rsidRDefault="004869D7">
      <w:pPr>
        <w:ind w:firstLine="5556"/>
        <w:rPr>
          <w:sz w:val="28"/>
          <w:szCs w:val="28"/>
        </w:rPr>
      </w:pPr>
      <w:r>
        <w:rPr>
          <w:sz w:val="28"/>
          <w:szCs w:val="28"/>
        </w:rPr>
        <w:t xml:space="preserve">міської територіальної громади </w:t>
      </w:r>
    </w:p>
    <w:p w:rsidR="0014198A" w:rsidRDefault="004869D7">
      <w:pPr>
        <w:ind w:firstLine="5556"/>
        <w:rPr>
          <w:sz w:val="28"/>
          <w:szCs w:val="28"/>
        </w:rPr>
      </w:pPr>
      <w:r>
        <w:rPr>
          <w:sz w:val="28"/>
          <w:szCs w:val="28"/>
        </w:rPr>
        <w:t>на 2024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2027 роки</w:t>
      </w:r>
    </w:p>
    <w:p w:rsidR="0014198A" w:rsidRDefault="0014198A">
      <w:pPr>
        <w:jc w:val="both"/>
        <w:rPr>
          <w:sz w:val="28"/>
          <w:szCs w:val="28"/>
        </w:rPr>
      </w:pPr>
    </w:p>
    <w:p w:rsidR="0014198A" w:rsidRDefault="004869D7">
      <w:pPr>
        <w:pStyle w:val="110"/>
        <w:numPr>
          <w:ilvl w:val="0"/>
          <w:numId w:val="2"/>
        </w:numPr>
        <w:ind w:left="0" w:firstLine="0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Ресурсне забезпечення Програми забезпечення функціонування </w:t>
      </w:r>
    </w:p>
    <w:p w:rsidR="0014198A" w:rsidRDefault="004869D7">
      <w:pPr>
        <w:pStyle w:val="110"/>
        <w:numPr>
          <w:ilvl w:val="0"/>
          <w:numId w:val="2"/>
        </w:numPr>
        <w:ind w:left="0" w:firstLine="0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КУ </w:t>
      </w:r>
      <w:r>
        <w:rPr>
          <w:b w:val="0"/>
          <w:bCs w:val="0"/>
          <w:color w:val="000000"/>
          <w:sz w:val="28"/>
          <w:szCs w:val="28"/>
        </w:rPr>
        <w:t>«ХАБ ВЕТЕРАН» Луцької міської територіальної громади</w:t>
      </w:r>
    </w:p>
    <w:p w:rsidR="0014198A" w:rsidRDefault="004869D7">
      <w:pPr>
        <w:pStyle w:val="110"/>
        <w:numPr>
          <w:ilvl w:val="0"/>
          <w:numId w:val="2"/>
        </w:numPr>
        <w:ind w:left="0" w:firstLine="0"/>
        <w:rPr>
          <w:b w:val="0"/>
          <w:bCs w:val="0"/>
        </w:rPr>
      </w:pPr>
      <w:r>
        <w:rPr>
          <w:b w:val="0"/>
          <w:bCs w:val="0"/>
          <w:color w:val="000000"/>
          <w:sz w:val="28"/>
          <w:szCs w:val="28"/>
        </w:rPr>
        <w:t xml:space="preserve"> на 2024</w:t>
      </w:r>
      <w:r>
        <w:rPr>
          <w:b w:val="0"/>
          <w:bCs w:val="0"/>
          <w:color w:val="000000"/>
          <w:sz w:val="28"/>
          <w:szCs w:val="28"/>
          <w:lang w:val="en-US"/>
        </w:rPr>
        <w:t>-</w:t>
      </w:r>
      <w:r>
        <w:rPr>
          <w:b w:val="0"/>
          <w:bCs w:val="0"/>
          <w:color w:val="000000"/>
          <w:sz w:val="28"/>
          <w:szCs w:val="28"/>
        </w:rPr>
        <w:t>2027 роки</w:t>
      </w:r>
    </w:p>
    <w:p w:rsidR="0014198A" w:rsidRDefault="0014198A">
      <w:pPr>
        <w:rPr>
          <w:sz w:val="28"/>
          <w:szCs w:val="28"/>
        </w:rPr>
      </w:pPr>
    </w:p>
    <w:tbl>
      <w:tblPr>
        <w:tblW w:w="9334" w:type="dxa"/>
        <w:tblInd w:w="1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3"/>
        <w:gridCol w:w="1129"/>
        <w:gridCol w:w="1059"/>
        <w:gridCol w:w="1147"/>
        <w:gridCol w:w="1183"/>
        <w:gridCol w:w="1763"/>
      </w:tblGrid>
      <w:tr w:rsidR="0014198A">
        <w:trPr>
          <w:trHeight w:val="846"/>
        </w:trPr>
        <w:tc>
          <w:tcPr>
            <w:tcW w:w="30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rPr>
                <w:sz w:val="28"/>
                <w:szCs w:val="28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45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Роки</w:t>
            </w:r>
          </w:p>
        </w:tc>
        <w:tc>
          <w:tcPr>
            <w:tcW w:w="1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198A" w:rsidRDefault="004869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Загальний обсяг </w:t>
            </w:r>
            <w:r>
              <w:rPr>
                <w:sz w:val="28"/>
                <w:szCs w:val="28"/>
              </w:rPr>
              <w:t>фінансування, тис. грн</w:t>
            </w:r>
          </w:p>
        </w:tc>
      </w:tr>
      <w:tr w:rsidR="0014198A">
        <w:tc>
          <w:tcPr>
            <w:tcW w:w="30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14198A">
        <w:tc>
          <w:tcPr>
            <w:tcW w:w="30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фінансових ресурсів всього, у тому числі: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4 070,0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rPr>
                <w:sz w:val="28"/>
                <w:szCs w:val="28"/>
              </w:rPr>
              <w:t>35 300,0</w:t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rPr>
                <w:sz w:val="28"/>
                <w:szCs w:val="28"/>
              </w:rPr>
              <w:t>43 250,0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rPr>
                <w:sz w:val="28"/>
                <w:szCs w:val="28"/>
              </w:rPr>
              <w:t>53 250,0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rPr>
                <w:sz w:val="28"/>
                <w:szCs w:val="28"/>
              </w:rPr>
              <w:t>137 170,0</w:t>
            </w:r>
          </w:p>
        </w:tc>
      </w:tr>
      <w:tr w:rsidR="0014198A">
        <w:tc>
          <w:tcPr>
            <w:tcW w:w="30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коштів бюджету громади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3 620,0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rPr>
                <w:sz w:val="28"/>
                <w:szCs w:val="28"/>
              </w:rPr>
              <w:t>23 300,0</w:t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rPr>
                <w:sz w:val="28"/>
                <w:szCs w:val="28"/>
              </w:rPr>
              <w:t>26 250,0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rPr>
                <w:sz w:val="28"/>
                <w:szCs w:val="28"/>
              </w:rPr>
              <w:t>33 250,0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rPr>
                <w:sz w:val="28"/>
                <w:szCs w:val="28"/>
              </w:rPr>
              <w:t>87 720,0</w:t>
            </w:r>
          </w:p>
        </w:tc>
      </w:tr>
      <w:tr w:rsidR="0014198A">
        <w:tc>
          <w:tcPr>
            <w:tcW w:w="30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коштів державного бюджету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rPr>
                <w:sz w:val="28"/>
                <w:szCs w:val="28"/>
              </w:rPr>
              <w:t>7000,0</w:t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rPr>
                <w:sz w:val="28"/>
                <w:szCs w:val="28"/>
              </w:rPr>
              <w:t>12 000,0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rPr>
                <w:sz w:val="28"/>
                <w:szCs w:val="28"/>
              </w:rPr>
              <w:t>15 000,0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rPr>
                <w:sz w:val="28"/>
                <w:szCs w:val="28"/>
              </w:rPr>
              <w:t>34 450,0</w:t>
            </w:r>
          </w:p>
        </w:tc>
      </w:tr>
      <w:tr w:rsidR="0014198A">
        <w:tc>
          <w:tcPr>
            <w:tcW w:w="30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коштів інших джерел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14198A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rPr>
                <w:sz w:val="28"/>
                <w:szCs w:val="28"/>
              </w:rPr>
              <w:t>5 000,0</w:t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rPr>
                <w:sz w:val="28"/>
                <w:szCs w:val="28"/>
              </w:rPr>
              <w:t>5 000,0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rPr>
                <w:sz w:val="28"/>
                <w:szCs w:val="28"/>
              </w:rPr>
              <w:t>5 000,0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rPr>
                <w:sz w:val="28"/>
                <w:szCs w:val="28"/>
              </w:rPr>
              <w:t>15 000,0</w:t>
            </w:r>
          </w:p>
        </w:tc>
      </w:tr>
    </w:tbl>
    <w:p w:rsidR="0014198A" w:rsidRDefault="0014198A">
      <w:pPr>
        <w:tabs>
          <w:tab w:val="left" w:pos="1785"/>
        </w:tabs>
        <w:jc w:val="both"/>
        <w:rPr>
          <w:sz w:val="28"/>
          <w:szCs w:val="28"/>
        </w:rPr>
      </w:pPr>
    </w:p>
    <w:p w:rsidR="0014198A" w:rsidRDefault="0014198A">
      <w:pPr>
        <w:tabs>
          <w:tab w:val="left" w:pos="1785"/>
        </w:tabs>
        <w:jc w:val="both"/>
        <w:rPr>
          <w:sz w:val="28"/>
          <w:szCs w:val="28"/>
        </w:rPr>
      </w:pPr>
    </w:p>
    <w:p w:rsidR="0014198A" w:rsidRDefault="0014198A">
      <w:pPr>
        <w:tabs>
          <w:tab w:val="left" w:pos="1785"/>
        </w:tabs>
        <w:jc w:val="both"/>
        <w:rPr>
          <w:sz w:val="28"/>
          <w:szCs w:val="28"/>
        </w:rPr>
      </w:pPr>
    </w:p>
    <w:p w:rsidR="0014198A" w:rsidRDefault="004869D7">
      <w:pPr>
        <w:jc w:val="both"/>
        <w:sectPr w:rsidR="001419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624" w:right="567" w:bottom="1417" w:left="1985" w:header="567" w:footer="0" w:gutter="0"/>
          <w:pgNumType w:start="1"/>
          <w:cols w:space="720"/>
          <w:formProt w:val="0"/>
          <w:titlePg/>
          <w:docGrid w:linePitch="360"/>
        </w:sectPr>
      </w:pPr>
      <w:r>
        <w:t>Сасовський</w:t>
      </w:r>
      <w:r>
        <w:rPr>
          <w:lang w:val="en-US"/>
        </w:rPr>
        <w:t> </w:t>
      </w:r>
      <w:r>
        <w:t>066 2848799</w:t>
      </w:r>
    </w:p>
    <w:p w:rsidR="0014198A" w:rsidRDefault="004869D7">
      <w:pPr>
        <w:ind w:firstLine="9921"/>
        <w:rPr>
          <w:sz w:val="28"/>
          <w:szCs w:val="28"/>
        </w:rPr>
      </w:pPr>
      <w:r>
        <w:rPr>
          <w:sz w:val="28"/>
          <w:szCs w:val="28"/>
        </w:rPr>
        <w:lastRenderedPageBreak/>
        <w:t>До</w:t>
      </w:r>
      <w:bookmarkStart w:id="0" w:name="_GoBack"/>
      <w:bookmarkEnd w:id="0"/>
      <w:r>
        <w:rPr>
          <w:sz w:val="28"/>
          <w:szCs w:val="28"/>
        </w:rPr>
        <w:t>даток 2</w:t>
      </w:r>
    </w:p>
    <w:p w:rsidR="0014198A" w:rsidRDefault="004869D7">
      <w:pPr>
        <w:ind w:firstLine="9921"/>
        <w:rPr>
          <w:sz w:val="28"/>
          <w:szCs w:val="28"/>
        </w:rPr>
      </w:pPr>
      <w:r>
        <w:rPr>
          <w:sz w:val="28"/>
          <w:szCs w:val="28"/>
        </w:rPr>
        <w:t xml:space="preserve">до Програми забезпечення функціонування </w:t>
      </w:r>
    </w:p>
    <w:p w:rsidR="0014198A" w:rsidRDefault="004869D7">
      <w:pPr>
        <w:ind w:firstLine="9921"/>
        <w:rPr>
          <w:sz w:val="28"/>
          <w:szCs w:val="28"/>
        </w:rPr>
      </w:pPr>
      <w:r>
        <w:rPr>
          <w:sz w:val="28"/>
          <w:szCs w:val="28"/>
        </w:rPr>
        <w:t xml:space="preserve">КУ «ХАБ ВЕТЕРАН» Луцької міської </w:t>
      </w:r>
    </w:p>
    <w:p w:rsidR="0014198A" w:rsidRDefault="004869D7">
      <w:pPr>
        <w:ind w:firstLine="9921"/>
        <w:rPr>
          <w:sz w:val="28"/>
          <w:szCs w:val="28"/>
        </w:rPr>
      </w:pPr>
      <w:bookmarkStart w:id="1" w:name="_heading=h.gjdgxs"/>
      <w:bookmarkStart w:id="2" w:name="_heading=h.v9hgz6a55262"/>
      <w:bookmarkEnd w:id="1"/>
      <w:bookmarkEnd w:id="2"/>
      <w:r>
        <w:rPr>
          <w:sz w:val="28"/>
          <w:szCs w:val="28"/>
        </w:rPr>
        <w:t>територіальної громади на 2024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2027 роки</w:t>
      </w:r>
    </w:p>
    <w:p w:rsidR="0014198A" w:rsidRDefault="0014198A">
      <w:pPr>
        <w:jc w:val="center"/>
        <w:rPr>
          <w:color w:val="000000"/>
        </w:rPr>
      </w:pPr>
    </w:p>
    <w:p w:rsidR="0014198A" w:rsidRDefault="004869D7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Перелік завдань, заходів та результативні показники</w:t>
      </w:r>
    </w:p>
    <w:p w:rsidR="0014198A" w:rsidRDefault="004869D7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Програми забезпечення  функціонування КУ «ХАБ ВЕТЕРАН» Луцької міської територіальної </w:t>
      </w:r>
      <w:r>
        <w:rPr>
          <w:sz w:val="28"/>
          <w:szCs w:val="28"/>
        </w:rPr>
        <w:t>громадина 2024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2027 роки</w:t>
      </w:r>
    </w:p>
    <w:p w:rsidR="0014198A" w:rsidRDefault="0014198A">
      <w:pPr>
        <w:jc w:val="both"/>
        <w:rPr>
          <w:sz w:val="28"/>
          <w:szCs w:val="28"/>
        </w:rPr>
      </w:pPr>
    </w:p>
    <w:tbl>
      <w:tblPr>
        <w:tblW w:w="15138" w:type="dxa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2248"/>
        <w:gridCol w:w="4328"/>
        <w:gridCol w:w="1711"/>
        <w:gridCol w:w="1218"/>
        <w:gridCol w:w="1782"/>
        <w:gridCol w:w="1289"/>
        <w:gridCol w:w="2112"/>
      </w:tblGrid>
      <w:tr w:rsidR="0014198A">
        <w:tc>
          <w:tcPr>
            <w:tcW w:w="4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№</w:t>
            </w:r>
          </w:p>
          <w:p w:rsidR="0014198A" w:rsidRDefault="004869D7">
            <w:pPr>
              <w:pStyle w:val="af"/>
              <w:jc w:val="center"/>
            </w:pPr>
            <w:r>
              <w:t>з/п</w:t>
            </w:r>
          </w:p>
        </w:tc>
        <w:tc>
          <w:tcPr>
            <w:tcW w:w="2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Назва завдання</w:t>
            </w:r>
          </w:p>
        </w:tc>
        <w:tc>
          <w:tcPr>
            <w:tcW w:w="43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Назва заходу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Виконавці</w:t>
            </w:r>
          </w:p>
        </w:tc>
        <w:tc>
          <w:tcPr>
            <w:tcW w:w="12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Терміни виконання</w:t>
            </w:r>
          </w:p>
        </w:tc>
        <w:tc>
          <w:tcPr>
            <w:tcW w:w="30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Фінансування</w:t>
            </w:r>
          </w:p>
        </w:tc>
        <w:tc>
          <w:tcPr>
            <w:tcW w:w="21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rPr>
                <w:color w:val="000000"/>
              </w:rPr>
              <w:t>Результативні показники/</w:t>
            </w:r>
          </w:p>
          <w:p w:rsidR="0014198A" w:rsidRDefault="004869D7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індикатори</w:t>
            </w:r>
          </w:p>
        </w:tc>
      </w:tr>
      <w:tr w:rsidR="0014198A">
        <w:trPr>
          <w:trHeight w:val="360"/>
        </w:trPr>
        <w:tc>
          <w:tcPr>
            <w:tcW w:w="44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4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32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center"/>
            </w:pPr>
          </w:p>
        </w:tc>
        <w:tc>
          <w:tcPr>
            <w:tcW w:w="171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center"/>
            </w:pPr>
          </w:p>
        </w:tc>
        <w:tc>
          <w:tcPr>
            <w:tcW w:w="121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center"/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Джерела</w:t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Обсяги,</w:t>
            </w:r>
          </w:p>
          <w:p w:rsidR="0014198A" w:rsidRDefault="004869D7">
            <w:pPr>
              <w:pStyle w:val="af"/>
              <w:jc w:val="center"/>
            </w:pPr>
            <w:r>
              <w:t>тис. грн</w:t>
            </w:r>
          </w:p>
        </w:tc>
        <w:tc>
          <w:tcPr>
            <w:tcW w:w="211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center"/>
            </w:pPr>
          </w:p>
        </w:tc>
      </w:tr>
      <w:tr w:rsidR="0014198A">
        <w:trPr>
          <w:trHeight w:val="1092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1.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Забезпечення функціонування</w:t>
            </w:r>
          </w:p>
          <w:p w:rsidR="0014198A" w:rsidRDefault="004869D7">
            <w:pPr>
              <w:pStyle w:val="af"/>
              <w:jc w:val="center"/>
            </w:pPr>
            <w:r>
              <w:t>КУ «ХАБ ВЕТЕРАН»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</w:pPr>
            <w:r>
              <w:t xml:space="preserve">Забезпечення оплати праці з </w:t>
            </w:r>
            <w:r>
              <w:t>нарахуваннями та сплатою обов’язкових платежів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КУ «ХАБ ВЕТЕРАН»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2024</w:t>
            </w:r>
          </w:p>
          <w:p w:rsidR="0014198A" w:rsidRDefault="004869D7">
            <w:pPr>
              <w:pStyle w:val="af"/>
              <w:jc w:val="center"/>
            </w:pPr>
            <w:r>
              <w:t>2025</w:t>
            </w:r>
          </w:p>
          <w:p w:rsidR="0014198A" w:rsidRDefault="004869D7">
            <w:pPr>
              <w:pStyle w:val="af"/>
              <w:jc w:val="center"/>
            </w:pPr>
            <w:r>
              <w:t>2026</w:t>
            </w:r>
          </w:p>
          <w:p w:rsidR="0014198A" w:rsidRDefault="004869D7">
            <w:pPr>
              <w:pStyle w:val="af"/>
              <w:jc w:val="center"/>
            </w:pPr>
            <w:r>
              <w:t>2027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Бюджет громади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rPr>
                <w:lang w:val="en-US"/>
              </w:rPr>
              <w:t>400</w:t>
            </w:r>
            <w:r>
              <w:t>,0</w:t>
            </w:r>
          </w:p>
          <w:p w:rsidR="0014198A" w:rsidRDefault="004869D7">
            <w:pPr>
              <w:pStyle w:val="af"/>
              <w:jc w:val="center"/>
            </w:pPr>
            <w:r>
              <w:t>4000,0</w:t>
            </w:r>
          </w:p>
          <w:p w:rsidR="0014198A" w:rsidRDefault="004869D7">
            <w:pPr>
              <w:pStyle w:val="af"/>
              <w:jc w:val="center"/>
            </w:pPr>
            <w:r>
              <w:t>5000,0</w:t>
            </w:r>
          </w:p>
          <w:p w:rsidR="0014198A" w:rsidRDefault="004869D7">
            <w:pPr>
              <w:pStyle w:val="af"/>
              <w:jc w:val="center"/>
            </w:pPr>
            <w:r>
              <w:t>7000,0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Забезпечено належне стабільне функціонування Установи</w:t>
            </w:r>
          </w:p>
        </w:tc>
      </w:tr>
      <w:tr w:rsidR="0014198A">
        <w:trPr>
          <w:trHeight w:val="1051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14198A">
            <w:pPr>
              <w:pStyle w:val="af"/>
              <w:jc w:val="center"/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14198A">
            <w:pPr>
              <w:pStyle w:val="af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</w:pPr>
            <w:r>
              <w:t>Оплата енергоносіїв та комунальних послуг</w:t>
            </w: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14198A">
            <w:pPr>
              <w:pStyle w:val="af"/>
              <w:jc w:val="center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2024</w:t>
            </w:r>
          </w:p>
          <w:p w:rsidR="0014198A" w:rsidRDefault="004869D7">
            <w:pPr>
              <w:pStyle w:val="af"/>
              <w:jc w:val="center"/>
            </w:pPr>
            <w:r>
              <w:t>2025</w:t>
            </w:r>
          </w:p>
          <w:p w:rsidR="0014198A" w:rsidRDefault="004869D7">
            <w:pPr>
              <w:pStyle w:val="af"/>
              <w:jc w:val="center"/>
            </w:pPr>
            <w:r>
              <w:t>2026</w:t>
            </w:r>
          </w:p>
          <w:p w:rsidR="0014198A" w:rsidRDefault="004869D7">
            <w:pPr>
              <w:pStyle w:val="af"/>
              <w:jc w:val="center"/>
            </w:pPr>
            <w:r>
              <w:t>2027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 xml:space="preserve">Бюджет </w:t>
            </w:r>
            <w:r>
              <w:t>громади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rPr>
                <w:lang w:val="en-US"/>
              </w:rPr>
              <w:t>3</w:t>
            </w:r>
            <w:r>
              <w:t>0,0</w:t>
            </w:r>
          </w:p>
          <w:p w:rsidR="0014198A" w:rsidRDefault="004869D7">
            <w:pPr>
              <w:pStyle w:val="af"/>
              <w:jc w:val="center"/>
            </w:pPr>
            <w:r>
              <w:t>500,0</w:t>
            </w:r>
          </w:p>
          <w:p w:rsidR="0014198A" w:rsidRDefault="004869D7">
            <w:pPr>
              <w:pStyle w:val="af"/>
              <w:jc w:val="center"/>
            </w:pPr>
            <w:r>
              <w:t>600,0</w:t>
            </w:r>
          </w:p>
          <w:p w:rsidR="0014198A" w:rsidRDefault="004869D7">
            <w:pPr>
              <w:pStyle w:val="af"/>
              <w:jc w:val="center"/>
            </w:pPr>
            <w:r>
              <w:t>750,0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14198A">
            <w:pPr>
              <w:pStyle w:val="af"/>
              <w:jc w:val="center"/>
            </w:pPr>
          </w:p>
        </w:tc>
      </w:tr>
      <w:tr w:rsidR="0014198A"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center"/>
              <w:rPr>
                <w:color w:val="2320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</w:pPr>
            <w:r>
              <w:t>Придбання товарів та оплата послуг</w:t>
            </w: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center"/>
              <w:rPr>
                <w:color w:val="76923C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2024</w:t>
            </w:r>
          </w:p>
          <w:p w:rsidR="0014198A" w:rsidRDefault="004869D7">
            <w:pPr>
              <w:pStyle w:val="af"/>
              <w:jc w:val="center"/>
            </w:pPr>
            <w:r>
              <w:t>2025</w:t>
            </w:r>
          </w:p>
          <w:p w:rsidR="0014198A" w:rsidRDefault="004869D7">
            <w:pPr>
              <w:pStyle w:val="af"/>
              <w:jc w:val="center"/>
            </w:pPr>
            <w:r>
              <w:t>2026</w:t>
            </w:r>
          </w:p>
          <w:p w:rsidR="0014198A" w:rsidRDefault="004869D7">
            <w:pPr>
              <w:pStyle w:val="af"/>
              <w:jc w:val="center"/>
            </w:pPr>
            <w:r>
              <w:t>2027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  <w:rPr>
                <w:lang w:val="en-US"/>
              </w:rPr>
            </w:pPr>
            <w:r>
              <w:t>Бюджет громади</w:t>
            </w:r>
            <w:r>
              <w:rPr>
                <w:lang w:val="en-US"/>
              </w:rPr>
              <w:t>,</w:t>
            </w:r>
          </w:p>
          <w:p w:rsidR="0014198A" w:rsidRDefault="004869D7">
            <w:pPr>
              <w:pStyle w:val="af"/>
              <w:jc w:val="center"/>
            </w:pPr>
            <w:r>
              <w:t>інші джерела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rPr>
                <w:lang w:val="en-US"/>
              </w:rPr>
              <w:t>500</w:t>
            </w:r>
            <w:r>
              <w:t>,0</w:t>
            </w:r>
          </w:p>
          <w:p w:rsidR="0014198A" w:rsidRDefault="004869D7">
            <w:pPr>
              <w:pStyle w:val="af"/>
              <w:jc w:val="center"/>
            </w:pPr>
            <w:r>
              <w:t>3000,0</w:t>
            </w:r>
          </w:p>
          <w:p w:rsidR="0014198A" w:rsidRDefault="004869D7">
            <w:pPr>
              <w:pStyle w:val="af"/>
              <w:jc w:val="center"/>
            </w:pPr>
            <w:r>
              <w:t>4000,0</w:t>
            </w:r>
          </w:p>
          <w:p w:rsidR="0014198A" w:rsidRDefault="004869D7">
            <w:pPr>
              <w:pStyle w:val="af"/>
              <w:jc w:val="center"/>
            </w:pPr>
            <w:r>
              <w:t>5000,0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center"/>
              <w:rPr>
                <w:color w:val="FF0000"/>
              </w:rPr>
            </w:pPr>
          </w:p>
        </w:tc>
      </w:tr>
      <w:tr w:rsidR="0014198A">
        <w:trPr>
          <w:trHeight w:val="598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</w:pPr>
            <w:r>
              <w:t>Придбання автомобіля для перевезення маломобільних осіб</w:t>
            </w: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center"/>
              <w:rPr>
                <w:color w:val="FF660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2024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Бюджет громади,</w:t>
            </w:r>
          </w:p>
          <w:p w:rsidR="0014198A" w:rsidRDefault="004869D7">
            <w:pPr>
              <w:pStyle w:val="af"/>
              <w:jc w:val="center"/>
            </w:pPr>
            <w:r>
              <w:t>інші джерела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2 500,0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center"/>
              <w:rPr>
                <w:color w:val="FF0000"/>
              </w:rPr>
            </w:pPr>
          </w:p>
        </w:tc>
      </w:tr>
      <w:tr w:rsidR="0014198A"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2.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 xml:space="preserve">Організація робочого </w:t>
            </w:r>
            <w:r>
              <w:lastRenderedPageBreak/>
              <w:t>місця</w:t>
            </w:r>
            <w:r>
              <w:rPr>
                <w:color w:val="00B0F0"/>
              </w:rPr>
              <w:t xml:space="preserve"> </w:t>
            </w:r>
            <w:r>
              <w:t>фахівця із супроводу ветеранів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lastRenderedPageBreak/>
              <w:t xml:space="preserve">Оплата праці з нарахуваннями фахівця із </w:t>
            </w:r>
            <w:r>
              <w:lastRenderedPageBreak/>
              <w:t>супроводу ветеранів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lastRenderedPageBreak/>
              <w:t xml:space="preserve">КУ «ХАБ </w:t>
            </w:r>
            <w:r>
              <w:lastRenderedPageBreak/>
              <w:t>ВЕТЕРАН»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jc w:val="center"/>
            </w:pPr>
            <w:r>
              <w:lastRenderedPageBreak/>
              <w:t>2024</w:t>
            </w:r>
          </w:p>
          <w:p w:rsidR="0014198A" w:rsidRDefault="004869D7">
            <w:pPr>
              <w:jc w:val="center"/>
            </w:pPr>
            <w:r>
              <w:lastRenderedPageBreak/>
              <w:t>2025</w:t>
            </w:r>
          </w:p>
          <w:p w:rsidR="0014198A" w:rsidRDefault="004869D7">
            <w:pPr>
              <w:jc w:val="center"/>
            </w:pPr>
            <w:r>
              <w:t>2026</w:t>
            </w:r>
          </w:p>
          <w:p w:rsidR="0014198A" w:rsidRDefault="004869D7">
            <w:pPr>
              <w:jc w:val="center"/>
            </w:pPr>
            <w:r>
              <w:t>2027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lastRenderedPageBreak/>
              <w:t xml:space="preserve">Державний </w:t>
            </w:r>
            <w:r>
              <w:lastRenderedPageBreak/>
              <w:t>бюджет,</w:t>
            </w:r>
          </w:p>
          <w:p w:rsidR="0014198A" w:rsidRDefault="004869D7">
            <w:pPr>
              <w:pStyle w:val="af"/>
              <w:jc w:val="center"/>
            </w:pPr>
            <w:r>
              <w:t>інші джерела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lastRenderedPageBreak/>
              <w:t>1</w:t>
            </w:r>
            <w:r>
              <w:rPr>
                <w:lang w:val="en-US"/>
              </w:rPr>
              <w:t>00</w:t>
            </w:r>
            <w:r>
              <w:t>,0</w:t>
            </w:r>
          </w:p>
          <w:p w:rsidR="0014198A" w:rsidRDefault="004869D7">
            <w:pPr>
              <w:pStyle w:val="af"/>
              <w:jc w:val="center"/>
            </w:pPr>
            <w:r>
              <w:rPr>
                <w:lang w:val="en-US"/>
              </w:rPr>
              <w:lastRenderedPageBreak/>
              <w:t>7000,0</w:t>
            </w:r>
          </w:p>
          <w:p w:rsidR="0014198A" w:rsidRDefault="004869D7">
            <w:pPr>
              <w:pStyle w:val="af"/>
              <w:snapToGrid w:val="0"/>
              <w:jc w:val="center"/>
            </w:pPr>
            <w:r>
              <w:t>12000,0</w:t>
            </w:r>
          </w:p>
          <w:p w:rsidR="0014198A" w:rsidRDefault="004869D7">
            <w:pPr>
              <w:pStyle w:val="af"/>
              <w:snapToGrid w:val="0"/>
              <w:jc w:val="center"/>
            </w:pPr>
            <w:r>
              <w:t>15000,0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lastRenderedPageBreak/>
              <w:t xml:space="preserve">Облаштовано </w:t>
            </w:r>
            <w:r>
              <w:lastRenderedPageBreak/>
              <w:t xml:space="preserve">робоче місце фахівця із </w:t>
            </w:r>
            <w:r>
              <w:t>супроводу ветеранів (виконання вимог  чинного законодавства України)</w:t>
            </w:r>
          </w:p>
        </w:tc>
      </w:tr>
      <w:tr w:rsidR="0014198A">
        <w:tc>
          <w:tcPr>
            <w:tcW w:w="44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14198A">
            <w:pPr>
              <w:pStyle w:val="af"/>
              <w:jc w:val="center"/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14198A">
            <w:pPr>
              <w:pStyle w:val="af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Придбання захищених носіїв інформації</w:t>
            </w: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14198A">
            <w:pPr>
              <w:pStyle w:val="af"/>
              <w:jc w:val="center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jc w:val="center"/>
            </w:pPr>
            <w:r>
              <w:t>2024</w:t>
            </w:r>
          </w:p>
          <w:p w:rsidR="0014198A" w:rsidRDefault="004869D7">
            <w:pPr>
              <w:jc w:val="center"/>
            </w:pPr>
            <w:r>
              <w:t>2025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Бюджет громади,</w:t>
            </w:r>
          </w:p>
          <w:p w:rsidR="0014198A" w:rsidRDefault="004869D7">
            <w:pPr>
              <w:pStyle w:val="af"/>
              <w:jc w:val="center"/>
            </w:pPr>
            <w:r>
              <w:t>інші джерела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rPr>
                <w:lang w:val="en-US"/>
              </w:rPr>
              <w:t>1</w:t>
            </w:r>
            <w:r>
              <w:t>0,0</w:t>
            </w:r>
          </w:p>
          <w:p w:rsidR="0014198A" w:rsidRDefault="004869D7">
            <w:pPr>
              <w:pStyle w:val="af"/>
              <w:jc w:val="center"/>
            </w:pPr>
            <w:r>
              <w:t>500,0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198A" w:rsidRDefault="0014198A">
            <w:pPr>
              <w:pStyle w:val="af"/>
              <w:jc w:val="center"/>
            </w:pPr>
          </w:p>
        </w:tc>
      </w:tr>
      <w:tr w:rsidR="0014198A">
        <w:trPr>
          <w:trHeight w:val="889"/>
        </w:trPr>
        <w:tc>
          <w:tcPr>
            <w:tcW w:w="4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center"/>
            </w:pPr>
          </w:p>
        </w:tc>
        <w:tc>
          <w:tcPr>
            <w:tcW w:w="2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both"/>
            </w:pPr>
          </w:p>
        </w:tc>
        <w:tc>
          <w:tcPr>
            <w:tcW w:w="43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Облаштування робочого місця для фахівця із супроводу ветеранів</w:t>
            </w:r>
          </w:p>
        </w:tc>
        <w:tc>
          <w:tcPr>
            <w:tcW w:w="1711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both"/>
              <w:rPr>
                <w:color w:val="FF0000"/>
              </w:rPr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jc w:val="center"/>
            </w:pPr>
            <w:r>
              <w:t>2024</w:t>
            </w:r>
          </w:p>
          <w:p w:rsidR="0014198A" w:rsidRDefault="004869D7">
            <w:pPr>
              <w:jc w:val="center"/>
            </w:pPr>
            <w:r>
              <w:t>2025</w:t>
            </w: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Державний бюджет,</w:t>
            </w:r>
          </w:p>
          <w:p w:rsidR="0014198A" w:rsidRDefault="004869D7">
            <w:pPr>
              <w:pStyle w:val="af"/>
              <w:jc w:val="center"/>
            </w:pPr>
            <w:r>
              <w:t>інші джерела</w:t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rPr>
                <w:lang w:val="en-US"/>
              </w:rPr>
              <w:t>3</w:t>
            </w:r>
            <w:r>
              <w:t>00,0</w:t>
            </w:r>
          </w:p>
          <w:p w:rsidR="0014198A" w:rsidRDefault="004869D7">
            <w:pPr>
              <w:pStyle w:val="af"/>
              <w:jc w:val="center"/>
            </w:pPr>
            <w:r>
              <w:rPr>
                <w:lang w:val="en-US"/>
              </w:rPr>
              <w:t>2500,0</w:t>
            </w:r>
          </w:p>
        </w:tc>
        <w:tc>
          <w:tcPr>
            <w:tcW w:w="21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both"/>
              <w:rPr>
                <w:color w:val="FF0000"/>
              </w:rPr>
            </w:pPr>
          </w:p>
        </w:tc>
      </w:tr>
      <w:tr w:rsidR="0014198A">
        <w:trPr>
          <w:trHeight w:val="1112"/>
        </w:trPr>
        <w:tc>
          <w:tcPr>
            <w:tcW w:w="44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224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both"/>
            </w:pPr>
          </w:p>
        </w:tc>
        <w:tc>
          <w:tcPr>
            <w:tcW w:w="4327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Організація проходження навчань та забезпечення участі в підвищенні кваліфікації фахівця із супроводу  ветеранів</w:t>
            </w:r>
          </w:p>
        </w:tc>
        <w:tc>
          <w:tcPr>
            <w:tcW w:w="1711" w:type="dxa"/>
            <w:vMerge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14198A" w:rsidRDefault="0014198A">
            <w:pPr>
              <w:pStyle w:val="af"/>
              <w:jc w:val="center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2024</w:t>
            </w:r>
          </w:p>
          <w:p w:rsidR="0014198A" w:rsidRDefault="004869D7">
            <w:pPr>
              <w:pStyle w:val="af"/>
              <w:jc w:val="center"/>
            </w:pPr>
            <w:r>
              <w:t>2025</w:t>
            </w:r>
          </w:p>
          <w:p w:rsidR="0014198A" w:rsidRDefault="004869D7">
            <w:pPr>
              <w:pStyle w:val="af"/>
              <w:jc w:val="center"/>
            </w:pPr>
            <w:r>
              <w:t>2026</w:t>
            </w:r>
          </w:p>
          <w:p w:rsidR="0014198A" w:rsidRDefault="004869D7">
            <w:pPr>
              <w:jc w:val="center"/>
            </w:pPr>
            <w:r>
              <w:t>2027</w:t>
            </w:r>
          </w:p>
        </w:tc>
        <w:tc>
          <w:tcPr>
            <w:tcW w:w="1782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Державний бюджет,</w:t>
            </w:r>
          </w:p>
          <w:p w:rsidR="0014198A" w:rsidRDefault="004869D7">
            <w:pPr>
              <w:pStyle w:val="af"/>
              <w:jc w:val="center"/>
              <w:rPr>
                <w:color w:val="FF0000"/>
              </w:rPr>
            </w:pPr>
            <w:r>
              <w:t>інші джерела</w:t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40,0</w:t>
            </w:r>
          </w:p>
          <w:p w:rsidR="0014198A" w:rsidRDefault="004869D7">
            <w:pPr>
              <w:pStyle w:val="af"/>
              <w:jc w:val="center"/>
            </w:pPr>
            <w:r>
              <w:t>300,0</w:t>
            </w:r>
          </w:p>
          <w:p w:rsidR="0014198A" w:rsidRDefault="004869D7">
            <w:pPr>
              <w:pStyle w:val="af"/>
              <w:jc w:val="center"/>
            </w:pPr>
            <w:r>
              <w:t>400,0</w:t>
            </w:r>
          </w:p>
          <w:p w:rsidR="0014198A" w:rsidRDefault="004869D7">
            <w:pPr>
              <w:pStyle w:val="af"/>
              <w:jc w:val="center"/>
            </w:pPr>
            <w:r>
              <w:t>500,0</w:t>
            </w:r>
          </w:p>
        </w:tc>
        <w:tc>
          <w:tcPr>
            <w:tcW w:w="2112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both"/>
              <w:rPr>
                <w:color w:val="FF0000"/>
              </w:rPr>
            </w:pPr>
          </w:p>
        </w:tc>
      </w:tr>
      <w:tr w:rsidR="0014198A">
        <w:trPr>
          <w:trHeight w:val="1277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3.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 xml:space="preserve">Надання послуг у сфері </w:t>
            </w:r>
            <w:r>
              <w:t>соціального захисту ветеранів та членів їх сімей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Надання інформаційно-консультаційної підтримки:</w:t>
            </w:r>
          </w:p>
          <w:p w:rsidR="0014198A" w:rsidRDefault="004869D7">
            <w:pPr>
              <w:pStyle w:val="af"/>
              <w:jc w:val="center"/>
            </w:pPr>
            <w:r>
              <w:t>забезпечення роботи «гарячої лінії»;</w:t>
            </w:r>
          </w:p>
          <w:p w:rsidR="0014198A" w:rsidRDefault="004869D7">
            <w:pPr>
              <w:pStyle w:val="af"/>
              <w:jc w:val="center"/>
              <w:rPr>
                <w:lang w:val="ru-RU"/>
              </w:rPr>
            </w:pPr>
            <w:r>
              <w:t>розробка сайту, ведення сторінок у соцмережах тощо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КУ «ХАБ ВЕТЕРАН»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2024</w:t>
            </w:r>
          </w:p>
          <w:p w:rsidR="0014198A" w:rsidRDefault="004869D7">
            <w:pPr>
              <w:pStyle w:val="af"/>
              <w:jc w:val="center"/>
            </w:pPr>
            <w:r>
              <w:t>2025</w:t>
            </w:r>
          </w:p>
          <w:p w:rsidR="0014198A" w:rsidRDefault="004869D7">
            <w:pPr>
              <w:pStyle w:val="af"/>
              <w:jc w:val="center"/>
            </w:pPr>
            <w:r>
              <w:t>2026</w:t>
            </w:r>
          </w:p>
          <w:p w:rsidR="0014198A" w:rsidRDefault="004869D7">
            <w:pPr>
              <w:pStyle w:val="af"/>
              <w:jc w:val="center"/>
            </w:pPr>
            <w:r>
              <w:t>2027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Бюджет громади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40,0</w:t>
            </w:r>
          </w:p>
          <w:p w:rsidR="0014198A" w:rsidRDefault="004869D7">
            <w:pPr>
              <w:pStyle w:val="af"/>
              <w:jc w:val="center"/>
            </w:pPr>
            <w:r>
              <w:t>500,0</w:t>
            </w:r>
          </w:p>
          <w:p w:rsidR="0014198A" w:rsidRDefault="004869D7">
            <w:pPr>
              <w:pStyle w:val="af"/>
              <w:jc w:val="center"/>
            </w:pPr>
            <w:r>
              <w:t>750,0</w:t>
            </w:r>
          </w:p>
          <w:p w:rsidR="0014198A" w:rsidRDefault="004869D7">
            <w:pPr>
              <w:pStyle w:val="af"/>
              <w:jc w:val="center"/>
            </w:pPr>
            <w:r>
              <w:t>1000,0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  <w:rPr>
                <w:lang w:val="ru-RU"/>
              </w:rPr>
            </w:pPr>
            <w:r>
              <w:t>Сформована система соціального захисту ветеранів, яка охоплює всі сфери їх життя та яка завжди здатна оперативно реагувати на  появу нових потреб</w:t>
            </w:r>
          </w:p>
        </w:tc>
      </w:tr>
      <w:tr w:rsidR="0014198A"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center"/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Сприяння ветеранам в отриманні ними пільг та соціальних гарантій</w:t>
            </w:r>
            <w:r>
              <w:rPr>
                <w:lang w:val="ru-RU"/>
              </w:rPr>
              <w:t xml:space="preserve"> за </w:t>
            </w:r>
            <w:r>
              <w:t>механізмом «єдиного вікна»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КУ «Х</w:t>
            </w:r>
            <w:r>
              <w:t>АБ ВЕТЕРАН»,</w:t>
            </w:r>
          </w:p>
          <w:p w:rsidR="0014198A" w:rsidRDefault="004869D7">
            <w:pPr>
              <w:pStyle w:val="af"/>
              <w:snapToGrid w:val="0"/>
              <w:jc w:val="center"/>
            </w:pPr>
            <w:r>
              <w:t>Департамент ЦНАП,</w:t>
            </w:r>
          </w:p>
          <w:p w:rsidR="0014198A" w:rsidRDefault="004869D7">
            <w:pPr>
              <w:pStyle w:val="af"/>
              <w:snapToGrid w:val="0"/>
              <w:jc w:val="center"/>
            </w:pPr>
            <w:r>
              <w:t>Департамент соціальної та ветеранської політики,</w:t>
            </w:r>
          </w:p>
          <w:p w:rsidR="0014198A" w:rsidRDefault="004869D7">
            <w:pPr>
              <w:pStyle w:val="af"/>
              <w:snapToGrid w:val="0"/>
              <w:jc w:val="center"/>
            </w:pPr>
            <w:r>
              <w:t>ПФУ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2024</w:t>
            </w:r>
            <w:r>
              <w:rPr>
                <w:lang w:val="en-US"/>
              </w:rPr>
              <w:t>-</w:t>
            </w:r>
            <w:r>
              <w:t>2027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Не потребує фінансування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-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center"/>
              <w:rPr>
                <w:color w:val="FF0000"/>
              </w:rPr>
            </w:pPr>
          </w:p>
        </w:tc>
      </w:tr>
      <w:tr w:rsidR="0014198A">
        <w:tc>
          <w:tcPr>
            <w:tcW w:w="44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center"/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Надання фахової юридичної  допомоги (консультації, роз</w:t>
            </w:r>
            <w:r>
              <w:rPr>
                <w:lang w:val="ru-RU"/>
              </w:rPr>
              <w:t>’</w:t>
            </w:r>
            <w:r>
              <w:t>яснення тощо)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КУ «ХАБ ВЕТЕРАН»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2024</w:t>
            </w:r>
            <w:r>
              <w:rPr>
                <w:lang w:val="en-US"/>
              </w:rPr>
              <w:t>-</w:t>
            </w:r>
            <w:r>
              <w:t>2027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Не потребує фінансування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-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center"/>
            </w:pPr>
          </w:p>
        </w:tc>
      </w:tr>
      <w:tr w:rsidR="0014198A">
        <w:tc>
          <w:tcPr>
            <w:tcW w:w="449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lastRenderedPageBreak/>
              <w:t>4.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Надання психологічної підтримки та допомоги</w:t>
            </w:r>
          </w:p>
        </w:tc>
        <w:tc>
          <w:tcPr>
            <w:tcW w:w="4327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Послуги психолога (діагностика психологічного стану, підтримка і супроводження). Індивідуальна та групова робота.</w:t>
            </w:r>
          </w:p>
          <w:p w:rsidR="0014198A" w:rsidRDefault="004869D7">
            <w:pPr>
              <w:pStyle w:val="af"/>
              <w:jc w:val="center"/>
            </w:pPr>
            <w:r>
              <w:t>Проведення заходів допомоги за принципом «рівний рівному».</w:t>
            </w:r>
          </w:p>
          <w:p w:rsidR="0014198A" w:rsidRDefault="004869D7">
            <w:pPr>
              <w:pStyle w:val="af"/>
              <w:jc w:val="center"/>
            </w:pPr>
            <w:r>
              <w:t>Сприяння професійній орієнтації та адап</w:t>
            </w:r>
            <w:r>
              <w:t>тації військовослужбовців, які звільняються або звільнені з військової служби, учасників бойових дій, ветеранів та членів їх сімей</w:t>
            </w:r>
          </w:p>
        </w:tc>
        <w:tc>
          <w:tcPr>
            <w:tcW w:w="1711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КУ «ХАБ ВЕТЕРАН», Луцька філія Волинського обласного</w:t>
            </w:r>
            <w:r>
              <w:rPr>
                <w:color w:val="FF0000"/>
              </w:rPr>
              <w:t xml:space="preserve"> </w:t>
            </w:r>
            <w:r>
              <w:t>центру зайнятості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2024</w:t>
            </w:r>
          </w:p>
          <w:p w:rsidR="0014198A" w:rsidRDefault="004869D7">
            <w:pPr>
              <w:pStyle w:val="af"/>
              <w:jc w:val="center"/>
            </w:pPr>
            <w:r>
              <w:t>2025</w:t>
            </w:r>
          </w:p>
          <w:p w:rsidR="0014198A" w:rsidRDefault="004869D7">
            <w:pPr>
              <w:pStyle w:val="af"/>
              <w:jc w:val="center"/>
            </w:pPr>
            <w:r>
              <w:t>2026</w:t>
            </w:r>
          </w:p>
          <w:p w:rsidR="0014198A" w:rsidRDefault="004869D7">
            <w:pPr>
              <w:pStyle w:val="af"/>
              <w:jc w:val="center"/>
            </w:pPr>
            <w:r>
              <w:t>2027</w:t>
            </w:r>
          </w:p>
        </w:tc>
        <w:tc>
          <w:tcPr>
            <w:tcW w:w="1782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Бюджет громади,</w:t>
            </w:r>
          </w:p>
          <w:p w:rsidR="0014198A" w:rsidRDefault="004869D7">
            <w:pPr>
              <w:pStyle w:val="af"/>
              <w:jc w:val="center"/>
            </w:pPr>
            <w:r>
              <w:t>інші джерела</w:t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50,0</w:t>
            </w:r>
          </w:p>
          <w:p w:rsidR="0014198A" w:rsidRDefault="004869D7">
            <w:pPr>
              <w:pStyle w:val="af"/>
              <w:jc w:val="center"/>
            </w:pPr>
            <w:r>
              <w:t>1000,0</w:t>
            </w:r>
          </w:p>
          <w:p w:rsidR="0014198A" w:rsidRDefault="004869D7">
            <w:pPr>
              <w:pStyle w:val="af"/>
              <w:jc w:val="center"/>
            </w:pPr>
            <w:r>
              <w:t>1500,0</w:t>
            </w:r>
          </w:p>
          <w:p w:rsidR="0014198A" w:rsidRDefault="004869D7">
            <w:pPr>
              <w:pStyle w:val="af"/>
              <w:snapToGrid w:val="0"/>
              <w:jc w:val="center"/>
            </w:pPr>
            <w:r>
              <w:t>2000,0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Повернення до гідного рівня життя, повернення можливостей самостійно задовольняти свої потреби.</w:t>
            </w:r>
          </w:p>
          <w:p w:rsidR="0014198A" w:rsidRDefault="004869D7">
            <w:pPr>
              <w:pStyle w:val="af"/>
              <w:jc w:val="center"/>
            </w:pPr>
            <w:r>
              <w:t>Успішно пройдена реінтеграція в суспільство та адаптація до цивільного життя</w:t>
            </w:r>
          </w:p>
        </w:tc>
      </w:tr>
      <w:tr w:rsidR="0014198A"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5.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Відзначення святкових, пам’ятних та історичних дат, пов’яз</w:t>
            </w:r>
            <w:r>
              <w:t>аних із вшануванням пам’яті ветеранів та возвеличення мужності та героїзму ветеранів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Проведення заходів щодо відзначення пам</w:t>
            </w:r>
            <w:r>
              <w:rPr>
                <w:lang w:val="ru-RU"/>
              </w:rPr>
              <w:t>’</w:t>
            </w:r>
            <w:r>
              <w:t>ятних дат, пов</w:t>
            </w:r>
            <w:r>
              <w:rPr>
                <w:lang w:val="ru-RU"/>
              </w:rPr>
              <w:t xml:space="preserve">’язаних з </w:t>
            </w:r>
            <w:r>
              <w:t>Г</w:t>
            </w:r>
            <w:r>
              <w:rPr>
                <w:lang w:val="ru-RU"/>
              </w:rPr>
              <w:t>ероями та історичними подіями, в тому числі</w:t>
            </w:r>
          </w:p>
          <w:p w:rsidR="0014198A" w:rsidRDefault="004869D7">
            <w:pPr>
              <w:pStyle w:val="af"/>
              <w:jc w:val="center"/>
            </w:pPr>
            <w:r>
              <w:t xml:space="preserve">проведення мітингів-реквіємів із вшанування пам’яті воїнів, </w:t>
            </w:r>
            <w:r>
              <w:t>які віддали життя за Батьківщину; придбання квітів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КУ «ХАБ ВЕТЕРАН», Департамент культури,</w:t>
            </w:r>
          </w:p>
          <w:p w:rsidR="0014198A" w:rsidRDefault="004869D7">
            <w:pPr>
              <w:pStyle w:val="af"/>
              <w:jc w:val="center"/>
            </w:pPr>
            <w:r>
              <w:t>Департамент молоді та спорту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2024</w:t>
            </w:r>
          </w:p>
          <w:p w:rsidR="0014198A" w:rsidRDefault="004869D7">
            <w:pPr>
              <w:pStyle w:val="af"/>
              <w:jc w:val="center"/>
            </w:pPr>
            <w:r>
              <w:t>2025</w:t>
            </w:r>
          </w:p>
          <w:p w:rsidR="0014198A" w:rsidRDefault="004869D7">
            <w:pPr>
              <w:pStyle w:val="af"/>
              <w:jc w:val="center"/>
            </w:pPr>
            <w:r>
              <w:t>2026</w:t>
            </w:r>
          </w:p>
          <w:p w:rsidR="0014198A" w:rsidRDefault="004869D7">
            <w:pPr>
              <w:pStyle w:val="af"/>
              <w:jc w:val="center"/>
            </w:pPr>
            <w:r>
              <w:t>2027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Бюджет громади,</w:t>
            </w:r>
          </w:p>
          <w:p w:rsidR="0014198A" w:rsidRDefault="004869D7">
            <w:pPr>
              <w:pStyle w:val="af"/>
              <w:jc w:val="center"/>
            </w:pPr>
            <w:r>
              <w:t>інші джерела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100,0</w:t>
            </w:r>
          </w:p>
          <w:p w:rsidR="0014198A" w:rsidRDefault="004869D7">
            <w:pPr>
              <w:pStyle w:val="af"/>
              <w:jc w:val="center"/>
            </w:pPr>
            <w:r>
              <w:t>1000,0</w:t>
            </w:r>
          </w:p>
          <w:p w:rsidR="0014198A" w:rsidRDefault="004869D7">
            <w:pPr>
              <w:pStyle w:val="af"/>
              <w:jc w:val="center"/>
            </w:pPr>
            <w:r>
              <w:t>2000,0</w:t>
            </w:r>
          </w:p>
          <w:p w:rsidR="0014198A" w:rsidRDefault="004869D7">
            <w:pPr>
              <w:pStyle w:val="af"/>
              <w:jc w:val="center"/>
            </w:pPr>
            <w:r>
              <w:t>3000,0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Забезпечено максимально ефективний вплив на формування грома</w:t>
            </w:r>
            <w:r>
              <w:t>дянської свідомості, виховання патріотизму та належне вшанування пам’яті воїнів, героїв</w:t>
            </w:r>
          </w:p>
        </w:tc>
      </w:tr>
      <w:tr w:rsidR="0014198A">
        <w:trPr>
          <w:trHeight w:val="1201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center"/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both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Організація та проведення зустрічей молоді із ветеранами</w:t>
            </w:r>
            <w:r>
              <w:rPr>
                <w:lang w:val="ru-RU"/>
              </w:rPr>
              <w:t>.</w:t>
            </w:r>
            <w:r>
              <w:t xml:space="preserve"> Проведення тематичних конференцій із залученням експертів та істориків</w:t>
            </w: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both"/>
              <w:rPr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2025–2027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Не потребує фінансування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center"/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both"/>
            </w:pPr>
          </w:p>
        </w:tc>
      </w:tr>
      <w:tr w:rsidR="0014198A">
        <w:trPr>
          <w:trHeight w:val="1201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lastRenderedPageBreak/>
              <w:t>6.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Участь, організація та проведення заходів, круглих столів, конференцій, семінарів, дозвілля тощо (оплата харчування, проживання, проїзду т</w:t>
            </w:r>
            <w:r>
              <w:rPr>
                <w:lang w:val="ru-RU"/>
              </w:rPr>
              <w:t>а</w:t>
            </w:r>
            <w:r>
              <w:t xml:space="preserve"> інше)</w:t>
            </w: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Організація, участь та проведення заходів відповідної тематики. Проведення інших заходів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 xml:space="preserve">КУ «ХАБ </w:t>
            </w:r>
            <w:r>
              <w:t>ВЕТЕРАН», виконавчі органи міської ради, ГО та інші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2025</w:t>
            </w:r>
          </w:p>
          <w:p w:rsidR="0014198A" w:rsidRDefault="004869D7">
            <w:pPr>
              <w:pStyle w:val="af"/>
              <w:jc w:val="center"/>
            </w:pPr>
            <w:r>
              <w:t>2026</w:t>
            </w:r>
          </w:p>
          <w:p w:rsidR="0014198A" w:rsidRDefault="004869D7">
            <w:pPr>
              <w:pStyle w:val="af"/>
              <w:jc w:val="center"/>
            </w:pPr>
            <w:r>
              <w:t>2027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Бюджет громади,</w:t>
            </w:r>
          </w:p>
          <w:p w:rsidR="0014198A" w:rsidRDefault="004869D7">
            <w:pPr>
              <w:pStyle w:val="af"/>
              <w:jc w:val="center"/>
            </w:pPr>
            <w:r>
              <w:t>інші джерела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5000,0</w:t>
            </w:r>
          </w:p>
          <w:p w:rsidR="0014198A" w:rsidRDefault="004869D7">
            <w:pPr>
              <w:pStyle w:val="af"/>
              <w:jc w:val="center"/>
            </w:pPr>
            <w:r>
              <w:t>6000,0</w:t>
            </w:r>
          </w:p>
          <w:p w:rsidR="0014198A" w:rsidRDefault="004869D7">
            <w:pPr>
              <w:pStyle w:val="af"/>
              <w:snapToGrid w:val="0"/>
              <w:jc w:val="center"/>
            </w:pPr>
            <w:r>
              <w:t>7000,0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Забезпечення належної  організації проведення заходів</w:t>
            </w:r>
          </w:p>
        </w:tc>
      </w:tr>
      <w:tr w:rsidR="0014198A">
        <w:trPr>
          <w:trHeight w:val="1201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7.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rPr>
                <w:color w:val="000000"/>
                <w:lang w:eastAsia="uk-UA"/>
              </w:rPr>
              <w:t xml:space="preserve">Розробка, дизайн, виготовлення та придбання промоційної поліграфічної та </w:t>
            </w:r>
            <w:r>
              <w:rPr>
                <w:color w:val="000000"/>
                <w:lang w:eastAsia="uk-UA"/>
              </w:rPr>
              <w:t>сувенірної продукції</w:t>
            </w: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rPr>
                <w:color w:val="000000"/>
              </w:rPr>
              <w:t>Виготовлення та придбання сувенірної та поліграфічної продукції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КУ «ХАБ ВЕТЕРАН»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2025</w:t>
            </w:r>
          </w:p>
          <w:p w:rsidR="0014198A" w:rsidRDefault="004869D7">
            <w:pPr>
              <w:pStyle w:val="af"/>
              <w:jc w:val="center"/>
            </w:pPr>
            <w:r>
              <w:t>2026</w:t>
            </w:r>
          </w:p>
          <w:p w:rsidR="0014198A" w:rsidRDefault="004869D7">
            <w:pPr>
              <w:pStyle w:val="af"/>
              <w:jc w:val="center"/>
            </w:pPr>
            <w:r>
              <w:t>2027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Бюджет громади,</w:t>
            </w:r>
          </w:p>
          <w:p w:rsidR="0014198A" w:rsidRDefault="004869D7">
            <w:pPr>
              <w:pStyle w:val="af"/>
              <w:jc w:val="center"/>
            </w:pPr>
            <w:r>
              <w:t>інші джерела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5000,0</w:t>
            </w:r>
          </w:p>
          <w:p w:rsidR="0014198A" w:rsidRDefault="004869D7">
            <w:pPr>
              <w:pStyle w:val="af"/>
              <w:jc w:val="center"/>
            </w:pPr>
            <w:r>
              <w:t>6000,0</w:t>
            </w:r>
          </w:p>
          <w:p w:rsidR="0014198A" w:rsidRDefault="004869D7">
            <w:pPr>
              <w:pStyle w:val="af"/>
              <w:snapToGrid w:val="0"/>
              <w:jc w:val="center"/>
            </w:pPr>
            <w:r>
              <w:t>7000,0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rPr>
                <w:color w:val="000000"/>
              </w:rPr>
              <w:t>Поширення інформації за допомогою промоційної та поліграфічної продукції</w:t>
            </w:r>
          </w:p>
        </w:tc>
      </w:tr>
      <w:tr w:rsidR="0014198A">
        <w:trPr>
          <w:trHeight w:val="787"/>
        </w:trPr>
        <w:tc>
          <w:tcPr>
            <w:tcW w:w="9953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suppressAutoHyphens w:val="0"/>
              <w:snapToGrid w:val="0"/>
              <w:jc w:val="right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 xml:space="preserve">Всього за </w:t>
            </w:r>
            <w:r>
              <w:rPr>
                <w:b/>
                <w:bCs/>
                <w:lang w:eastAsia="uk-UA"/>
              </w:rPr>
              <w:t>роками та джерелами фінансування, тис. грн: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Бюджет громади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Державний бюджет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Інші джерела/власні кошти</w:t>
            </w:r>
          </w:p>
        </w:tc>
      </w:tr>
      <w:tr w:rsidR="0014198A">
        <w:trPr>
          <w:trHeight w:val="498"/>
        </w:trPr>
        <w:tc>
          <w:tcPr>
            <w:tcW w:w="9953" w:type="dxa"/>
            <w:gridSpan w:val="5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suppressAutoHyphens w:val="0"/>
              <w:snapToGrid w:val="0"/>
              <w:jc w:val="right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2024</w:t>
            </w: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4 920,0</w:t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450,0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198A" w:rsidRDefault="0014198A">
            <w:pPr>
              <w:pStyle w:val="af"/>
              <w:snapToGrid w:val="0"/>
              <w:jc w:val="center"/>
            </w:pPr>
          </w:p>
        </w:tc>
      </w:tr>
      <w:tr w:rsidR="0014198A">
        <w:trPr>
          <w:trHeight w:val="498"/>
        </w:trPr>
        <w:tc>
          <w:tcPr>
            <w:tcW w:w="9953" w:type="dxa"/>
            <w:gridSpan w:val="5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suppressAutoHyphens w:val="0"/>
              <w:snapToGrid w:val="0"/>
              <w:jc w:val="right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2025</w:t>
            </w: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23 300,0</w:t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7 000,0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5 000,0</w:t>
            </w:r>
          </w:p>
        </w:tc>
      </w:tr>
      <w:tr w:rsidR="0014198A">
        <w:trPr>
          <w:trHeight w:val="498"/>
        </w:trPr>
        <w:tc>
          <w:tcPr>
            <w:tcW w:w="9953" w:type="dxa"/>
            <w:gridSpan w:val="5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suppressAutoHyphens w:val="0"/>
              <w:snapToGrid w:val="0"/>
              <w:jc w:val="right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2026</w:t>
            </w: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26 250,0</w:t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12 000,0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5 000,0</w:t>
            </w:r>
          </w:p>
        </w:tc>
      </w:tr>
      <w:tr w:rsidR="0014198A">
        <w:trPr>
          <w:trHeight w:val="498"/>
        </w:trPr>
        <w:tc>
          <w:tcPr>
            <w:tcW w:w="9953" w:type="dxa"/>
            <w:gridSpan w:val="5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suppressAutoHyphens w:val="0"/>
              <w:snapToGrid w:val="0"/>
              <w:jc w:val="right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2027</w:t>
            </w: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jc w:val="center"/>
            </w:pPr>
            <w:r>
              <w:t>33 250,0</w:t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15 000,0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5 000,0</w:t>
            </w:r>
          </w:p>
        </w:tc>
      </w:tr>
    </w:tbl>
    <w:p w:rsidR="0014198A" w:rsidRDefault="0014198A">
      <w:pPr>
        <w:jc w:val="both"/>
      </w:pPr>
    </w:p>
    <w:p w:rsidR="0014198A" w:rsidRDefault="0014198A">
      <w:pPr>
        <w:jc w:val="both"/>
      </w:pPr>
    </w:p>
    <w:p w:rsidR="0014198A" w:rsidRDefault="004869D7">
      <w:pPr>
        <w:jc w:val="both"/>
      </w:pPr>
      <w:r>
        <w:t xml:space="preserve">Сасовський 066 2848799 </w:t>
      </w:r>
    </w:p>
    <w:sectPr w:rsidR="0014198A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2041" w:right="1134" w:bottom="1134" w:left="567" w:header="1984" w:footer="0" w:gutter="0"/>
      <w:pgNumType w:start="6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D7" w:rsidRDefault="004869D7">
      <w:r>
        <w:separator/>
      </w:r>
    </w:p>
  </w:endnote>
  <w:endnote w:type="continuationSeparator" w:id="0">
    <w:p w:rsidR="004869D7" w:rsidRDefault="0048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CC"/>
    <w:family w:val="roman"/>
    <w:pitch w:val="variable"/>
  </w:font>
  <w:font w:name="Segoe UI">
    <w:panose1 w:val="020B0502040204020203"/>
    <w:charset w:val="CC"/>
    <w:family w:val="roman"/>
    <w:pitch w:val="variable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@NSimSun">
    <w:panose1 w:val="02010609030101010101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8A" w:rsidRDefault="0014198A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8A" w:rsidRDefault="0014198A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8A" w:rsidRDefault="0014198A">
    <w:pPr>
      <w:pStyle w:val="af4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8A" w:rsidRDefault="0014198A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8A" w:rsidRDefault="0014198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D7" w:rsidRDefault="004869D7">
      <w:r>
        <w:separator/>
      </w:r>
    </w:p>
  </w:footnote>
  <w:footnote w:type="continuationSeparator" w:id="0">
    <w:p w:rsidR="004869D7" w:rsidRDefault="00486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8A" w:rsidRDefault="0014198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8A" w:rsidRDefault="004869D7">
    <w:pPr>
      <w:pStyle w:val="af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00104C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8A" w:rsidRDefault="0014198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8A" w:rsidRDefault="004869D7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00104C">
      <w:rPr>
        <w:noProof/>
      </w:rPr>
      <w:t>6</w:t>
    </w:r>
    <w:r>
      <w:fldChar w:fldCharType="end"/>
    </w:r>
  </w:p>
  <w:p w:rsidR="0014198A" w:rsidRDefault="0014198A">
    <w:pPr>
      <w:pStyle w:val="af1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8A" w:rsidRDefault="0014198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B0553"/>
    <w:multiLevelType w:val="multilevel"/>
    <w:tmpl w:val="EE78FB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2AC2105A"/>
    <w:multiLevelType w:val="multilevel"/>
    <w:tmpl w:val="0FC2EB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064C52"/>
    <w:multiLevelType w:val="multilevel"/>
    <w:tmpl w:val="44526D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98A"/>
    <w:rsid w:val="0000104C"/>
    <w:rsid w:val="0014198A"/>
    <w:rsid w:val="0048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A8EDF-D91A-4189-9A6A-A1AC61C2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825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3">
    <w:name w:val="heading 3"/>
    <w:basedOn w:val="1"/>
    <w:next w:val="a0"/>
    <w:uiPriority w:val="99"/>
    <w:qFormat/>
    <w:rsid w:val="00564825"/>
    <w:pPr>
      <w:numPr>
        <w:ilvl w:val="2"/>
        <w:numId w:val="1"/>
      </w:numPr>
      <w:spacing w:before="140"/>
      <w:outlineLvl w:val="2"/>
    </w:pPr>
    <w:rPr>
      <w:rFonts w:ascii="Liberation Serif;Times New Roma" w:hAnsi="Liberation Serif;Times New Roma" w:cs="Lucida Sans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uiPriority w:val="9"/>
    <w:semiHidden/>
    <w:qFormat/>
    <w:rsid w:val="004F3B37"/>
    <w:rPr>
      <w:rFonts w:ascii="Cambria" w:eastAsia="Cambria" w:hAnsi="Cambria" w:cs="Cambria"/>
      <w:b/>
      <w:bCs/>
      <w:kern w:val="2"/>
      <w:sz w:val="26"/>
      <w:szCs w:val="26"/>
      <w:lang w:eastAsia="zh-CN"/>
    </w:rPr>
  </w:style>
  <w:style w:type="character" w:customStyle="1" w:styleId="WW8Num1z0">
    <w:name w:val="WW8Num1z0"/>
    <w:uiPriority w:val="99"/>
    <w:qFormat/>
    <w:rsid w:val="00564825"/>
  </w:style>
  <w:style w:type="character" w:customStyle="1" w:styleId="WW8Num1z1">
    <w:name w:val="WW8Num1z1"/>
    <w:uiPriority w:val="99"/>
    <w:qFormat/>
    <w:rsid w:val="00564825"/>
  </w:style>
  <w:style w:type="character" w:customStyle="1" w:styleId="WW8Num1z2">
    <w:name w:val="WW8Num1z2"/>
    <w:uiPriority w:val="99"/>
    <w:qFormat/>
    <w:rsid w:val="00564825"/>
  </w:style>
  <w:style w:type="character" w:customStyle="1" w:styleId="WW8Num1z3">
    <w:name w:val="WW8Num1z3"/>
    <w:uiPriority w:val="99"/>
    <w:qFormat/>
    <w:rsid w:val="00564825"/>
  </w:style>
  <w:style w:type="character" w:customStyle="1" w:styleId="WW8Num1z4">
    <w:name w:val="WW8Num1z4"/>
    <w:uiPriority w:val="99"/>
    <w:qFormat/>
    <w:rsid w:val="00564825"/>
  </w:style>
  <w:style w:type="character" w:customStyle="1" w:styleId="WW8Num1z5">
    <w:name w:val="WW8Num1z5"/>
    <w:uiPriority w:val="99"/>
    <w:qFormat/>
    <w:rsid w:val="00564825"/>
  </w:style>
  <w:style w:type="character" w:customStyle="1" w:styleId="WW8Num1z6">
    <w:name w:val="WW8Num1z6"/>
    <w:uiPriority w:val="99"/>
    <w:qFormat/>
    <w:rsid w:val="00564825"/>
  </w:style>
  <w:style w:type="character" w:customStyle="1" w:styleId="WW8Num1z7">
    <w:name w:val="WW8Num1z7"/>
    <w:uiPriority w:val="99"/>
    <w:qFormat/>
    <w:rsid w:val="00564825"/>
  </w:style>
  <w:style w:type="character" w:customStyle="1" w:styleId="WW8Num1z8">
    <w:name w:val="WW8Num1z8"/>
    <w:uiPriority w:val="99"/>
    <w:qFormat/>
    <w:rsid w:val="00564825"/>
  </w:style>
  <w:style w:type="character" w:customStyle="1" w:styleId="WW8Num2z0">
    <w:name w:val="WW8Num2z0"/>
    <w:uiPriority w:val="99"/>
    <w:qFormat/>
    <w:rsid w:val="00564825"/>
  </w:style>
  <w:style w:type="character" w:customStyle="1" w:styleId="10">
    <w:name w:val="Шрифт абзацу за промовчанням1"/>
    <w:uiPriority w:val="99"/>
    <w:qFormat/>
    <w:rsid w:val="00564825"/>
  </w:style>
  <w:style w:type="character" w:customStyle="1" w:styleId="2">
    <w:name w:val="Шрифт абзацу за промовчанням2"/>
    <w:uiPriority w:val="99"/>
    <w:qFormat/>
    <w:rsid w:val="00564825"/>
  </w:style>
  <w:style w:type="character" w:customStyle="1" w:styleId="11">
    <w:name w:val="Шрифт абзацу за промовчанням11"/>
    <w:uiPriority w:val="99"/>
    <w:qFormat/>
    <w:rsid w:val="00564825"/>
  </w:style>
  <w:style w:type="character" w:customStyle="1" w:styleId="WW8Num2z1">
    <w:name w:val="WW8Num2z1"/>
    <w:uiPriority w:val="99"/>
    <w:qFormat/>
    <w:rsid w:val="00564825"/>
    <w:rPr>
      <w:rFonts w:ascii="Symbol" w:hAnsi="Symbol"/>
    </w:rPr>
  </w:style>
  <w:style w:type="character" w:customStyle="1" w:styleId="WW8Num3z0">
    <w:name w:val="WW8Num3z0"/>
    <w:uiPriority w:val="99"/>
    <w:qFormat/>
    <w:rsid w:val="00564825"/>
    <w:rPr>
      <w:rFonts w:ascii="Symbol" w:hAnsi="Symbol"/>
    </w:rPr>
  </w:style>
  <w:style w:type="character" w:customStyle="1" w:styleId="WW8Num3z1">
    <w:name w:val="WW8Num3z1"/>
    <w:uiPriority w:val="99"/>
    <w:qFormat/>
    <w:rsid w:val="00564825"/>
    <w:rPr>
      <w:rFonts w:ascii="Symbol" w:hAnsi="Symbol"/>
    </w:rPr>
  </w:style>
  <w:style w:type="character" w:customStyle="1" w:styleId="WW8Num4z0">
    <w:name w:val="WW8Num4z0"/>
    <w:uiPriority w:val="99"/>
    <w:qFormat/>
    <w:rsid w:val="00564825"/>
  </w:style>
  <w:style w:type="character" w:customStyle="1" w:styleId="WW8Num4z1">
    <w:name w:val="WW8Num4z1"/>
    <w:uiPriority w:val="99"/>
    <w:qFormat/>
    <w:rsid w:val="00564825"/>
  </w:style>
  <w:style w:type="character" w:customStyle="1" w:styleId="WW8Num4z2">
    <w:name w:val="WW8Num4z2"/>
    <w:uiPriority w:val="99"/>
    <w:qFormat/>
    <w:rsid w:val="00564825"/>
  </w:style>
  <w:style w:type="character" w:customStyle="1" w:styleId="WW8Num4z3">
    <w:name w:val="WW8Num4z3"/>
    <w:uiPriority w:val="99"/>
    <w:qFormat/>
    <w:rsid w:val="00564825"/>
  </w:style>
  <w:style w:type="character" w:customStyle="1" w:styleId="WW8Num4z4">
    <w:name w:val="WW8Num4z4"/>
    <w:uiPriority w:val="99"/>
    <w:qFormat/>
    <w:rsid w:val="00564825"/>
  </w:style>
  <w:style w:type="character" w:customStyle="1" w:styleId="WW8Num4z5">
    <w:name w:val="WW8Num4z5"/>
    <w:uiPriority w:val="99"/>
    <w:qFormat/>
    <w:rsid w:val="00564825"/>
  </w:style>
  <w:style w:type="character" w:customStyle="1" w:styleId="WW8Num4z6">
    <w:name w:val="WW8Num4z6"/>
    <w:uiPriority w:val="99"/>
    <w:qFormat/>
    <w:rsid w:val="00564825"/>
  </w:style>
  <w:style w:type="character" w:customStyle="1" w:styleId="WW8Num4z7">
    <w:name w:val="WW8Num4z7"/>
    <w:uiPriority w:val="99"/>
    <w:qFormat/>
    <w:rsid w:val="00564825"/>
  </w:style>
  <w:style w:type="character" w:customStyle="1" w:styleId="WW8Num4z8">
    <w:name w:val="WW8Num4z8"/>
    <w:uiPriority w:val="99"/>
    <w:qFormat/>
    <w:rsid w:val="00564825"/>
  </w:style>
  <w:style w:type="character" w:customStyle="1" w:styleId="31">
    <w:name w:val="Основной шрифт абзаца3"/>
    <w:uiPriority w:val="99"/>
    <w:qFormat/>
    <w:rsid w:val="00564825"/>
  </w:style>
  <w:style w:type="character" w:customStyle="1" w:styleId="WW8Num2z2">
    <w:name w:val="WW8Num2z2"/>
    <w:uiPriority w:val="99"/>
    <w:qFormat/>
    <w:rsid w:val="00564825"/>
  </w:style>
  <w:style w:type="character" w:customStyle="1" w:styleId="WW8Num2z3">
    <w:name w:val="WW8Num2z3"/>
    <w:uiPriority w:val="99"/>
    <w:qFormat/>
    <w:rsid w:val="00564825"/>
  </w:style>
  <w:style w:type="character" w:customStyle="1" w:styleId="WW8Num2z4">
    <w:name w:val="WW8Num2z4"/>
    <w:uiPriority w:val="99"/>
    <w:qFormat/>
    <w:rsid w:val="00564825"/>
  </w:style>
  <w:style w:type="character" w:customStyle="1" w:styleId="WW8Num2z5">
    <w:name w:val="WW8Num2z5"/>
    <w:uiPriority w:val="99"/>
    <w:qFormat/>
    <w:rsid w:val="00564825"/>
  </w:style>
  <w:style w:type="character" w:customStyle="1" w:styleId="WW8Num2z6">
    <w:name w:val="WW8Num2z6"/>
    <w:uiPriority w:val="99"/>
    <w:qFormat/>
    <w:rsid w:val="00564825"/>
  </w:style>
  <w:style w:type="character" w:customStyle="1" w:styleId="WW8Num2z7">
    <w:name w:val="WW8Num2z7"/>
    <w:uiPriority w:val="99"/>
    <w:qFormat/>
    <w:rsid w:val="00564825"/>
  </w:style>
  <w:style w:type="character" w:customStyle="1" w:styleId="WW8Num2z8">
    <w:name w:val="WW8Num2z8"/>
    <w:uiPriority w:val="99"/>
    <w:qFormat/>
    <w:rsid w:val="00564825"/>
  </w:style>
  <w:style w:type="character" w:customStyle="1" w:styleId="WW8Num5z0">
    <w:name w:val="WW8Num5z0"/>
    <w:uiPriority w:val="99"/>
    <w:qFormat/>
    <w:rsid w:val="00564825"/>
    <w:rPr>
      <w:rFonts w:ascii="Symbol" w:hAnsi="Symbol"/>
    </w:rPr>
  </w:style>
  <w:style w:type="character" w:customStyle="1" w:styleId="WW8Num5z1">
    <w:name w:val="WW8Num5z1"/>
    <w:uiPriority w:val="99"/>
    <w:qFormat/>
    <w:rsid w:val="00564825"/>
    <w:rPr>
      <w:rFonts w:ascii="Symbol" w:hAnsi="Symbol"/>
    </w:rPr>
  </w:style>
  <w:style w:type="character" w:customStyle="1" w:styleId="20">
    <w:name w:val="Основной шрифт абзаца2"/>
    <w:uiPriority w:val="99"/>
    <w:qFormat/>
    <w:rsid w:val="00564825"/>
  </w:style>
  <w:style w:type="character" w:customStyle="1" w:styleId="WW8Num3z2">
    <w:name w:val="WW8Num3z2"/>
    <w:uiPriority w:val="99"/>
    <w:qFormat/>
    <w:rsid w:val="00564825"/>
  </w:style>
  <w:style w:type="character" w:customStyle="1" w:styleId="WW8Num3z3">
    <w:name w:val="WW8Num3z3"/>
    <w:uiPriority w:val="99"/>
    <w:qFormat/>
    <w:rsid w:val="00564825"/>
  </w:style>
  <w:style w:type="character" w:customStyle="1" w:styleId="WW8Num3z4">
    <w:name w:val="WW8Num3z4"/>
    <w:uiPriority w:val="99"/>
    <w:qFormat/>
    <w:rsid w:val="00564825"/>
  </w:style>
  <w:style w:type="character" w:customStyle="1" w:styleId="WW8Num3z5">
    <w:name w:val="WW8Num3z5"/>
    <w:uiPriority w:val="99"/>
    <w:qFormat/>
    <w:rsid w:val="00564825"/>
  </w:style>
  <w:style w:type="character" w:customStyle="1" w:styleId="WW8Num3z6">
    <w:name w:val="WW8Num3z6"/>
    <w:uiPriority w:val="99"/>
    <w:qFormat/>
    <w:rsid w:val="00564825"/>
  </w:style>
  <w:style w:type="character" w:customStyle="1" w:styleId="WW8Num3z7">
    <w:name w:val="WW8Num3z7"/>
    <w:uiPriority w:val="99"/>
    <w:qFormat/>
    <w:rsid w:val="00564825"/>
  </w:style>
  <w:style w:type="character" w:customStyle="1" w:styleId="WW8Num3z8">
    <w:name w:val="WW8Num3z8"/>
    <w:uiPriority w:val="99"/>
    <w:qFormat/>
    <w:rsid w:val="00564825"/>
  </w:style>
  <w:style w:type="character" w:customStyle="1" w:styleId="12">
    <w:name w:val="Заголовок №1_"/>
    <w:uiPriority w:val="99"/>
    <w:qFormat/>
    <w:rsid w:val="00564825"/>
    <w:rPr>
      <w:rFonts w:ascii="Times New Roman" w:hAnsi="Times New Roman"/>
      <w:b/>
      <w:sz w:val="48"/>
      <w:u w:val="none"/>
    </w:rPr>
  </w:style>
  <w:style w:type="character" w:customStyle="1" w:styleId="6">
    <w:name w:val="Основной текст (6)"/>
    <w:uiPriority w:val="99"/>
    <w:qFormat/>
    <w:rsid w:val="00564825"/>
    <w:rPr>
      <w:rFonts w:ascii="Times New Roman" w:hAnsi="Times New Roman"/>
      <w:sz w:val="36"/>
      <w:u w:val="none"/>
    </w:rPr>
  </w:style>
  <w:style w:type="character" w:customStyle="1" w:styleId="rvts64">
    <w:name w:val="rvts64"/>
    <w:uiPriority w:val="99"/>
    <w:qFormat/>
    <w:rsid w:val="00564825"/>
  </w:style>
  <w:style w:type="character" w:customStyle="1" w:styleId="211pt">
    <w:name w:val="Основной текст (2) + 11 pt"/>
    <w:uiPriority w:val="99"/>
    <w:qFormat/>
    <w:rsid w:val="00564825"/>
    <w:rPr>
      <w:rFonts w:ascii="Times New Roman" w:hAnsi="Times New Roman"/>
      <w:sz w:val="22"/>
      <w:u w:val="none"/>
    </w:rPr>
  </w:style>
  <w:style w:type="character" w:customStyle="1" w:styleId="21">
    <w:name w:val="Основной текст (2)_"/>
    <w:uiPriority w:val="99"/>
    <w:qFormat/>
    <w:rsid w:val="00564825"/>
    <w:rPr>
      <w:rFonts w:ascii="Times New Roman" w:hAnsi="Times New Roman"/>
      <w:sz w:val="28"/>
      <w:u w:val="none"/>
    </w:rPr>
  </w:style>
  <w:style w:type="character" w:customStyle="1" w:styleId="13">
    <w:name w:val="Основной шрифт абзаца1"/>
    <w:uiPriority w:val="99"/>
    <w:qFormat/>
    <w:rsid w:val="00564825"/>
  </w:style>
  <w:style w:type="character" w:customStyle="1" w:styleId="field-content">
    <w:name w:val="field-content"/>
    <w:uiPriority w:val="99"/>
    <w:qFormat/>
    <w:rsid w:val="00564825"/>
    <w:rPr>
      <w:rFonts w:cs="Times New Roman"/>
    </w:rPr>
  </w:style>
  <w:style w:type="character" w:customStyle="1" w:styleId="a4">
    <w:name w:val="Маркери"/>
    <w:uiPriority w:val="99"/>
    <w:qFormat/>
    <w:rsid w:val="00564825"/>
    <w:rPr>
      <w:rFonts w:ascii="OpenSymbol" w:eastAsia="Times New Roman" w:hAnsi="OpenSymbol"/>
    </w:rPr>
  </w:style>
  <w:style w:type="character" w:customStyle="1" w:styleId="a5">
    <w:name w:val="Нижний колонтитул Знак"/>
    <w:uiPriority w:val="99"/>
    <w:qFormat/>
    <w:rsid w:val="00564825"/>
    <w:rPr>
      <w:rFonts w:eastAsia="Times New Roman"/>
      <w:kern w:val="2"/>
      <w:sz w:val="24"/>
      <w:lang w:eastAsia="zh-CN"/>
    </w:rPr>
  </w:style>
  <w:style w:type="character" w:customStyle="1" w:styleId="a6">
    <w:name w:val="Верхний колонтитул Знак"/>
    <w:uiPriority w:val="99"/>
    <w:qFormat/>
    <w:rsid w:val="00564825"/>
    <w:rPr>
      <w:rFonts w:eastAsia="Times New Roman"/>
      <w:kern w:val="2"/>
      <w:sz w:val="24"/>
      <w:lang w:eastAsia="zh-CN"/>
    </w:rPr>
  </w:style>
  <w:style w:type="character" w:customStyle="1" w:styleId="a7">
    <w:name w:val="Текст у виносці Знак"/>
    <w:uiPriority w:val="99"/>
    <w:qFormat/>
    <w:rsid w:val="00564825"/>
    <w:rPr>
      <w:rFonts w:ascii="Segoe UI" w:eastAsia="Times New Roman" w:hAnsi="Segoe UI"/>
      <w:kern w:val="2"/>
      <w:sz w:val="18"/>
      <w:lang w:eastAsia="zh-CN"/>
    </w:rPr>
  </w:style>
  <w:style w:type="character" w:customStyle="1" w:styleId="a8">
    <w:name w:val="Основний текст Знак"/>
    <w:uiPriority w:val="99"/>
    <w:semiHidden/>
    <w:qFormat/>
    <w:rsid w:val="004F3B37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a9">
    <w:name w:val="Верхній колонтитул Знак"/>
    <w:uiPriority w:val="99"/>
    <w:qFormat/>
    <w:rsid w:val="004F3B37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aa">
    <w:name w:val="Нижній колонтитул Знак"/>
    <w:uiPriority w:val="99"/>
    <w:semiHidden/>
    <w:qFormat/>
    <w:rsid w:val="004F3B37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14">
    <w:name w:val="Текст у виносці Знак1"/>
    <w:uiPriority w:val="99"/>
    <w:semiHidden/>
    <w:qFormat/>
    <w:rsid w:val="004F3B37"/>
    <w:rPr>
      <w:rFonts w:ascii="Times New Roman" w:hAnsi="Times New Roman" w:cs="Times New Roman"/>
      <w:kern w:val="2"/>
      <w:sz w:val="0"/>
      <w:szCs w:val="0"/>
      <w:lang w:eastAsia="zh-CN"/>
    </w:rPr>
  </w:style>
  <w:style w:type="paragraph" w:customStyle="1" w:styleId="ab">
    <w:name w:val="Заголовок"/>
    <w:basedOn w:val="a"/>
    <w:next w:val="a0"/>
    <w:uiPriority w:val="99"/>
    <w:qFormat/>
    <w:rsid w:val="00564825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0">
    <w:name w:val="Body Text"/>
    <w:basedOn w:val="a"/>
    <w:uiPriority w:val="99"/>
    <w:rsid w:val="00564825"/>
    <w:pPr>
      <w:spacing w:after="120"/>
    </w:pPr>
  </w:style>
  <w:style w:type="paragraph" w:styleId="ac">
    <w:name w:val="List"/>
    <w:basedOn w:val="a0"/>
    <w:uiPriority w:val="99"/>
    <w:rsid w:val="00564825"/>
    <w:rPr>
      <w:rFonts w:cs="Tahoma"/>
    </w:rPr>
  </w:style>
  <w:style w:type="paragraph" w:styleId="ad">
    <w:name w:val="caption"/>
    <w:basedOn w:val="a"/>
    <w:uiPriority w:val="99"/>
    <w:qFormat/>
    <w:rsid w:val="00564825"/>
    <w:pPr>
      <w:suppressLineNumbers/>
      <w:spacing w:before="120" w:after="120"/>
    </w:pPr>
    <w:rPr>
      <w:rFonts w:cs="Lucida Sans"/>
      <w:i/>
      <w:iCs/>
    </w:rPr>
  </w:style>
  <w:style w:type="paragraph" w:customStyle="1" w:styleId="ae">
    <w:name w:val="Покажчик"/>
    <w:basedOn w:val="a"/>
    <w:uiPriority w:val="99"/>
    <w:qFormat/>
    <w:rsid w:val="00564825"/>
    <w:pPr>
      <w:suppressLineNumbers/>
    </w:pPr>
    <w:rPr>
      <w:rFonts w:cs="Tahoma"/>
    </w:rPr>
  </w:style>
  <w:style w:type="paragraph" w:customStyle="1" w:styleId="1">
    <w:name w:val="Заголовок1"/>
    <w:basedOn w:val="a"/>
    <w:next w:val="a0"/>
    <w:uiPriority w:val="99"/>
    <w:qFormat/>
    <w:rsid w:val="0056482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4">
    <w:name w:val="Текст у виносці Знак4"/>
    <w:basedOn w:val="a"/>
    <w:uiPriority w:val="99"/>
    <w:qFormat/>
    <w:rsid w:val="00564825"/>
    <w:pPr>
      <w:suppressLineNumbers/>
      <w:spacing w:before="120" w:after="120"/>
    </w:pPr>
    <w:rPr>
      <w:rFonts w:cs="Lucida Sans"/>
      <w:i/>
      <w:iCs/>
    </w:rPr>
  </w:style>
  <w:style w:type="paragraph" w:customStyle="1" w:styleId="22">
    <w:name w:val="Назва об'єкта2"/>
    <w:basedOn w:val="a"/>
    <w:uiPriority w:val="99"/>
    <w:qFormat/>
    <w:rsid w:val="00564825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Текст у виносці Знак3"/>
    <w:basedOn w:val="a"/>
    <w:uiPriority w:val="99"/>
    <w:qFormat/>
    <w:rsid w:val="00564825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ние объекта1"/>
    <w:basedOn w:val="a"/>
    <w:uiPriority w:val="99"/>
    <w:qFormat/>
    <w:rsid w:val="00564825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uiPriority w:val="99"/>
    <w:qFormat/>
    <w:rsid w:val="00564825"/>
    <w:pPr>
      <w:suppressLineNumbers/>
      <w:spacing w:before="120" w:after="120"/>
    </w:pPr>
    <w:rPr>
      <w:rFonts w:cs="Tahoma"/>
      <w:i/>
      <w:iCs/>
    </w:rPr>
  </w:style>
  <w:style w:type="paragraph" w:customStyle="1" w:styleId="af">
    <w:name w:val="Вміст таблиці"/>
    <w:basedOn w:val="a"/>
    <w:uiPriority w:val="99"/>
    <w:qFormat/>
    <w:rsid w:val="00564825"/>
    <w:pPr>
      <w:suppressLineNumbers/>
    </w:pPr>
  </w:style>
  <w:style w:type="paragraph" w:customStyle="1" w:styleId="af0">
    <w:name w:val="Верхній і нижній колонтитули"/>
    <w:basedOn w:val="a"/>
    <w:uiPriority w:val="99"/>
    <w:qFormat/>
    <w:rsid w:val="00564825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rsid w:val="00564825"/>
    <w:pPr>
      <w:suppressLineNumbers/>
      <w:tabs>
        <w:tab w:val="center" w:pos="4677"/>
        <w:tab w:val="right" w:pos="9355"/>
      </w:tabs>
    </w:pPr>
  </w:style>
  <w:style w:type="paragraph" w:customStyle="1" w:styleId="af2">
    <w:name w:val="Заголовок таблиці"/>
    <w:basedOn w:val="af"/>
    <w:uiPriority w:val="99"/>
    <w:qFormat/>
    <w:rsid w:val="00564825"/>
    <w:pPr>
      <w:jc w:val="center"/>
    </w:pPr>
    <w:rPr>
      <w:b/>
      <w:bCs/>
    </w:rPr>
  </w:style>
  <w:style w:type="paragraph" w:customStyle="1" w:styleId="17">
    <w:name w:val="Заголовок №1"/>
    <w:basedOn w:val="a"/>
    <w:uiPriority w:val="99"/>
    <w:qFormat/>
    <w:rsid w:val="00564825"/>
    <w:pPr>
      <w:shd w:val="clear" w:color="auto" w:fill="FFFFFF"/>
      <w:spacing w:line="1190" w:lineRule="exact"/>
      <w:jc w:val="center"/>
    </w:pPr>
    <w:rPr>
      <w:b/>
      <w:bCs/>
      <w:sz w:val="48"/>
      <w:szCs w:val="48"/>
    </w:rPr>
  </w:style>
  <w:style w:type="paragraph" w:customStyle="1" w:styleId="210">
    <w:name w:val="Основной текст (2)1"/>
    <w:basedOn w:val="a"/>
    <w:uiPriority w:val="99"/>
    <w:qFormat/>
    <w:rsid w:val="00564825"/>
    <w:pPr>
      <w:shd w:val="clear" w:color="auto" w:fill="FFFFFF"/>
      <w:spacing w:line="240" w:lineRule="atLeast"/>
    </w:pPr>
    <w:rPr>
      <w:sz w:val="28"/>
      <w:szCs w:val="28"/>
    </w:rPr>
  </w:style>
  <w:style w:type="paragraph" w:customStyle="1" w:styleId="23">
    <w:name w:val="Текст у виносці Знак2"/>
    <w:uiPriority w:val="99"/>
    <w:qFormat/>
    <w:rsid w:val="00564825"/>
    <w:pPr>
      <w:suppressAutoHyphens/>
    </w:pPr>
    <w:rPr>
      <w:rFonts w:ascii="Times New Roman" w:eastAsia="@NSimSun" w:hAnsi="Times New Roman" w:cs="Times New Roman"/>
      <w:lang w:eastAsia="zh-CN" w:bidi="hi-IN"/>
    </w:rPr>
  </w:style>
  <w:style w:type="paragraph" w:styleId="af3">
    <w:name w:val="List Paragraph"/>
    <w:basedOn w:val="a"/>
    <w:uiPriority w:val="99"/>
    <w:qFormat/>
    <w:rsid w:val="00564825"/>
    <w:pPr>
      <w:ind w:left="181" w:firstLine="558"/>
      <w:jc w:val="both"/>
    </w:pPr>
  </w:style>
  <w:style w:type="paragraph" w:styleId="af4">
    <w:name w:val="footer"/>
    <w:basedOn w:val="a"/>
    <w:uiPriority w:val="99"/>
    <w:rsid w:val="00564825"/>
    <w:pPr>
      <w:tabs>
        <w:tab w:val="center" w:pos="4677"/>
        <w:tab w:val="right" w:pos="9355"/>
      </w:tabs>
    </w:pPr>
  </w:style>
  <w:style w:type="paragraph" w:customStyle="1" w:styleId="110">
    <w:name w:val="Заголовок 11"/>
    <w:basedOn w:val="a"/>
    <w:next w:val="a"/>
    <w:uiPriority w:val="99"/>
    <w:qFormat/>
    <w:rsid w:val="00564825"/>
    <w:pPr>
      <w:keepNext/>
      <w:widowControl/>
      <w:jc w:val="center"/>
    </w:pPr>
    <w:rPr>
      <w:b/>
      <w:bCs/>
      <w:kern w:val="0"/>
      <w:sz w:val="32"/>
    </w:rPr>
  </w:style>
  <w:style w:type="paragraph" w:customStyle="1" w:styleId="18">
    <w:name w:val="Верхній колонтитул1"/>
    <w:basedOn w:val="a"/>
    <w:uiPriority w:val="99"/>
    <w:qFormat/>
    <w:rsid w:val="00564825"/>
    <w:pPr>
      <w:widowControl/>
      <w:tabs>
        <w:tab w:val="center" w:pos="4677"/>
        <w:tab w:val="right" w:pos="9355"/>
      </w:tabs>
    </w:pPr>
    <w:rPr>
      <w:bCs/>
      <w:kern w:val="0"/>
      <w:sz w:val="28"/>
    </w:rPr>
  </w:style>
  <w:style w:type="paragraph" w:styleId="af5">
    <w:name w:val="Balloon Text"/>
    <w:basedOn w:val="a"/>
    <w:uiPriority w:val="99"/>
    <w:qFormat/>
    <w:rsid w:val="00564825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SimSun" w:hAnsi="Calibri" w:cs="Times New Roman"/>
      <w:sz w:val="24"/>
    </w:rPr>
  </w:style>
  <w:style w:type="numbering" w:customStyle="1" w:styleId="af6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4375</Words>
  <Characters>2495</Characters>
  <Application>Microsoft Office Word</Application>
  <DocSecurity>0</DocSecurity>
  <Lines>20</Lines>
  <Paragraphs>13</Paragraphs>
  <ScaleCrop>false</ScaleCrop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> </cp:keywords>
  <dc:description/>
  <cp:lastModifiedBy>sheremeta</cp:lastModifiedBy>
  <cp:revision>43</cp:revision>
  <cp:lastPrinted>2024-10-07T08:31:00Z</cp:lastPrinted>
  <dcterms:created xsi:type="dcterms:W3CDTF">2024-10-07T08:44:00Z</dcterms:created>
  <dcterms:modified xsi:type="dcterms:W3CDTF">2024-12-16T09:31:00Z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