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4059D" w14:textId="77777777" w:rsidR="005A3A5A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13C0119E" wp14:editId="4A70A57A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6270" cy="636270"/>
                <wp:effectExtent l="0" t="0" r="3175" b="3175"/>
                <wp:wrapNone/>
                <wp:docPr id="1" name="_x005F_x0000_tole_rId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760" cy="635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573C10D" id="_x005F_x0000_tole_rId2" o:spid="_x0000_s1026" style="position:absolute;margin-left:0;margin-top:.05pt;width:50.1pt;height:50.1pt;z-index:251656704;visibility:hidden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" o:allowincell="f" filled="f" stroked="f" strokeweight="0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pict w14:anchorId="5E89134F">
          <v:shapetype id="shapetype_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4BB69D4F">
          <v:shape id="ole_rId2" o:spid="_x0000_s1026" type="#shapetype_ole_rId2" style="position:absolute;margin-left:203.6pt;margin-top:-9pt;width:57.4pt;height:59.2pt;z-index:251658752;mso-wrap-distance-right:0;mso-position-horizontal-relative:text;mso-position-vertical-relative:text" o:spt="75" o:preferrelative="t" path="m@4@5l@4@11@9@11@9@5xe" filled="f" stroked="f">
            <v:stroke joinstyle="miter"/>
            <v:imagedata r:id="rId7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95525979" r:id="rId8"/>
        </w:object>
      </w:r>
    </w:p>
    <w:p w14:paraId="73A81912" w14:textId="77777777" w:rsidR="005A3A5A" w:rsidRDefault="005A3A5A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12D6BADB" w14:textId="77777777" w:rsidR="005A3A5A" w:rsidRDefault="005A3A5A">
      <w:pPr>
        <w:rPr>
          <w:sz w:val="8"/>
          <w:szCs w:val="8"/>
        </w:rPr>
      </w:pPr>
    </w:p>
    <w:p w14:paraId="52CB2C03" w14:textId="77777777" w:rsidR="005A3A5A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76461BB" w14:textId="77777777" w:rsidR="005A3A5A" w:rsidRDefault="005A3A5A">
      <w:pPr>
        <w:jc w:val="center"/>
        <w:rPr>
          <w:b/>
          <w:bCs/>
          <w:sz w:val="20"/>
          <w:szCs w:val="20"/>
        </w:rPr>
      </w:pPr>
    </w:p>
    <w:p w14:paraId="41061954" w14:textId="77777777" w:rsidR="005A3A5A" w:rsidRDefault="00000000">
      <w:pPr>
        <w:tabs>
          <w:tab w:val="left" w:pos="309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РОЗПОРЯДЖЕННЯ</w:t>
      </w:r>
    </w:p>
    <w:p w14:paraId="22066F8D" w14:textId="77777777" w:rsidR="005A3A5A" w:rsidRDefault="005A3A5A">
      <w:pPr>
        <w:jc w:val="center"/>
        <w:rPr>
          <w:b/>
          <w:bCs/>
          <w:sz w:val="40"/>
          <w:szCs w:val="40"/>
        </w:rPr>
      </w:pPr>
    </w:p>
    <w:p w14:paraId="6BF24B5D" w14:textId="77777777" w:rsidR="005A3A5A" w:rsidRDefault="00000000">
      <w:pPr>
        <w:tabs>
          <w:tab w:val="left" w:pos="4510"/>
          <w:tab w:val="left" w:pos="4715"/>
        </w:tabs>
        <w:jc w:val="both"/>
      </w:pPr>
      <w:r>
        <w:t xml:space="preserve">________________                                      </w:t>
      </w:r>
      <w:r>
        <w:rPr>
          <w:sz w:val="24"/>
          <w:szCs w:val="24"/>
        </w:rPr>
        <w:t xml:space="preserve">  Луцьк </w:t>
      </w:r>
      <w:r>
        <w:t xml:space="preserve">                                    №________________</w:t>
      </w:r>
      <w:bookmarkStart w:id="0" w:name="_Hlk169096122"/>
      <w:bookmarkEnd w:id="0"/>
    </w:p>
    <w:p w14:paraId="7CB1EA6E" w14:textId="77777777" w:rsidR="00A75AFE" w:rsidRDefault="00A75AFE" w:rsidP="00E54D5A">
      <w:pPr>
        <w:pStyle w:val="a4"/>
        <w:ind w:right="5101"/>
        <w:jc w:val="both"/>
      </w:pPr>
    </w:p>
    <w:p w14:paraId="761EFCE7" w14:textId="77777777" w:rsidR="00E54D5A" w:rsidRPr="00E54D5A" w:rsidRDefault="00E54D5A" w:rsidP="00E54D5A">
      <w:pPr>
        <w:pStyle w:val="a4"/>
        <w:ind w:right="5101"/>
        <w:jc w:val="both"/>
      </w:pPr>
    </w:p>
    <w:p w14:paraId="06BEC387" w14:textId="48D70A46" w:rsidR="005A3A5A" w:rsidRDefault="00000000" w:rsidP="00A75AFE">
      <w:pPr>
        <w:pStyle w:val="a4"/>
        <w:spacing w:before="89"/>
        <w:ind w:right="5101"/>
        <w:jc w:val="both"/>
      </w:pPr>
      <w:r>
        <w:t xml:space="preserve">Про внесення змін </w:t>
      </w:r>
      <w:r w:rsidR="00A75AFE">
        <w:t>до</w:t>
      </w:r>
      <w:r>
        <w:t xml:space="preserve"> розпорядження міського голови від</w:t>
      </w:r>
      <w:r>
        <w:rPr>
          <w:color w:val="00000A"/>
          <w:spacing w:val="1"/>
        </w:rPr>
        <w:t xml:space="preserve"> 07</w:t>
      </w:r>
      <w:r>
        <w:rPr>
          <w:color w:val="00000A"/>
        </w:rPr>
        <w:t>.12.2023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№</w:t>
      </w:r>
      <w:r w:rsidR="00A75AFE">
        <w:rPr>
          <w:color w:val="00000A"/>
        </w:rPr>
        <w:t> </w:t>
      </w:r>
      <w:r>
        <w:rPr>
          <w:color w:val="00000A"/>
        </w:rPr>
        <w:t>439</w:t>
      </w:r>
      <w:r>
        <w:t xml:space="preserve"> “Про</w:t>
      </w:r>
      <w:r>
        <w:rPr>
          <w:spacing w:val="1"/>
        </w:rPr>
        <w:t xml:space="preserve"> </w:t>
      </w:r>
      <w:r>
        <w:t>робочу</w:t>
      </w:r>
      <w:r>
        <w:rPr>
          <w:spacing w:val="1"/>
        </w:rPr>
        <w:t xml:space="preserve"> </w:t>
      </w:r>
      <w:r>
        <w:t>групу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питань</w:t>
      </w:r>
      <w:r>
        <w:rPr>
          <w:spacing w:val="-67"/>
        </w:rPr>
        <w:t xml:space="preserve"> </w:t>
      </w:r>
      <w:r>
        <w:t>легалізації</w:t>
      </w:r>
      <w:r>
        <w:rPr>
          <w:spacing w:val="1"/>
        </w:rPr>
        <w:t xml:space="preserve"> </w:t>
      </w:r>
      <w:r>
        <w:t>тіньової</w:t>
      </w:r>
      <w:r>
        <w:rPr>
          <w:spacing w:val="1"/>
        </w:rPr>
        <w:t xml:space="preserve"> </w:t>
      </w:r>
      <w:r>
        <w:t>зайнятості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заробітної</w:t>
      </w:r>
      <w:r>
        <w:rPr>
          <w:spacing w:val="1"/>
        </w:rPr>
        <w:t xml:space="preserve"> </w:t>
      </w:r>
      <w:r>
        <w:t>плати</w:t>
      </w:r>
      <w:r>
        <w:rPr>
          <w:spacing w:val="1"/>
        </w:rPr>
        <w:t xml:space="preserve"> </w:t>
      </w:r>
      <w:r>
        <w:t>найманих</w:t>
      </w:r>
      <w:r>
        <w:rPr>
          <w:spacing w:val="1"/>
        </w:rPr>
        <w:t xml:space="preserve"> </w:t>
      </w:r>
      <w:r>
        <w:t xml:space="preserve">працівників”  </w:t>
      </w:r>
    </w:p>
    <w:p w14:paraId="2B9E4EB3" w14:textId="77777777" w:rsidR="00A75AFE" w:rsidRDefault="00A75AFE" w:rsidP="00A75AFE">
      <w:pPr>
        <w:pStyle w:val="a4"/>
        <w:ind w:right="113" w:firstLine="567"/>
        <w:jc w:val="both"/>
        <w:rPr>
          <w:color w:val="00000A"/>
        </w:rPr>
      </w:pPr>
    </w:p>
    <w:p w14:paraId="69723B93" w14:textId="77777777" w:rsidR="00E54D5A" w:rsidRDefault="00E54D5A" w:rsidP="00E54D5A">
      <w:pPr>
        <w:pStyle w:val="a4"/>
        <w:ind w:right="113" w:firstLine="567"/>
        <w:jc w:val="both"/>
        <w:rPr>
          <w:color w:val="00000A"/>
        </w:rPr>
      </w:pPr>
    </w:p>
    <w:p w14:paraId="5F5FBA5A" w14:textId="7C97DFD0" w:rsidR="005A3A5A" w:rsidRDefault="00000000">
      <w:pPr>
        <w:pStyle w:val="a4"/>
        <w:spacing w:before="207"/>
        <w:ind w:right="113" w:firstLine="567"/>
        <w:jc w:val="both"/>
        <w:rPr>
          <w:color w:val="00000A"/>
        </w:rPr>
      </w:pPr>
      <w:r>
        <w:rPr>
          <w:color w:val="00000A"/>
        </w:rPr>
        <w:t>Керуючись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ст. 42</w:t>
      </w:r>
      <w:r>
        <w:rPr>
          <w:color w:val="00000A"/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rPr>
          <w:color w:val="00000A"/>
        </w:rPr>
        <w:t>“Про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місцеве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самоврядування в Україні”, у зв'язку з кадровими змінами:</w:t>
      </w:r>
    </w:p>
    <w:p w14:paraId="334A6A26" w14:textId="77777777" w:rsidR="00A75AFE" w:rsidRDefault="00A75AFE" w:rsidP="00A75AFE">
      <w:pPr>
        <w:pStyle w:val="a4"/>
        <w:ind w:right="113" w:firstLine="567"/>
        <w:jc w:val="both"/>
      </w:pPr>
    </w:p>
    <w:p w14:paraId="767D0441" w14:textId="15D73056" w:rsidR="005A3A5A" w:rsidRDefault="00000000">
      <w:pPr>
        <w:pStyle w:val="a9"/>
        <w:numPr>
          <w:ilvl w:val="0"/>
          <w:numId w:val="1"/>
        </w:numPr>
        <w:tabs>
          <w:tab w:val="left" w:pos="850"/>
        </w:tabs>
        <w:ind w:left="0" w:right="113" w:firstLine="567"/>
        <w:rPr>
          <w:sz w:val="28"/>
        </w:rPr>
      </w:pPr>
      <w:proofErr w:type="spellStart"/>
      <w:r>
        <w:rPr>
          <w:color w:val="00000A"/>
          <w:sz w:val="28"/>
          <w:szCs w:val="28"/>
        </w:rPr>
        <w:t>Внести</w:t>
      </w:r>
      <w:proofErr w:type="spellEnd"/>
      <w:r>
        <w:rPr>
          <w:color w:val="00000A"/>
          <w:sz w:val="28"/>
          <w:szCs w:val="28"/>
        </w:rPr>
        <w:t xml:space="preserve"> зміни в додаток 2 до розпорядження міського голови від </w:t>
      </w:r>
      <w:r>
        <w:rPr>
          <w:color w:val="00000A"/>
          <w:spacing w:val="1"/>
          <w:sz w:val="28"/>
          <w:szCs w:val="28"/>
        </w:rPr>
        <w:t>07</w:t>
      </w:r>
      <w:r>
        <w:rPr>
          <w:color w:val="00000A"/>
          <w:sz w:val="28"/>
          <w:szCs w:val="28"/>
        </w:rPr>
        <w:t>.12.2023</w:t>
      </w:r>
      <w:r>
        <w:rPr>
          <w:color w:val="00000A"/>
          <w:spacing w:val="1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№ 439</w:t>
      </w:r>
      <w:r>
        <w:rPr>
          <w:color w:val="00000A"/>
          <w:spacing w:val="1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“Про</w:t>
      </w:r>
      <w:r>
        <w:rPr>
          <w:color w:val="00000A"/>
          <w:spacing w:val="1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робочу</w:t>
      </w:r>
      <w:r>
        <w:rPr>
          <w:color w:val="00000A"/>
          <w:spacing w:val="1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групу</w:t>
      </w:r>
      <w:r>
        <w:rPr>
          <w:color w:val="00000A"/>
          <w:spacing w:val="1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з</w:t>
      </w:r>
      <w:r>
        <w:rPr>
          <w:color w:val="00000A"/>
          <w:spacing w:val="1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питань</w:t>
      </w:r>
      <w:r>
        <w:rPr>
          <w:color w:val="00000A"/>
          <w:spacing w:val="1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легалізації</w:t>
      </w:r>
      <w:r>
        <w:rPr>
          <w:color w:val="00000A"/>
          <w:spacing w:val="1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тіньової</w:t>
      </w:r>
      <w:r>
        <w:rPr>
          <w:color w:val="00000A"/>
          <w:spacing w:val="1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зайнятості</w:t>
      </w:r>
      <w:r>
        <w:rPr>
          <w:color w:val="00000A"/>
          <w:spacing w:val="-1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та заробітної</w:t>
      </w:r>
      <w:r>
        <w:rPr>
          <w:color w:val="00000A"/>
          <w:spacing w:val="-1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плати</w:t>
      </w:r>
      <w:r>
        <w:rPr>
          <w:color w:val="00000A"/>
          <w:spacing w:val="-1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найманих</w:t>
      </w:r>
      <w:r>
        <w:rPr>
          <w:color w:val="00000A"/>
          <w:spacing w:val="-1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 xml:space="preserve">працівників”, </w:t>
      </w:r>
      <w:r w:rsidR="00CF0171">
        <w:rPr>
          <w:color w:val="00000A"/>
          <w:sz w:val="28"/>
          <w:szCs w:val="28"/>
        </w:rPr>
        <w:t xml:space="preserve">а </w:t>
      </w:r>
      <w:r>
        <w:rPr>
          <w:color w:val="00000A"/>
          <w:sz w:val="28"/>
          <w:szCs w:val="28"/>
        </w:rPr>
        <w:t>саме:</w:t>
      </w:r>
    </w:p>
    <w:p w14:paraId="7C364707" w14:textId="77777777" w:rsidR="00A75AFE" w:rsidRDefault="00000000">
      <w:pPr>
        <w:pStyle w:val="a9"/>
        <w:tabs>
          <w:tab w:val="left" w:pos="675"/>
          <w:tab w:val="left" w:pos="1025"/>
          <w:tab w:val="left" w:pos="1075"/>
          <w:tab w:val="left" w:pos="1138"/>
        </w:tabs>
        <w:ind w:left="0" w:right="113"/>
        <w:rPr>
          <w:color w:val="00000A"/>
          <w:sz w:val="28"/>
          <w:szCs w:val="28"/>
        </w:rPr>
      </w:pPr>
      <w:r>
        <w:rPr>
          <w:color w:val="00000A"/>
          <w:sz w:val="28"/>
        </w:rPr>
        <w:t xml:space="preserve">1.1. Вивести зі складу робочої групи </w:t>
      </w:r>
      <w:r>
        <w:rPr>
          <w:color w:val="00000A"/>
          <w:sz w:val="28"/>
          <w:szCs w:val="28"/>
        </w:rPr>
        <w:t>з</w:t>
      </w:r>
      <w:r>
        <w:rPr>
          <w:color w:val="00000A"/>
          <w:spacing w:val="1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питань</w:t>
      </w:r>
      <w:r>
        <w:rPr>
          <w:color w:val="00000A"/>
          <w:spacing w:val="1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легалізації</w:t>
      </w:r>
      <w:r>
        <w:rPr>
          <w:color w:val="00000A"/>
          <w:spacing w:val="1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тіньової</w:t>
      </w:r>
      <w:r>
        <w:rPr>
          <w:color w:val="00000A"/>
          <w:spacing w:val="1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зайнятості</w:t>
      </w:r>
      <w:r>
        <w:rPr>
          <w:color w:val="00000A"/>
          <w:spacing w:val="-1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та заробітної</w:t>
      </w:r>
      <w:r>
        <w:rPr>
          <w:color w:val="00000A"/>
          <w:spacing w:val="-1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плати</w:t>
      </w:r>
      <w:r>
        <w:rPr>
          <w:color w:val="00000A"/>
          <w:spacing w:val="-1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найманих</w:t>
      </w:r>
      <w:r>
        <w:rPr>
          <w:color w:val="00000A"/>
          <w:spacing w:val="-1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 xml:space="preserve">працівників (далі </w:t>
      </w:r>
      <w:r w:rsidR="00A75AFE">
        <w:rPr>
          <w:color w:val="00000A"/>
          <w:sz w:val="28"/>
          <w:szCs w:val="28"/>
        </w:rPr>
        <w:t>–</w:t>
      </w:r>
      <w:r>
        <w:rPr>
          <w:color w:val="00000A"/>
          <w:sz w:val="28"/>
          <w:szCs w:val="28"/>
        </w:rPr>
        <w:t xml:space="preserve"> робоча група)</w:t>
      </w:r>
      <w:r w:rsidR="00A75AFE">
        <w:rPr>
          <w:color w:val="00000A"/>
          <w:sz w:val="28"/>
          <w:szCs w:val="28"/>
        </w:rPr>
        <w:t>:</w:t>
      </w:r>
    </w:p>
    <w:p w14:paraId="34190E3B" w14:textId="648FD048" w:rsidR="00A75AFE" w:rsidRDefault="00000000">
      <w:pPr>
        <w:pStyle w:val="a9"/>
        <w:tabs>
          <w:tab w:val="left" w:pos="675"/>
          <w:tab w:val="left" w:pos="1025"/>
          <w:tab w:val="left" w:pos="1075"/>
          <w:tab w:val="left" w:pos="1138"/>
        </w:tabs>
        <w:ind w:left="0" w:right="113"/>
        <w:rPr>
          <w:color w:val="00000A"/>
          <w:sz w:val="28"/>
        </w:rPr>
      </w:pPr>
      <w:proofErr w:type="spellStart"/>
      <w:r>
        <w:rPr>
          <w:color w:val="00000A"/>
          <w:sz w:val="28"/>
        </w:rPr>
        <w:t>Гайдучика</w:t>
      </w:r>
      <w:proofErr w:type="spellEnd"/>
      <w:r>
        <w:rPr>
          <w:color w:val="00000A"/>
          <w:sz w:val="28"/>
        </w:rPr>
        <w:t xml:space="preserve"> Володимира Миколайовича</w:t>
      </w:r>
      <w:r w:rsidR="00A75AFE">
        <w:rPr>
          <w:color w:val="00000A"/>
          <w:sz w:val="28"/>
        </w:rPr>
        <w:t>;</w:t>
      </w:r>
    </w:p>
    <w:p w14:paraId="35193197" w14:textId="4043BE0F" w:rsidR="005A3A5A" w:rsidRDefault="00000000">
      <w:pPr>
        <w:pStyle w:val="a9"/>
        <w:tabs>
          <w:tab w:val="left" w:pos="675"/>
          <w:tab w:val="left" w:pos="1025"/>
          <w:tab w:val="left" w:pos="1075"/>
          <w:tab w:val="left" w:pos="1138"/>
        </w:tabs>
        <w:ind w:left="0" w:right="113"/>
        <w:rPr>
          <w:sz w:val="28"/>
        </w:rPr>
      </w:pPr>
      <w:proofErr w:type="spellStart"/>
      <w:r>
        <w:rPr>
          <w:color w:val="00000A"/>
          <w:sz w:val="28"/>
        </w:rPr>
        <w:t>Гайдучик</w:t>
      </w:r>
      <w:proofErr w:type="spellEnd"/>
      <w:r>
        <w:rPr>
          <w:color w:val="00000A"/>
          <w:sz w:val="28"/>
        </w:rPr>
        <w:t xml:space="preserve"> Оксану Орестівну.</w:t>
      </w:r>
    </w:p>
    <w:p w14:paraId="7796FEE8" w14:textId="77777777" w:rsidR="00A75AFE" w:rsidRDefault="00000000">
      <w:pPr>
        <w:pStyle w:val="a9"/>
        <w:tabs>
          <w:tab w:val="left" w:pos="675"/>
        </w:tabs>
        <w:ind w:left="0" w:right="113"/>
        <w:rPr>
          <w:bCs/>
          <w:sz w:val="28"/>
          <w:szCs w:val="28"/>
        </w:rPr>
      </w:pPr>
      <w:r>
        <w:rPr>
          <w:color w:val="00000A"/>
          <w:sz w:val="28"/>
        </w:rPr>
        <w:t>1.2. </w:t>
      </w:r>
      <w:r>
        <w:rPr>
          <w:bCs/>
          <w:sz w:val="28"/>
          <w:szCs w:val="28"/>
        </w:rPr>
        <w:t>Ввести до складу робочої групи</w:t>
      </w:r>
      <w:r w:rsidR="00A75AFE">
        <w:rPr>
          <w:bCs/>
          <w:sz w:val="28"/>
          <w:szCs w:val="28"/>
        </w:rPr>
        <w:t>:</w:t>
      </w:r>
    </w:p>
    <w:p w14:paraId="63F47F45" w14:textId="77B59547" w:rsidR="00A75AFE" w:rsidRPr="00CF0171" w:rsidRDefault="00A75AFE">
      <w:pPr>
        <w:pStyle w:val="a9"/>
        <w:tabs>
          <w:tab w:val="left" w:pos="675"/>
        </w:tabs>
        <w:ind w:left="0" w:right="113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Грабарчук</w:t>
      </w:r>
      <w:proofErr w:type="spellEnd"/>
      <w:r>
        <w:rPr>
          <w:bCs/>
          <w:sz w:val="28"/>
          <w:szCs w:val="28"/>
        </w:rPr>
        <w:t xml:space="preserve"> Аліну Йосипівну – начальника Луцького</w:t>
      </w:r>
      <w:r>
        <w:rPr>
          <w:bCs/>
          <w:spacing w:val="1"/>
          <w:sz w:val="28"/>
          <w:szCs w:val="28"/>
        </w:rPr>
        <w:t xml:space="preserve"> </w:t>
      </w:r>
      <w:r>
        <w:rPr>
          <w:bCs/>
          <w:sz w:val="28"/>
          <w:szCs w:val="28"/>
        </w:rPr>
        <w:t>відділу</w:t>
      </w:r>
      <w:r>
        <w:rPr>
          <w:bCs/>
          <w:spacing w:val="1"/>
          <w:sz w:val="28"/>
          <w:szCs w:val="28"/>
        </w:rPr>
        <w:t xml:space="preserve"> </w:t>
      </w:r>
      <w:r>
        <w:rPr>
          <w:bCs/>
          <w:sz w:val="28"/>
          <w:szCs w:val="28"/>
        </w:rPr>
        <w:t>податків</w:t>
      </w:r>
      <w:r>
        <w:rPr>
          <w:bCs/>
          <w:spacing w:val="1"/>
          <w:sz w:val="28"/>
          <w:szCs w:val="28"/>
        </w:rPr>
        <w:t xml:space="preserve"> </w:t>
      </w:r>
      <w:r>
        <w:rPr>
          <w:bCs/>
          <w:sz w:val="28"/>
          <w:szCs w:val="28"/>
        </w:rPr>
        <w:t>і</w:t>
      </w:r>
      <w:r>
        <w:rPr>
          <w:bCs/>
          <w:spacing w:val="1"/>
          <w:sz w:val="28"/>
          <w:szCs w:val="28"/>
        </w:rPr>
        <w:t xml:space="preserve"> </w:t>
      </w:r>
      <w:r>
        <w:rPr>
          <w:bCs/>
          <w:sz w:val="28"/>
          <w:szCs w:val="28"/>
        </w:rPr>
        <w:t>зборів</w:t>
      </w:r>
      <w:r>
        <w:rPr>
          <w:bCs/>
          <w:spacing w:val="1"/>
          <w:sz w:val="28"/>
          <w:szCs w:val="28"/>
        </w:rPr>
        <w:t xml:space="preserve"> </w:t>
      </w:r>
      <w:r>
        <w:rPr>
          <w:bCs/>
          <w:sz w:val="28"/>
          <w:szCs w:val="28"/>
        </w:rPr>
        <w:t>з</w:t>
      </w:r>
      <w:r>
        <w:rPr>
          <w:bCs/>
          <w:spacing w:val="-67"/>
          <w:sz w:val="28"/>
          <w:szCs w:val="28"/>
        </w:rPr>
        <w:t xml:space="preserve"> </w:t>
      </w:r>
      <w:r>
        <w:rPr>
          <w:bCs/>
          <w:sz w:val="28"/>
          <w:szCs w:val="28"/>
        </w:rPr>
        <w:t>фізичних</w:t>
      </w:r>
      <w:r>
        <w:rPr>
          <w:bCs/>
          <w:spacing w:val="1"/>
          <w:sz w:val="28"/>
          <w:szCs w:val="28"/>
        </w:rPr>
        <w:t xml:space="preserve"> </w:t>
      </w:r>
      <w:r>
        <w:rPr>
          <w:bCs/>
          <w:sz w:val="28"/>
          <w:szCs w:val="28"/>
        </w:rPr>
        <w:t>осіб</w:t>
      </w:r>
      <w:r>
        <w:rPr>
          <w:bCs/>
          <w:spacing w:val="1"/>
          <w:sz w:val="28"/>
          <w:szCs w:val="28"/>
        </w:rPr>
        <w:t xml:space="preserve"> </w:t>
      </w:r>
      <w:r>
        <w:rPr>
          <w:bCs/>
          <w:sz w:val="28"/>
          <w:szCs w:val="28"/>
        </w:rPr>
        <w:t>та</w:t>
      </w:r>
      <w:r>
        <w:rPr>
          <w:bCs/>
          <w:spacing w:val="1"/>
          <w:sz w:val="28"/>
          <w:szCs w:val="28"/>
        </w:rPr>
        <w:t xml:space="preserve"> </w:t>
      </w:r>
      <w:r>
        <w:rPr>
          <w:bCs/>
          <w:sz w:val="28"/>
          <w:szCs w:val="28"/>
        </w:rPr>
        <w:t>проведення</w:t>
      </w:r>
      <w:r>
        <w:rPr>
          <w:bCs/>
          <w:spacing w:val="1"/>
          <w:sz w:val="28"/>
          <w:szCs w:val="28"/>
        </w:rPr>
        <w:t xml:space="preserve"> </w:t>
      </w:r>
      <w:r>
        <w:rPr>
          <w:bCs/>
          <w:sz w:val="28"/>
          <w:szCs w:val="28"/>
        </w:rPr>
        <w:t>камеральних</w:t>
      </w:r>
      <w:r>
        <w:rPr>
          <w:bCs/>
          <w:spacing w:val="1"/>
          <w:sz w:val="28"/>
          <w:szCs w:val="28"/>
        </w:rPr>
        <w:t xml:space="preserve"> </w:t>
      </w:r>
      <w:r>
        <w:rPr>
          <w:bCs/>
          <w:sz w:val="28"/>
          <w:szCs w:val="28"/>
        </w:rPr>
        <w:t>перевірок</w:t>
      </w:r>
      <w:r>
        <w:rPr>
          <w:bCs/>
          <w:spacing w:val="1"/>
          <w:sz w:val="28"/>
          <w:szCs w:val="28"/>
        </w:rPr>
        <w:t xml:space="preserve"> </w:t>
      </w:r>
      <w:r>
        <w:rPr>
          <w:bCs/>
          <w:sz w:val="28"/>
          <w:szCs w:val="28"/>
        </w:rPr>
        <w:t>управління</w:t>
      </w:r>
      <w:r>
        <w:rPr>
          <w:bCs/>
          <w:spacing w:val="1"/>
          <w:sz w:val="28"/>
          <w:szCs w:val="28"/>
        </w:rPr>
        <w:t xml:space="preserve"> </w:t>
      </w:r>
      <w:r w:rsidRPr="00CF0171">
        <w:rPr>
          <w:sz w:val="28"/>
          <w:szCs w:val="28"/>
        </w:rPr>
        <w:t xml:space="preserve">оподаткування фізичних осіб Головного управління Державної податкової служби у Волинській </w:t>
      </w:r>
      <w:r w:rsidR="00CF0171" w:rsidRPr="00CF0171">
        <w:rPr>
          <w:sz w:val="28"/>
          <w:szCs w:val="28"/>
        </w:rPr>
        <w:t xml:space="preserve">   </w:t>
      </w:r>
      <w:r w:rsidRPr="00CF0171">
        <w:rPr>
          <w:sz w:val="28"/>
          <w:szCs w:val="28"/>
        </w:rPr>
        <w:t>області;</w:t>
      </w:r>
    </w:p>
    <w:p w14:paraId="7D3452D4" w14:textId="77777777" w:rsidR="00A75AFE" w:rsidRPr="00CF0171" w:rsidRDefault="00A75AFE" w:rsidP="00CF0171">
      <w:pPr>
        <w:ind w:firstLine="567"/>
        <w:jc w:val="both"/>
        <w:rPr>
          <w:sz w:val="28"/>
          <w:szCs w:val="28"/>
        </w:rPr>
      </w:pPr>
      <w:r w:rsidRPr="00CF0171">
        <w:rPr>
          <w:sz w:val="28"/>
          <w:szCs w:val="28"/>
        </w:rPr>
        <w:t>Ващук Ольгу Пантелеймонівну – головного спеціаліста відділу забезпечення наповнення бюджету фінансово-економічного управління Головного управління Пенсійного фонду України у Волинській області;</w:t>
      </w:r>
    </w:p>
    <w:p w14:paraId="229050FD" w14:textId="3754E15A" w:rsidR="005A3A5A" w:rsidRDefault="00000000">
      <w:pPr>
        <w:pStyle w:val="a9"/>
        <w:tabs>
          <w:tab w:val="left" w:pos="675"/>
        </w:tabs>
        <w:ind w:left="0" w:right="113"/>
        <w:rPr>
          <w:sz w:val="28"/>
        </w:rPr>
      </w:pPr>
      <w:proofErr w:type="spellStart"/>
      <w:r>
        <w:rPr>
          <w:bCs/>
          <w:sz w:val="28"/>
          <w:szCs w:val="28"/>
        </w:rPr>
        <w:t>Немченко</w:t>
      </w:r>
      <w:proofErr w:type="spellEnd"/>
      <w:r>
        <w:rPr>
          <w:bCs/>
          <w:sz w:val="28"/>
          <w:szCs w:val="28"/>
        </w:rPr>
        <w:t xml:space="preserve"> Уляну Миколаївну</w:t>
      </w:r>
      <w:r w:rsidR="00A75AFE">
        <w:rPr>
          <w:bCs/>
          <w:sz w:val="28"/>
          <w:szCs w:val="28"/>
        </w:rPr>
        <w:t xml:space="preserve"> –</w:t>
      </w:r>
      <w:r w:rsidR="00A75AFE">
        <w:rPr>
          <w:color w:val="00000A"/>
          <w:sz w:val="28"/>
          <w:szCs w:val="28"/>
        </w:rPr>
        <w:t xml:space="preserve"> головного спеціаліста відділу </w:t>
      </w:r>
      <w:r w:rsidR="00A75AFE">
        <w:rPr>
          <w:bCs/>
          <w:sz w:val="28"/>
          <w:szCs w:val="28"/>
        </w:rPr>
        <w:t>забезпечення</w:t>
      </w:r>
      <w:r w:rsidR="00A75AFE">
        <w:rPr>
          <w:bCs/>
          <w:spacing w:val="1"/>
          <w:sz w:val="28"/>
          <w:szCs w:val="28"/>
        </w:rPr>
        <w:t xml:space="preserve"> </w:t>
      </w:r>
      <w:r w:rsidR="00A75AFE">
        <w:rPr>
          <w:bCs/>
          <w:sz w:val="28"/>
          <w:szCs w:val="28"/>
        </w:rPr>
        <w:t>наповнення</w:t>
      </w:r>
      <w:r w:rsidR="00A75AFE">
        <w:rPr>
          <w:bCs/>
          <w:spacing w:val="1"/>
          <w:sz w:val="28"/>
          <w:szCs w:val="28"/>
        </w:rPr>
        <w:t xml:space="preserve"> </w:t>
      </w:r>
      <w:r w:rsidR="00A75AFE">
        <w:rPr>
          <w:bCs/>
          <w:sz w:val="28"/>
          <w:szCs w:val="28"/>
        </w:rPr>
        <w:t>бюджету</w:t>
      </w:r>
      <w:r w:rsidR="00A75AFE">
        <w:rPr>
          <w:bCs/>
          <w:spacing w:val="1"/>
          <w:sz w:val="28"/>
          <w:szCs w:val="28"/>
        </w:rPr>
        <w:t xml:space="preserve"> </w:t>
      </w:r>
      <w:r w:rsidR="00A75AFE">
        <w:rPr>
          <w:bCs/>
          <w:sz w:val="28"/>
          <w:szCs w:val="28"/>
        </w:rPr>
        <w:t>фінансово-економічного</w:t>
      </w:r>
      <w:r w:rsidR="00A75AFE">
        <w:rPr>
          <w:bCs/>
          <w:spacing w:val="1"/>
          <w:sz w:val="28"/>
          <w:szCs w:val="28"/>
        </w:rPr>
        <w:t xml:space="preserve"> </w:t>
      </w:r>
      <w:r w:rsidR="00A75AFE">
        <w:rPr>
          <w:bCs/>
          <w:sz w:val="28"/>
          <w:szCs w:val="28"/>
        </w:rPr>
        <w:t>управління</w:t>
      </w:r>
      <w:r w:rsidR="00A75AFE">
        <w:rPr>
          <w:bCs/>
          <w:spacing w:val="-67"/>
          <w:sz w:val="28"/>
          <w:szCs w:val="28"/>
        </w:rPr>
        <w:t xml:space="preserve"> </w:t>
      </w:r>
      <w:r w:rsidR="00A75AFE">
        <w:rPr>
          <w:bCs/>
          <w:sz w:val="28"/>
          <w:szCs w:val="28"/>
        </w:rPr>
        <w:t>Головного</w:t>
      </w:r>
      <w:r w:rsidR="00A75AFE">
        <w:rPr>
          <w:bCs/>
          <w:spacing w:val="1"/>
          <w:sz w:val="28"/>
          <w:szCs w:val="28"/>
        </w:rPr>
        <w:t xml:space="preserve"> </w:t>
      </w:r>
      <w:r w:rsidR="00A75AFE">
        <w:rPr>
          <w:bCs/>
          <w:sz w:val="28"/>
          <w:szCs w:val="28"/>
        </w:rPr>
        <w:t>управління</w:t>
      </w:r>
      <w:r w:rsidR="00A75AFE">
        <w:rPr>
          <w:bCs/>
          <w:spacing w:val="1"/>
          <w:sz w:val="28"/>
          <w:szCs w:val="28"/>
        </w:rPr>
        <w:t xml:space="preserve"> </w:t>
      </w:r>
      <w:r w:rsidR="00A75AFE">
        <w:rPr>
          <w:bCs/>
          <w:sz w:val="28"/>
          <w:szCs w:val="28"/>
        </w:rPr>
        <w:t>Пенсійного</w:t>
      </w:r>
      <w:r w:rsidR="00CF0171">
        <w:rPr>
          <w:bCs/>
          <w:sz w:val="28"/>
          <w:szCs w:val="28"/>
        </w:rPr>
        <w:t xml:space="preserve"> </w:t>
      </w:r>
      <w:r w:rsidR="00A75AFE">
        <w:rPr>
          <w:bCs/>
          <w:spacing w:val="-67"/>
          <w:sz w:val="28"/>
          <w:szCs w:val="28"/>
        </w:rPr>
        <w:t xml:space="preserve"> </w:t>
      </w:r>
      <w:r w:rsidR="00A75AFE">
        <w:rPr>
          <w:bCs/>
          <w:sz w:val="28"/>
          <w:szCs w:val="28"/>
        </w:rPr>
        <w:t>фонду</w:t>
      </w:r>
      <w:r w:rsidR="00A75AFE">
        <w:rPr>
          <w:bCs/>
          <w:spacing w:val="1"/>
          <w:sz w:val="28"/>
          <w:szCs w:val="28"/>
        </w:rPr>
        <w:t xml:space="preserve"> </w:t>
      </w:r>
      <w:r w:rsidR="00A75AFE">
        <w:rPr>
          <w:bCs/>
          <w:sz w:val="28"/>
          <w:szCs w:val="28"/>
        </w:rPr>
        <w:t>України</w:t>
      </w:r>
      <w:r w:rsidR="00A75AFE">
        <w:rPr>
          <w:bCs/>
          <w:spacing w:val="1"/>
          <w:sz w:val="28"/>
          <w:szCs w:val="28"/>
        </w:rPr>
        <w:t xml:space="preserve"> </w:t>
      </w:r>
      <w:r w:rsidR="00A75AFE">
        <w:rPr>
          <w:bCs/>
          <w:sz w:val="28"/>
          <w:szCs w:val="28"/>
        </w:rPr>
        <w:t>у</w:t>
      </w:r>
      <w:r w:rsidR="00A75AFE">
        <w:rPr>
          <w:bCs/>
          <w:spacing w:val="70"/>
          <w:sz w:val="28"/>
          <w:szCs w:val="28"/>
        </w:rPr>
        <w:t xml:space="preserve"> </w:t>
      </w:r>
      <w:r w:rsidR="00A75AFE">
        <w:rPr>
          <w:bCs/>
          <w:sz w:val="28"/>
          <w:szCs w:val="28"/>
        </w:rPr>
        <w:t>Волинській</w:t>
      </w:r>
      <w:r w:rsidR="00A75AFE">
        <w:rPr>
          <w:bCs/>
          <w:spacing w:val="70"/>
          <w:sz w:val="28"/>
          <w:szCs w:val="28"/>
        </w:rPr>
        <w:t xml:space="preserve"> </w:t>
      </w:r>
      <w:r w:rsidR="00A75AFE">
        <w:rPr>
          <w:bCs/>
          <w:sz w:val="28"/>
          <w:szCs w:val="28"/>
        </w:rPr>
        <w:t>області</w:t>
      </w:r>
      <w:r>
        <w:rPr>
          <w:bCs/>
          <w:sz w:val="28"/>
          <w:szCs w:val="28"/>
        </w:rPr>
        <w:t>.</w:t>
      </w:r>
    </w:p>
    <w:p w14:paraId="6420278C" w14:textId="77777777" w:rsidR="00A75AFE" w:rsidRPr="00CF0171" w:rsidRDefault="00000000" w:rsidP="00CF0171">
      <w:pPr>
        <w:ind w:firstLine="567"/>
        <w:rPr>
          <w:sz w:val="28"/>
          <w:szCs w:val="28"/>
        </w:rPr>
      </w:pPr>
      <w:r w:rsidRPr="00CF0171">
        <w:rPr>
          <w:sz w:val="28"/>
          <w:szCs w:val="28"/>
        </w:rPr>
        <w:t>1.3. </w:t>
      </w:r>
      <w:r w:rsidR="00A75AFE" w:rsidRPr="00CF0171">
        <w:rPr>
          <w:sz w:val="28"/>
          <w:szCs w:val="28"/>
        </w:rPr>
        <w:t>Вказати посади:</w:t>
      </w:r>
    </w:p>
    <w:p w14:paraId="07570654" w14:textId="7CE58220" w:rsidR="00E54D5A" w:rsidRDefault="00000000">
      <w:pPr>
        <w:pStyle w:val="a9"/>
        <w:tabs>
          <w:tab w:val="left" w:pos="675"/>
        </w:tabs>
        <w:ind w:left="0" w:right="113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Вороб</w:t>
      </w:r>
      <w:r w:rsidR="00170052">
        <w:rPr>
          <w:bCs/>
          <w:sz w:val="28"/>
          <w:szCs w:val="28"/>
        </w:rPr>
        <w:t>’я</w:t>
      </w:r>
      <w:proofErr w:type="spellEnd"/>
      <w:r>
        <w:rPr>
          <w:bCs/>
          <w:sz w:val="28"/>
          <w:szCs w:val="28"/>
        </w:rPr>
        <w:t xml:space="preserve"> Валерія Миколайовича </w:t>
      </w:r>
      <w:r w:rsidR="00A75AFE">
        <w:rPr>
          <w:bCs/>
          <w:sz w:val="28"/>
          <w:szCs w:val="28"/>
        </w:rPr>
        <w:t xml:space="preserve"> – начальник відділу </w:t>
      </w:r>
      <w:r>
        <w:rPr>
          <w:bCs/>
          <w:sz w:val="28"/>
          <w:szCs w:val="28"/>
        </w:rPr>
        <w:t>надання послуг роботодавцям</w:t>
      </w:r>
      <w:r w:rsidR="00E54D5A">
        <w:rPr>
          <w:bCs/>
          <w:sz w:val="28"/>
          <w:szCs w:val="28"/>
        </w:rPr>
        <w:t xml:space="preserve"> Луцької філії Волинського обласного центру зайнятості;</w:t>
      </w:r>
    </w:p>
    <w:p w14:paraId="157FB94D" w14:textId="26F107A5" w:rsidR="005A3A5A" w:rsidRDefault="00000000">
      <w:pPr>
        <w:pStyle w:val="a9"/>
        <w:tabs>
          <w:tab w:val="left" w:pos="675"/>
        </w:tabs>
        <w:ind w:left="0" w:right="113"/>
        <w:rPr>
          <w:sz w:val="28"/>
        </w:rPr>
      </w:pPr>
      <w:r>
        <w:rPr>
          <w:bCs/>
          <w:sz w:val="28"/>
          <w:szCs w:val="28"/>
        </w:rPr>
        <w:lastRenderedPageBreak/>
        <w:t xml:space="preserve">Мельник Наталії Павлівни </w:t>
      </w:r>
      <w:r w:rsidR="00E54D5A">
        <w:rPr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>заступник начальника</w:t>
      </w:r>
      <w:r w:rsidR="00E54D5A">
        <w:rPr>
          <w:bCs/>
          <w:sz w:val="28"/>
          <w:szCs w:val="28"/>
        </w:rPr>
        <w:t xml:space="preserve"> відділу з питань праці</w:t>
      </w:r>
      <w:r>
        <w:rPr>
          <w:bCs/>
          <w:sz w:val="28"/>
          <w:szCs w:val="28"/>
        </w:rPr>
        <w:t>.</w:t>
      </w:r>
    </w:p>
    <w:p w14:paraId="5FF48C12" w14:textId="77777777" w:rsidR="005A3A5A" w:rsidRDefault="00000000">
      <w:pPr>
        <w:pStyle w:val="a9"/>
        <w:tabs>
          <w:tab w:val="left" w:pos="675"/>
        </w:tabs>
        <w:ind w:left="0" w:right="113"/>
        <w:rPr>
          <w:sz w:val="28"/>
        </w:rPr>
      </w:pPr>
      <w:r>
        <w:rPr>
          <w:bCs/>
          <w:sz w:val="28"/>
          <w:szCs w:val="28"/>
        </w:rPr>
        <w:t>2. </w:t>
      </w:r>
      <w:r>
        <w:rPr>
          <w:color w:val="00000A"/>
          <w:sz w:val="28"/>
        </w:rPr>
        <w:t>Контроль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за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виконанням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розпорядження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покласти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заступника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міського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голови,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керуючого справами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виконкому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Юрія</w:t>
      </w:r>
      <w:r>
        <w:rPr>
          <w:color w:val="00000A"/>
          <w:spacing w:val="-1"/>
          <w:sz w:val="28"/>
        </w:rPr>
        <w:t xml:space="preserve"> </w:t>
      </w:r>
      <w:proofErr w:type="spellStart"/>
      <w:r>
        <w:rPr>
          <w:color w:val="00000A"/>
          <w:sz w:val="28"/>
        </w:rPr>
        <w:t>Вербича</w:t>
      </w:r>
      <w:proofErr w:type="spellEnd"/>
      <w:r>
        <w:rPr>
          <w:color w:val="00000A"/>
          <w:sz w:val="28"/>
        </w:rPr>
        <w:t>.</w:t>
      </w:r>
    </w:p>
    <w:p w14:paraId="43AE8B38" w14:textId="77777777" w:rsidR="005A3A5A" w:rsidRDefault="005A3A5A">
      <w:pPr>
        <w:pStyle w:val="a4"/>
      </w:pPr>
    </w:p>
    <w:p w14:paraId="55671F00" w14:textId="77777777" w:rsidR="00E54D5A" w:rsidRDefault="00E54D5A">
      <w:pPr>
        <w:pStyle w:val="a4"/>
      </w:pPr>
    </w:p>
    <w:p w14:paraId="3FB07D5F" w14:textId="77777777" w:rsidR="00A75AFE" w:rsidRDefault="00A75AFE">
      <w:pPr>
        <w:pStyle w:val="a4"/>
      </w:pPr>
    </w:p>
    <w:p w14:paraId="50197531" w14:textId="77777777" w:rsidR="005A3A5A" w:rsidRDefault="00000000">
      <w:pPr>
        <w:pStyle w:val="a4"/>
        <w:tabs>
          <w:tab w:val="left" w:pos="7394"/>
        </w:tabs>
        <w:jc w:val="both"/>
      </w:pPr>
      <w:r>
        <w:rPr>
          <w:color w:val="00000A"/>
        </w:rPr>
        <w:t>Міський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голова</w:t>
      </w:r>
      <w:r>
        <w:rPr>
          <w:color w:val="00000A"/>
        </w:rPr>
        <w:tab/>
        <w:t>Ігор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ПОЛІЩУК</w:t>
      </w:r>
    </w:p>
    <w:p w14:paraId="6C7DBF78" w14:textId="77777777" w:rsidR="005A3A5A" w:rsidRDefault="005A3A5A">
      <w:pPr>
        <w:pStyle w:val="a4"/>
      </w:pPr>
    </w:p>
    <w:p w14:paraId="2949C5DF" w14:textId="77777777" w:rsidR="00E54D5A" w:rsidRDefault="00E54D5A">
      <w:pPr>
        <w:pStyle w:val="a4"/>
      </w:pPr>
    </w:p>
    <w:p w14:paraId="2F275A4D" w14:textId="77777777" w:rsidR="005A3A5A" w:rsidRDefault="00000000">
      <w:pPr>
        <w:jc w:val="both"/>
        <w:rPr>
          <w:sz w:val="24"/>
        </w:rPr>
      </w:pPr>
      <w:proofErr w:type="spellStart"/>
      <w:r>
        <w:rPr>
          <w:sz w:val="24"/>
        </w:rPr>
        <w:t>Ігнатчук</w:t>
      </w:r>
      <w:proofErr w:type="spellEnd"/>
      <w:r>
        <w:rPr>
          <w:sz w:val="24"/>
        </w:rPr>
        <w:t xml:space="preserve"> 777 909</w:t>
      </w:r>
    </w:p>
    <w:sectPr w:rsidR="005A3A5A" w:rsidSect="00E54D5A">
      <w:headerReference w:type="default" r:id="rId9"/>
      <w:pgSz w:w="11906" w:h="16838"/>
      <w:pgMar w:top="567" w:right="567" w:bottom="1843" w:left="1985" w:header="0" w:footer="0" w:gutter="0"/>
      <w:cols w:space="720"/>
      <w:formProt w:val="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50513" w14:textId="77777777" w:rsidR="00AE59CD" w:rsidRDefault="00AE59CD" w:rsidP="00E54D5A">
      <w:r>
        <w:separator/>
      </w:r>
    </w:p>
  </w:endnote>
  <w:endnote w:type="continuationSeparator" w:id="0">
    <w:p w14:paraId="5930A16F" w14:textId="77777777" w:rsidR="00AE59CD" w:rsidRDefault="00AE59CD" w:rsidP="00E54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5FE87" w14:textId="77777777" w:rsidR="00AE59CD" w:rsidRDefault="00AE59CD" w:rsidP="00E54D5A">
      <w:r>
        <w:separator/>
      </w:r>
    </w:p>
  </w:footnote>
  <w:footnote w:type="continuationSeparator" w:id="0">
    <w:p w14:paraId="0C33959F" w14:textId="77777777" w:rsidR="00AE59CD" w:rsidRDefault="00AE59CD" w:rsidP="00E54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97232989"/>
      <w:docPartObj>
        <w:docPartGallery w:val="Page Numbers (Top of Page)"/>
        <w:docPartUnique/>
      </w:docPartObj>
    </w:sdtPr>
    <w:sdtContent>
      <w:p w14:paraId="03421BEB" w14:textId="77777777" w:rsidR="00E54D5A" w:rsidRDefault="00E54D5A">
        <w:pPr>
          <w:pStyle w:val="aa"/>
          <w:jc w:val="center"/>
        </w:pPr>
      </w:p>
      <w:p w14:paraId="3420D553" w14:textId="2D752CBD" w:rsidR="00E54D5A" w:rsidRDefault="00E54D5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B2BAD7" w14:textId="77777777" w:rsidR="00E54D5A" w:rsidRDefault="00E54D5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A20B93"/>
    <w:multiLevelType w:val="multilevel"/>
    <w:tmpl w:val="6B96F526"/>
    <w:lvl w:ilvl="0">
      <w:start w:val="1"/>
      <w:numFmt w:val="decimal"/>
      <w:lvlText w:val="%1."/>
      <w:lvlJc w:val="left"/>
      <w:pPr>
        <w:tabs>
          <w:tab w:val="num" w:pos="0"/>
        </w:tabs>
        <w:ind w:left="305" w:hanging="280"/>
      </w:pPr>
      <w:rPr>
        <w:rFonts w:ascii="Times New Roman" w:eastAsia="Times New Roman" w:hAnsi="Times New Roman" w:cs="Times New Roman"/>
        <w:color w:val="00000A"/>
        <w:w w:val="100"/>
        <w:sz w:val="28"/>
        <w:szCs w:val="28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48" w:hanging="280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97" w:hanging="280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45" w:hanging="280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94" w:hanging="280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43" w:hanging="280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91" w:hanging="280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40" w:hanging="280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88" w:hanging="280"/>
      </w:pPr>
      <w:rPr>
        <w:rFonts w:ascii="Symbol" w:hAnsi="Symbol" w:cs="Symbol" w:hint="default"/>
        <w:lang w:val="uk-UA" w:eastAsia="en-US" w:bidi="ar-SA"/>
      </w:rPr>
    </w:lvl>
  </w:abstractNum>
  <w:abstractNum w:abstractNumId="1" w15:restartNumberingAfterBreak="0">
    <w:nsid w:val="6AC02546"/>
    <w:multiLevelType w:val="multilevel"/>
    <w:tmpl w:val="6E3C53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44056621">
    <w:abstractNumId w:val="0"/>
  </w:num>
  <w:num w:numId="2" w16cid:durableId="1662542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A3A5A"/>
    <w:rsid w:val="00170052"/>
    <w:rsid w:val="005A3A5A"/>
    <w:rsid w:val="00855962"/>
    <w:rsid w:val="008D02CF"/>
    <w:rsid w:val="00A75AFE"/>
    <w:rsid w:val="00AE59CD"/>
    <w:rsid w:val="00CF0171"/>
    <w:rsid w:val="00D40A8C"/>
    <w:rsid w:val="00DE51F9"/>
    <w:rsid w:val="00E5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9D6313E"/>
  <w15:docId w15:val="{D92E5EF3-ADB1-44A4-BA57-63A4677A9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4">
    <w:name w:val="Body Text"/>
    <w:basedOn w:val="a"/>
    <w:uiPriority w:val="1"/>
    <w:qFormat/>
    <w:rPr>
      <w:sz w:val="28"/>
      <w:szCs w:val="28"/>
    </w:rPr>
  </w:style>
  <w:style w:type="paragraph" w:styleId="a5">
    <w:name w:val="List"/>
    <w:basedOn w:val="a4"/>
    <w:rPr>
      <w:rFonts w:cs="Arial"/>
      <w:sz w:val="24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  <w:sz w:val="24"/>
    </w:rPr>
  </w:style>
  <w:style w:type="paragraph" w:styleId="a8">
    <w:name w:val="Title"/>
    <w:basedOn w:val="a"/>
    <w:uiPriority w:val="10"/>
    <w:qFormat/>
    <w:pPr>
      <w:spacing w:before="230"/>
      <w:ind w:left="2795" w:right="2617"/>
      <w:jc w:val="center"/>
    </w:pPr>
    <w:rPr>
      <w:b/>
      <w:bCs/>
      <w:sz w:val="32"/>
      <w:szCs w:val="32"/>
    </w:rPr>
  </w:style>
  <w:style w:type="paragraph" w:styleId="a9">
    <w:name w:val="List Paragraph"/>
    <w:basedOn w:val="a"/>
    <w:uiPriority w:val="1"/>
    <w:qFormat/>
    <w:pPr>
      <w:ind w:left="305" w:right="125" w:firstLine="567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ab"/>
    <w:uiPriority w:val="99"/>
    <w:unhideWhenUsed/>
    <w:rsid w:val="00E54D5A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E54D5A"/>
    <w:rPr>
      <w:rFonts w:ascii="Times New Roman" w:eastAsia="Times New Roman" w:hAnsi="Times New Roman" w:cs="Times New Roman"/>
      <w:lang w:val="uk-UA"/>
    </w:rPr>
  </w:style>
  <w:style w:type="paragraph" w:styleId="ac">
    <w:name w:val="footer"/>
    <w:basedOn w:val="a"/>
    <w:link w:val="ad"/>
    <w:uiPriority w:val="99"/>
    <w:unhideWhenUsed/>
    <w:rsid w:val="00E54D5A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E54D5A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1210</Words>
  <Characters>691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9</cp:revision>
  <dcterms:created xsi:type="dcterms:W3CDTF">2024-02-15T08:00:00Z</dcterms:created>
  <dcterms:modified xsi:type="dcterms:W3CDTF">2024-12-12T14:27:00Z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2024-02-15T00:00:00Z</vt:filetime>
  </property>
</Properties>
</file>