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DCA" w14:textId="77777777" w:rsidR="009B4170" w:rsidRDefault="0000000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52578C6D" wp14:editId="03B30DFD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5F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00_tole_rId2" path="m0,0l-2147483645,0l-2147483645,-2147483646l0,-2147483646xe" stroked="f" o:allowincell="f" style="position:absolute;margin-left:0.05pt;margin-top:0.05pt;width:50pt;height:50pt;mso-wrap-style:none;v-text-anchor:middle" wp14:anchorId="678D7A7F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072C54F7" wp14:editId="4AC4481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2" name="_x005F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00_tole_rId2" path="m0,0l-2147483645,0l-2147483645,-2147483646l0,-2147483646xe" stroked="f" o:allowincell="f" style="position:absolute;margin-left:0pt;margin-top:0.05pt;width:50pt;height:50pt;mso-wrap-style:none;v-text-anchor:middle" wp14:anchorId="7A73170C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670E9B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752;visibility:hidden;mso-position-horizontal-relative:text;mso-position-vertical-relative:text">
            <o:lock v:ext="edit" selection="t"/>
          </v:shape>
        </w:pict>
      </w:r>
      <w:r>
        <w:object w:dxaOrig="3105" w:dyaOrig="3300" w14:anchorId="36774FAF">
          <v:shape id="ole_rId2" o:spid="_x0000_i1037" type="#_x0000_t75" style="width:57.6pt;height:59.05pt;visibility:visible;mso-wrap-distance-right:0;mso-wrap-distance-bottom:3pt" o:ole="" filled="t">
            <v:imagedata r:id="rId6" o:title=""/>
          </v:shape>
          <o:OLEObject Type="Embed" ProgID="PBrush" ShapeID="ole_rId2" DrawAspect="Content" ObjectID="_1795595089" r:id="rId7"/>
        </w:object>
      </w:r>
    </w:p>
    <w:p w14:paraId="0A4BDCA5" w14:textId="77777777" w:rsidR="009B4170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B5C6CC0" w14:textId="77777777" w:rsidR="009B4170" w:rsidRDefault="009B417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C4CE2D" w14:textId="77777777" w:rsidR="009B4170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02678AD" w14:textId="77777777" w:rsidR="009B4170" w:rsidRDefault="009B417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EF06702" w14:textId="77777777" w:rsidR="009B417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7AC6968" w14:textId="77777777" w:rsidR="009B4170" w:rsidRDefault="009B4170">
      <w:pPr>
        <w:ind w:right="5101"/>
        <w:jc w:val="both"/>
        <w:rPr>
          <w:rFonts w:ascii="Times New Roman" w:hAnsi="Times New Roman" w:cs="Times New Roman"/>
        </w:rPr>
      </w:pPr>
    </w:p>
    <w:p w14:paraId="6C547EAA" w14:textId="77777777" w:rsidR="009B4170" w:rsidRDefault="00000000">
      <w:pPr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обґрунтувань підстав для здійснення закупівель без використання електронної системи закупівель</w:t>
      </w:r>
    </w:p>
    <w:p w14:paraId="008C2F55" w14:textId="77777777" w:rsidR="009B4170" w:rsidRDefault="009B4170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1D006ED4" w14:textId="77777777" w:rsidR="009B4170" w:rsidRDefault="00000000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ст. 42 Закону України «Про місцеве самоврядування в Україні», пункту 13 О</w:t>
      </w:r>
      <w:hyperlink r:id="rId8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>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затверджених постановою Кабінету Міністрів України від 12.10.2022 № 1178:</w:t>
      </w:r>
    </w:p>
    <w:p w14:paraId="34A86F2B" w14:textId="77777777" w:rsidR="009B4170" w:rsidRDefault="009B4170">
      <w:pPr>
        <w:ind w:firstLine="567"/>
        <w:jc w:val="both"/>
        <w:rPr>
          <w:rFonts w:eastAsia="Times New Roman" w:cs="Times New Roman"/>
          <w:color w:val="000000"/>
        </w:rPr>
      </w:pPr>
    </w:p>
    <w:p w14:paraId="3CBD93C9" w14:textId="77777777" w:rsidR="009B4170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Затвердити обґрунтування підстав для здійснення закупівель згідно з  підпунктом 6 пункту 13 постанови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Кабінету Міністрів України від 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а саме:</w:t>
      </w:r>
    </w:p>
    <w:p w14:paraId="4FDB48F8" w14:textId="77777777" w:rsidR="009B4170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квіткових композицій згідно з додатком 1;</w:t>
      </w:r>
    </w:p>
    <w:p w14:paraId="2A8B2411" w14:textId="7A368FA3" w:rsidR="009B417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послуг з підтримки програмного забезпечення для висвітлення інформації на інформаційних табло згідно з додатком 2</w:t>
      </w:r>
      <w:r w:rsidR="00D5529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14:paraId="36F36F13" w14:textId="77777777" w:rsidR="009B4170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Затвердити обґрунтування підстав для здійснення закупівлі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згідно з абзацом четвертим підпункту 5 пункту 13 постанови Кабінету Міністрів України від 12.10.2022 № 1178 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а саме:</w:t>
      </w:r>
    </w:p>
    <w:p w14:paraId="33F91002" w14:textId="77777777" w:rsidR="009B4170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послуг місцевого наземного електротранспорту згідно з додатком 3;</w:t>
      </w:r>
    </w:p>
    <w:p w14:paraId="74E7E9FA" w14:textId="77777777" w:rsidR="009B4170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знаків поштової оплати згідно з додатком 4.</w:t>
      </w:r>
    </w:p>
    <w:p w14:paraId="00080014" w14:textId="77777777" w:rsidR="009B4170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Заступникові директора юридичного департаменту, начальнику відділу закупівель та договірної роботи, уповноваженій особі, Кучинському Андрію Євгеновичу забезпечити оприлюднення обґрунтувань у терміни, визначені постановою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Кабінету Міністрів України від 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закупівлі”, на період дії правового режиму воєнного стану в Україні та протягом 90 днів з дня його припинення або скасування».</w:t>
      </w:r>
    </w:p>
    <w:p w14:paraId="4DF7B43D" w14:textId="77777777" w:rsidR="009B4170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4. Контроль за виконанням розпорядження покласти на заступника міського голови Ірину Чебелюк.</w:t>
      </w:r>
    </w:p>
    <w:p w14:paraId="32CA721C" w14:textId="77777777" w:rsidR="009B4170" w:rsidRDefault="009B4170">
      <w:pPr>
        <w:jc w:val="both"/>
        <w:rPr>
          <w:rFonts w:ascii="Times New Roman" w:hAnsi="Times New Roman"/>
          <w:sz w:val="28"/>
          <w:szCs w:val="28"/>
        </w:rPr>
      </w:pPr>
    </w:p>
    <w:p w14:paraId="1B887D82" w14:textId="77777777" w:rsidR="009B4170" w:rsidRDefault="009B4170">
      <w:pPr>
        <w:jc w:val="both"/>
        <w:rPr>
          <w:rFonts w:ascii="Times New Roman" w:hAnsi="Times New Roman"/>
          <w:sz w:val="28"/>
          <w:szCs w:val="28"/>
        </w:rPr>
      </w:pPr>
    </w:p>
    <w:p w14:paraId="5E4395D4" w14:textId="77777777" w:rsidR="009B4170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Міський голова</w:t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  <w:t xml:space="preserve">                                  Ігор ПОЛІЩУК</w:t>
      </w:r>
    </w:p>
    <w:p w14:paraId="61D7C94B" w14:textId="77777777" w:rsidR="009B4170" w:rsidRDefault="009B4170">
      <w:pPr>
        <w:jc w:val="both"/>
        <w:rPr>
          <w:rFonts w:ascii="Times New Roman" w:hAnsi="Times New Roman"/>
          <w:lang w:eastAsia="en-US" w:bidi="ar-SA"/>
        </w:rPr>
      </w:pPr>
    </w:p>
    <w:p w14:paraId="2E5235F0" w14:textId="77777777" w:rsidR="009B4170" w:rsidRDefault="009B4170">
      <w:pPr>
        <w:jc w:val="both"/>
        <w:rPr>
          <w:rFonts w:ascii="Times New Roman" w:hAnsi="Times New Roman"/>
          <w:lang w:eastAsia="en-US" w:bidi="ar-SA"/>
        </w:rPr>
      </w:pPr>
    </w:p>
    <w:p w14:paraId="22EBFD0C" w14:textId="77777777" w:rsidR="009B4170" w:rsidRDefault="00000000">
      <w:pPr>
        <w:jc w:val="both"/>
      </w:pPr>
      <w:r>
        <w:rPr>
          <w:rFonts w:ascii="Times New Roman" w:hAnsi="Times New Roman"/>
          <w:lang w:eastAsia="en-US" w:bidi="ar-SA"/>
        </w:rPr>
        <w:t>Юрченко 741 114</w:t>
      </w:r>
    </w:p>
    <w:sectPr w:rsidR="009B4170" w:rsidSect="00D55291">
      <w:headerReference w:type="default" r:id="rId9"/>
      <w:pgSz w:w="11906" w:h="16838"/>
      <w:pgMar w:top="284" w:right="567" w:bottom="1134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0418C" w14:textId="77777777" w:rsidR="006E7B87" w:rsidRDefault="006E7B87" w:rsidP="00D55291">
      <w:r>
        <w:separator/>
      </w:r>
    </w:p>
  </w:endnote>
  <w:endnote w:type="continuationSeparator" w:id="0">
    <w:p w14:paraId="145779B8" w14:textId="77777777" w:rsidR="006E7B87" w:rsidRDefault="006E7B87" w:rsidP="00D5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9708A" w14:textId="77777777" w:rsidR="006E7B87" w:rsidRDefault="006E7B87" w:rsidP="00D55291">
      <w:r>
        <w:separator/>
      </w:r>
    </w:p>
  </w:footnote>
  <w:footnote w:type="continuationSeparator" w:id="0">
    <w:p w14:paraId="59C9593F" w14:textId="77777777" w:rsidR="006E7B87" w:rsidRDefault="006E7B87" w:rsidP="00D5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33223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6567530" w14:textId="77777777" w:rsidR="00D55291" w:rsidRDefault="00D55291">
        <w:pPr>
          <w:pStyle w:val="a6"/>
          <w:jc w:val="center"/>
        </w:pPr>
      </w:p>
      <w:p w14:paraId="643E0B31" w14:textId="69860ABA" w:rsidR="00D55291" w:rsidRPr="00D55291" w:rsidRDefault="00D55291">
        <w:pPr>
          <w:pStyle w:val="a6"/>
          <w:jc w:val="center"/>
          <w:rPr>
            <w:rFonts w:ascii="Times New Roman" w:hAnsi="Times New Roman" w:cs="Times New Roman"/>
          </w:rPr>
        </w:pPr>
        <w:r w:rsidRPr="00D55291">
          <w:rPr>
            <w:rFonts w:ascii="Times New Roman" w:hAnsi="Times New Roman" w:cs="Times New Roman"/>
          </w:rPr>
          <w:fldChar w:fldCharType="begin"/>
        </w:r>
        <w:r w:rsidRPr="00D55291">
          <w:rPr>
            <w:rFonts w:ascii="Times New Roman" w:hAnsi="Times New Roman" w:cs="Times New Roman"/>
          </w:rPr>
          <w:instrText>PAGE   \* MERGEFORMAT</w:instrText>
        </w:r>
        <w:r w:rsidRPr="00D55291">
          <w:rPr>
            <w:rFonts w:ascii="Times New Roman" w:hAnsi="Times New Roman" w:cs="Times New Roman"/>
          </w:rPr>
          <w:fldChar w:fldCharType="separate"/>
        </w:r>
        <w:r w:rsidRPr="00D55291">
          <w:rPr>
            <w:rFonts w:ascii="Times New Roman" w:hAnsi="Times New Roman" w:cs="Times New Roman"/>
          </w:rPr>
          <w:t>2</w:t>
        </w:r>
        <w:r w:rsidRPr="00D55291">
          <w:rPr>
            <w:rFonts w:ascii="Times New Roman" w:hAnsi="Times New Roman" w:cs="Times New Roman"/>
          </w:rPr>
          <w:fldChar w:fldCharType="end"/>
        </w:r>
      </w:p>
    </w:sdtContent>
  </w:sdt>
  <w:p w14:paraId="176C0E7A" w14:textId="77777777" w:rsidR="00D55291" w:rsidRDefault="00D552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70"/>
    <w:rsid w:val="00450005"/>
    <w:rsid w:val="006E7B87"/>
    <w:rsid w:val="009B4170"/>
    <w:rsid w:val="00D5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3CA4FC"/>
  <w15:docId w15:val="{06716F49-75D0-45B9-BDC0-DD713F08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9">
    <w:name w:val="Виділення жирним"/>
    <w:uiPriority w:val="99"/>
    <w:qFormat/>
    <w:rsid w:val="000741B7"/>
    <w:rPr>
      <w:b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c">
    <w:name w:val="List"/>
    <w:basedOn w:val="a4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78-2022-&#1087;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1693</Words>
  <Characters>966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18</cp:revision>
  <cp:lastPrinted>2024-01-19T11:32:00Z</cp:lastPrinted>
  <dcterms:created xsi:type="dcterms:W3CDTF">2024-07-30T11:55:00Z</dcterms:created>
  <dcterms:modified xsi:type="dcterms:W3CDTF">2024-12-13T09:38:00Z</dcterms:modified>
  <dc:language>uk-UA</dc:language>
</cp:coreProperties>
</file>