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E2" w:rsidRDefault="007653E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9445" cy="63944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40" cy="638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42DADE4" id="_x0000_tole_rId2" o:spid="_x0000_s1026" style="position:absolute;margin-left:.05pt;margin-top:.05pt;width:50.35pt;height:50.3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" o:allowincell="f" filled="f" stroked="f" strokeweight="0"/>
            </w:pict>
          </mc:Fallback>
        </mc:AlternateContent>
      </w:r>
      <w:r w:rsidR="00EC11CD"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EC11CD"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798287536" r:id="rId8"/>
        </w:object>
      </w:r>
    </w:p>
    <w:p w:rsidR="003F68E2" w:rsidRDefault="003F68E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F68E2" w:rsidRDefault="003F68E2">
      <w:pPr>
        <w:rPr>
          <w:sz w:val="8"/>
          <w:szCs w:val="8"/>
        </w:rPr>
      </w:pPr>
    </w:p>
    <w:p w:rsidR="003F68E2" w:rsidRDefault="007653E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3F68E2" w:rsidRDefault="003F68E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F68E2" w:rsidRDefault="007653E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3F68E2" w:rsidRDefault="003F68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F68E2" w:rsidRDefault="007653E2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3F68E2" w:rsidRDefault="003F68E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F68E2" w:rsidRDefault="007653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7767EF">
        <w:rPr>
          <w:rFonts w:ascii="Times New Roman" w:hAnsi="Times New Roman" w:cs="Times New Roman"/>
          <w:sz w:val="28"/>
          <w:szCs w:val="28"/>
        </w:rPr>
        <w:t>відзначення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7EF">
        <w:rPr>
          <w:rFonts w:ascii="Times New Roman" w:hAnsi="Times New Roman" w:cs="Times New Roman"/>
          <w:sz w:val="28"/>
          <w:szCs w:val="28"/>
        </w:rPr>
        <w:t>В.Шмігеля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8E2" w:rsidRDefault="003F68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1CD" w:rsidRDefault="00EC11C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11CD" w:rsidRPr="00EC11CD" w:rsidRDefault="00EC11CD" w:rsidP="00EC11CD">
      <w:pPr>
        <w:pStyle w:val="af0"/>
        <w:ind w:left="0" w:firstLine="567"/>
        <w:jc w:val="both"/>
        <w:rPr>
          <w:szCs w:val="28"/>
        </w:rPr>
      </w:pPr>
      <w:r w:rsidRPr="00EC11CD">
        <w:rPr>
          <w:szCs w:val="28"/>
        </w:rPr>
        <w:t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111-ра, а також враховуючи лист департаменту освіти Луцької міської ради від 07.01.2025 № 36-16/21:</w:t>
      </w:r>
    </w:p>
    <w:p w:rsidR="003F68E2" w:rsidRDefault="003F68E2" w:rsidP="007421C5">
      <w:pPr>
        <w:pStyle w:val="af0"/>
        <w:ind w:left="0" w:firstLine="567"/>
        <w:jc w:val="both"/>
      </w:pPr>
    </w:p>
    <w:p w:rsidR="007421C5" w:rsidRPr="007421C5" w:rsidRDefault="00EC11CD" w:rsidP="007421C5">
      <w:pPr>
        <w:pStyle w:val="af0"/>
        <w:tabs>
          <w:tab w:val="left" w:pos="567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7421C5">
        <w:rPr>
          <w:color w:val="000000"/>
          <w:szCs w:val="28"/>
        </w:rPr>
        <w:t>. ОГОЛОСИТИ Подяку міського голови ШМІГЕЛЮ Володимиру, д</w:t>
      </w:r>
      <w:r w:rsidR="007421C5" w:rsidRPr="007421C5">
        <w:rPr>
          <w:color w:val="000000"/>
          <w:szCs w:val="28"/>
        </w:rPr>
        <w:t>иректор</w:t>
      </w:r>
      <w:r w:rsidR="007421C5">
        <w:rPr>
          <w:color w:val="000000"/>
          <w:szCs w:val="28"/>
        </w:rPr>
        <w:t>у</w:t>
      </w:r>
      <w:r w:rsidR="007421C5" w:rsidRPr="007421C5">
        <w:rPr>
          <w:color w:val="000000"/>
          <w:szCs w:val="28"/>
        </w:rPr>
        <w:t xml:space="preserve"> державного професійно</w:t>
      </w:r>
      <w:r w:rsidR="007421C5">
        <w:rPr>
          <w:color w:val="000000"/>
          <w:szCs w:val="28"/>
        </w:rPr>
        <w:t>-</w:t>
      </w:r>
      <w:r w:rsidR="007421C5" w:rsidRPr="007421C5">
        <w:rPr>
          <w:color w:val="000000"/>
          <w:szCs w:val="28"/>
        </w:rPr>
        <w:t>технічного навчального закладу «Луцьке вище професійне училище будівництва та архітектури»</w:t>
      </w:r>
      <w:r w:rsidR="007421C5">
        <w:rPr>
          <w:color w:val="000000"/>
          <w:szCs w:val="28"/>
        </w:rPr>
        <w:t xml:space="preserve">, за багаторічну сумлінну працю, високий професіоналізм, вагомий особистий внесок у </w:t>
      </w:r>
      <w:r w:rsidR="007653E2">
        <w:rPr>
          <w:color w:val="000000"/>
          <w:szCs w:val="28"/>
        </w:rPr>
        <w:t>створення сучасного освітнього середовища, а також з нагоди особистого ювілею.</w:t>
      </w:r>
    </w:p>
    <w:p w:rsidR="003F68E2" w:rsidRDefault="00EC11CD" w:rsidP="007421C5">
      <w:pPr>
        <w:pStyle w:val="af0"/>
        <w:tabs>
          <w:tab w:val="left" w:pos="567"/>
        </w:tabs>
        <w:ind w:left="0" w:firstLine="567"/>
        <w:jc w:val="both"/>
        <w:rPr>
          <w:szCs w:val="28"/>
        </w:rPr>
      </w:pPr>
      <w:r>
        <w:rPr>
          <w:szCs w:val="28"/>
        </w:rPr>
        <w:t>2</w:t>
      </w:r>
      <w:r w:rsidR="007421C5">
        <w:rPr>
          <w:szCs w:val="28"/>
        </w:rPr>
        <w:t>. </w:t>
      </w:r>
      <w:r w:rsidR="007653E2">
        <w:rPr>
          <w:szCs w:val="28"/>
        </w:rPr>
        <w:t xml:space="preserve">Затвердити кошторис видатків щодо </w:t>
      </w:r>
      <w:r w:rsidR="006B7389">
        <w:rPr>
          <w:szCs w:val="28"/>
          <w:lang w:bidi="hi-IN"/>
        </w:rPr>
        <w:t>відзначення</w:t>
      </w:r>
      <w:r w:rsidR="007653E2">
        <w:rPr>
          <w:szCs w:val="28"/>
        </w:rPr>
        <w:t xml:space="preserve"> згідно з додатком.</w:t>
      </w:r>
    </w:p>
    <w:p w:rsidR="003F68E2" w:rsidRDefault="003F68E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68E2" w:rsidRDefault="003F68E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68E2" w:rsidRDefault="007653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:rsidR="003F68E2" w:rsidRDefault="003F68E2">
      <w:pPr>
        <w:jc w:val="both"/>
        <w:rPr>
          <w:sz w:val="28"/>
          <w:szCs w:val="28"/>
        </w:rPr>
      </w:pPr>
    </w:p>
    <w:p w:rsidR="003F68E2" w:rsidRDefault="003F68E2">
      <w:pPr>
        <w:jc w:val="both"/>
        <w:rPr>
          <w:sz w:val="22"/>
          <w:szCs w:val="22"/>
        </w:rPr>
      </w:pPr>
    </w:p>
    <w:p w:rsidR="003F68E2" w:rsidRDefault="007653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Гудима 777 942</w:t>
      </w:r>
    </w:p>
    <w:p w:rsidR="003F68E2" w:rsidRDefault="007421C5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Бондарчук 741 086</w:t>
      </w:r>
    </w:p>
    <w:p w:rsidR="003F68E2" w:rsidRDefault="003F68E2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:rsidR="003F68E2" w:rsidRDefault="003F68E2">
      <w:pPr>
        <w:rPr>
          <w:rFonts w:ascii="Times New Roman" w:hAnsi="Times New Roman" w:cs="Times New Roman"/>
        </w:rPr>
      </w:pPr>
    </w:p>
    <w:sectPr w:rsidR="003F68E2">
      <w:headerReference w:type="default" r:id="rId9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124" w:rsidRDefault="007653E2">
      <w:r>
        <w:separator/>
      </w:r>
    </w:p>
  </w:endnote>
  <w:endnote w:type="continuationSeparator" w:id="0">
    <w:p w:rsidR="00564124" w:rsidRDefault="0076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124" w:rsidRDefault="007653E2">
      <w:r>
        <w:separator/>
      </w:r>
    </w:p>
  </w:footnote>
  <w:footnote w:type="continuationSeparator" w:id="0">
    <w:p w:rsidR="00564124" w:rsidRDefault="00765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8E2" w:rsidRDefault="007653E2">
    <w:pPr>
      <w:pStyle w:val="ae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:rsidR="003F68E2" w:rsidRDefault="003F68E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05978"/>
    <w:multiLevelType w:val="hybridMultilevel"/>
    <w:tmpl w:val="677C5D52"/>
    <w:lvl w:ilvl="0" w:tplc="3B5ED7B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3F68E2"/>
    <w:rsid w:val="003F68E2"/>
    <w:rsid w:val="00564124"/>
    <w:rsid w:val="006B7389"/>
    <w:rsid w:val="007421C5"/>
    <w:rsid w:val="007653E2"/>
    <w:rsid w:val="007767EF"/>
    <w:rsid w:val="007A1C0C"/>
    <w:rsid w:val="00EC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39F7A84"/>
  <w15:docId w15:val="{2A8D6819-586F-4C82-8811-64BCE124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Текст у виносці Знак"/>
    <w:basedOn w:val="a0"/>
    <w:uiPriority w:val="99"/>
    <w:semiHidden/>
    <w:qFormat/>
    <w:rsid w:val="009E47A8"/>
    <w:rPr>
      <w:rFonts w:ascii="Segoe UI" w:hAnsi="Segoe UI" w:cs="Mangal"/>
      <w:kern w:val="2"/>
      <w:sz w:val="18"/>
      <w:szCs w:val="16"/>
      <w:lang w:eastAsia="zh-CN" w:bidi="hi-IN"/>
    </w:rPr>
  </w:style>
  <w:style w:type="paragraph" w:customStyle="1" w:styleId="a8">
    <w:name w:val="Заголовок"/>
    <w:basedOn w:val="a"/>
    <w:next w:val="a9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uiPriority w:val="99"/>
    <w:rsid w:val="00985271"/>
    <w:pPr>
      <w:spacing w:after="140" w:line="276" w:lineRule="auto"/>
    </w:pPr>
  </w:style>
  <w:style w:type="paragraph" w:styleId="aa">
    <w:name w:val="List"/>
    <w:basedOn w:val="a9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1">
    <w:name w:val="Balloon Text"/>
    <w:basedOn w:val="a"/>
    <w:uiPriority w:val="99"/>
    <w:semiHidden/>
    <w:unhideWhenUsed/>
    <w:qFormat/>
    <w:rsid w:val="009E47A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1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670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47</cp:revision>
  <cp:lastPrinted>2024-12-27T12:25:00Z</cp:lastPrinted>
  <dcterms:created xsi:type="dcterms:W3CDTF">2022-09-15T13:18:00Z</dcterms:created>
  <dcterms:modified xsi:type="dcterms:W3CDTF">2025-01-13T13:33:00Z</dcterms:modified>
  <dc:language>uk-UA</dc:language>
</cp:coreProperties>
</file>