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86974" w14:textId="77777777" w:rsidR="00C02F05" w:rsidRPr="006A7EF4" w:rsidRDefault="00C02F05" w:rsidP="00C02F05">
      <w:pPr>
        <w:jc w:val="center"/>
      </w:pPr>
      <w:r w:rsidRPr="006A7EF4">
        <w:object w:dxaOrig="3096" w:dyaOrig="3281" w14:anchorId="61BFB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98270412" r:id="rId6"/>
        </w:object>
      </w:r>
    </w:p>
    <w:p w14:paraId="73725703" w14:textId="77777777" w:rsidR="00C02F05" w:rsidRPr="006A7EF4" w:rsidRDefault="00C02F05" w:rsidP="00C02F05">
      <w:pPr>
        <w:jc w:val="center"/>
        <w:rPr>
          <w:sz w:val="16"/>
          <w:szCs w:val="16"/>
        </w:rPr>
      </w:pPr>
    </w:p>
    <w:p w14:paraId="0481000F" w14:textId="77777777"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14:paraId="63EBFD90" w14:textId="77777777" w:rsidR="00C02F05" w:rsidRPr="006A7EF4" w:rsidRDefault="00C02F05" w:rsidP="00C02F05">
      <w:pPr>
        <w:rPr>
          <w:sz w:val="20"/>
          <w:szCs w:val="20"/>
        </w:rPr>
      </w:pPr>
    </w:p>
    <w:p w14:paraId="6F6B6D67" w14:textId="77777777"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750FE6F" w14:textId="77777777"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14:paraId="493D9F19" w14:textId="77777777"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14:paraId="5C0D5374" w14:textId="77777777" w:rsidR="008D451A" w:rsidRPr="006A7EF4" w:rsidRDefault="008D451A" w:rsidP="00C02F05">
      <w:pPr>
        <w:jc w:val="center"/>
        <w:rPr>
          <w:lang w:val="ru-RU"/>
        </w:rPr>
      </w:pPr>
    </w:p>
    <w:p w14:paraId="06476D06" w14:textId="77777777" w:rsidR="008D451A" w:rsidRPr="006A7EF4" w:rsidRDefault="008D451A" w:rsidP="00C02F05">
      <w:pPr>
        <w:jc w:val="center"/>
        <w:rPr>
          <w:lang w:val="ru-RU"/>
        </w:rPr>
      </w:pPr>
    </w:p>
    <w:p w14:paraId="7D2E3786" w14:textId="77777777" w:rsidR="008D451A" w:rsidRPr="006A7EF4" w:rsidRDefault="008D451A" w:rsidP="008D451A">
      <w:pPr>
        <w:rPr>
          <w:lang w:val="ru-RU"/>
        </w:rPr>
      </w:pPr>
    </w:p>
    <w:p w14:paraId="792D7BDE" w14:textId="77777777" w:rsidR="001F4FBC" w:rsidRDefault="001F4FBC" w:rsidP="001F4FBC">
      <w:pPr>
        <w:suppressAutoHyphens w:val="0"/>
        <w:jc w:val="both"/>
        <w:rPr>
          <w:sz w:val="28"/>
          <w:szCs w:val="28"/>
          <w:lang w:eastAsia="en-GB"/>
        </w:rPr>
      </w:pPr>
      <w:r w:rsidRPr="001F4FBC">
        <w:rPr>
          <w:sz w:val="28"/>
          <w:szCs w:val="28"/>
          <w:lang w:eastAsia="en-GB"/>
        </w:rPr>
        <w:t xml:space="preserve">Про внесення змін та доповнень </w:t>
      </w:r>
    </w:p>
    <w:p w14:paraId="53F82234" w14:textId="77777777" w:rsidR="001F4FBC" w:rsidRDefault="001F4FBC" w:rsidP="001F4FBC">
      <w:pPr>
        <w:suppressAutoHyphens w:val="0"/>
        <w:jc w:val="both"/>
        <w:rPr>
          <w:sz w:val="28"/>
          <w:szCs w:val="28"/>
          <w:lang w:eastAsia="en-GB"/>
        </w:rPr>
      </w:pPr>
      <w:r w:rsidRPr="001F4FBC">
        <w:rPr>
          <w:sz w:val="28"/>
          <w:szCs w:val="28"/>
          <w:lang w:eastAsia="en-GB"/>
        </w:rPr>
        <w:t xml:space="preserve">до системи індикаторів моніторингу </w:t>
      </w:r>
    </w:p>
    <w:p w14:paraId="00B0694E" w14:textId="77777777" w:rsidR="001F4FBC" w:rsidRDefault="001F4FBC" w:rsidP="001F4FBC">
      <w:pPr>
        <w:suppressAutoHyphens w:val="0"/>
        <w:jc w:val="both"/>
        <w:rPr>
          <w:sz w:val="28"/>
          <w:szCs w:val="28"/>
          <w:lang w:eastAsia="en-GB"/>
        </w:rPr>
      </w:pPr>
      <w:r w:rsidRPr="001F4FBC">
        <w:rPr>
          <w:sz w:val="28"/>
          <w:szCs w:val="28"/>
          <w:lang w:eastAsia="en-GB"/>
        </w:rPr>
        <w:t xml:space="preserve">реалізації Стратегії розвитку </w:t>
      </w:r>
    </w:p>
    <w:p w14:paraId="0ACBE10C" w14:textId="77777777" w:rsidR="00180ECC" w:rsidRDefault="001F4FBC" w:rsidP="001F4FBC">
      <w:pPr>
        <w:suppressAutoHyphens w:val="0"/>
        <w:jc w:val="both"/>
        <w:rPr>
          <w:sz w:val="28"/>
          <w:szCs w:val="28"/>
          <w:lang w:eastAsia="en-GB"/>
        </w:rPr>
      </w:pPr>
      <w:r w:rsidRPr="001F4FBC">
        <w:rPr>
          <w:sz w:val="28"/>
          <w:szCs w:val="28"/>
          <w:lang w:eastAsia="en-GB"/>
        </w:rPr>
        <w:t>Луцької міської</w:t>
      </w:r>
      <w:r w:rsidR="00180ECC">
        <w:rPr>
          <w:sz w:val="28"/>
          <w:szCs w:val="28"/>
          <w:lang w:eastAsia="en-GB"/>
        </w:rPr>
        <w:t xml:space="preserve"> територіальної</w:t>
      </w:r>
      <w:r w:rsidRPr="001F4FBC">
        <w:rPr>
          <w:sz w:val="28"/>
          <w:szCs w:val="28"/>
          <w:lang w:eastAsia="en-GB"/>
        </w:rPr>
        <w:t xml:space="preserve"> </w:t>
      </w:r>
    </w:p>
    <w:p w14:paraId="6DFBE4A4" w14:textId="69C02156" w:rsidR="001F4FBC" w:rsidRPr="001F4FBC" w:rsidRDefault="001F4FBC" w:rsidP="001F4FBC">
      <w:pPr>
        <w:suppressAutoHyphens w:val="0"/>
        <w:jc w:val="both"/>
        <w:rPr>
          <w:sz w:val="28"/>
          <w:szCs w:val="28"/>
          <w:lang w:eastAsia="en-GB"/>
        </w:rPr>
      </w:pPr>
      <w:r w:rsidRPr="001F4FBC">
        <w:rPr>
          <w:sz w:val="28"/>
          <w:szCs w:val="28"/>
          <w:lang w:eastAsia="en-GB"/>
        </w:rPr>
        <w:t>громади до 2030 року</w:t>
      </w:r>
    </w:p>
    <w:p w14:paraId="7115004B" w14:textId="0E2462F9" w:rsidR="008D451A" w:rsidRPr="006A7EF4" w:rsidRDefault="008D451A" w:rsidP="008D451A">
      <w:pPr>
        <w:ind w:right="5102"/>
        <w:jc w:val="both"/>
        <w:rPr>
          <w:sz w:val="28"/>
          <w:szCs w:val="28"/>
        </w:rPr>
      </w:pPr>
    </w:p>
    <w:p w14:paraId="5682B601" w14:textId="77777777" w:rsidR="008D451A" w:rsidRPr="006A7EF4" w:rsidRDefault="008D451A" w:rsidP="008D451A">
      <w:pPr>
        <w:rPr>
          <w:sz w:val="28"/>
          <w:szCs w:val="28"/>
        </w:rPr>
      </w:pPr>
    </w:p>
    <w:p w14:paraId="180DF18D" w14:textId="6802B677" w:rsidR="0088107A" w:rsidRPr="001F4FBC" w:rsidRDefault="001F4FBC" w:rsidP="00AE7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GB"/>
        </w:rPr>
        <w:t xml:space="preserve">Керуючись </w:t>
      </w:r>
      <w:r w:rsidRPr="001F4FBC">
        <w:rPr>
          <w:sz w:val="28"/>
          <w:szCs w:val="28"/>
          <w:lang w:eastAsia="en-GB"/>
        </w:rPr>
        <w:t>статт</w:t>
      </w:r>
      <w:r>
        <w:rPr>
          <w:sz w:val="28"/>
          <w:szCs w:val="28"/>
          <w:lang w:eastAsia="en-GB"/>
        </w:rPr>
        <w:t>ею</w:t>
      </w:r>
      <w:r w:rsidR="00AE7796">
        <w:rPr>
          <w:sz w:val="28"/>
          <w:szCs w:val="28"/>
          <w:lang w:eastAsia="en-GB"/>
        </w:rPr>
        <w:t xml:space="preserve"> 26 Закону України «</w:t>
      </w:r>
      <w:r w:rsidRPr="001F4FBC">
        <w:rPr>
          <w:sz w:val="28"/>
          <w:szCs w:val="28"/>
          <w:lang w:eastAsia="en-GB"/>
        </w:rPr>
        <w:t>Про м</w:t>
      </w:r>
      <w:r w:rsidR="00AE7796">
        <w:rPr>
          <w:sz w:val="28"/>
          <w:szCs w:val="28"/>
          <w:lang w:eastAsia="en-GB"/>
        </w:rPr>
        <w:t>ісцеве самоврядування в Україні»</w:t>
      </w:r>
      <w:r w:rsidRPr="001F4FBC">
        <w:rPr>
          <w:sz w:val="28"/>
          <w:szCs w:val="28"/>
          <w:lang w:eastAsia="en-GB"/>
        </w:rPr>
        <w:t xml:space="preserve">, з метою вдосконалення системи моніторингу реалізації Стратегії розвитку Луцької </w:t>
      </w:r>
      <w:r w:rsidR="00825D93">
        <w:rPr>
          <w:sz w:val="28"/>
          <w:szCs w:val="28"/>
          <w:lang w:eastAsia="en-GB"/>
        </w:rPr>
        <w:t xml:space="preserve">міської територіальної </w:t>
      </w:r>
      <w:r w:rsidRPr="001F4FBC">
        <w:rPr>
          <w:sz w:val="28"/>
          <w:szCs w:val="28"/>
          <w:lang w:eastAsia="en-GB"/>
        </w:rPr>
        <w:t xml:space="preserve">громади до 2030 року, міська рада </w:t>
      </w:r>
    </w:p>
    <w:p w14:paraId="509A02DB" w14:textId="77777777" w:rsidR="001F4FBC" w:rsidRDefault="001F4FBC" w:rsidP="00CB75AF">
      <w:pPr>
        <w:jc w:val="both"/>
        <w:rPr>
          <w:sz w:val="28"/>
          <w:szCs w:val="28"/>
        </w:rPr>
      </w:pPr>
    </w:p>
    <w:p w14:paraId="69F86C56" w14:textId="48005A6E" w:rsidR="0088107A" w:rsidRPr="006A7EF4" w:rsidRDefault="0088107A" w:rsidP="00CB75AF">
      <w:pPr>
        <w:jc w:val="both"/>
        <w:rPr>
          <w:sz w:val="28"/>
          <w:szCs w:val="28"/>
        </w:rPr>
      </w:pPr>
      <w:r w:rsidRPr="006A7EF4">
        <w:rPr>
          <w:sz w:val="28"/>
          <w:szCs w:val="28"/>
        </w:rPr>
        <w:t>ВИРІШИЛА:</w:t>
      </w:r>
    </w:p>
    <w:p w14:paraId="7A610F55" w14:textId="77777777" w:rsidR="0088107A" w:rsidRPr="006A7EF4" w:rsidRDefault="0088107A" w:rsidP="00CB75AF">
      <w:pPr>
        <w:jc w:val="both"/>
        <w:rPr>
          <w:sz w:val="28"/>
          <w:szCs w:val="28"/>
        </w:rPr>
      </w:pPr>
    </w:p>
    <w:p w14:paraId="6DC9F79E" w14:textId="7A4C57B9" w:rsidR="001F4FBC" w:rsidRDefault="001F4FBC" w:rsidP="00AE7796">
      <w:pPr>
        <w:suppressAutoHyphens w:val="0"/>
        <w:spacing w:line="278" w:lineRule="auto"/>
        <w:ind w:firstLine="567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1. </w:t>
      </w:r>
      <w:r w:rsidRPr="001F4FBC">
        <w:rPr>
          <w:sz w:val="28"/>
          <w:szCs w:val="28"/>
          <w:lang w:eastAsia="en-GB"/>
        </w:rPr>
        <w:t xml:space="preserve">Затвердити оновлений перелік індикаторів моніторингу реалізації Стратегії розвитку Луцької </w:t>
      </w:r>
      <w:r w:rsidR="00825D93">
        <w:rPr>
          <w:sz w:val="28"/>
          <w:szCs w:val="28"/>
          <w:lang w:eastAsia="en-GB"/>
        </w:rPr>
        <w:t xml:space="preserve">міської територіальної </w:t>
      </w:r>
      <w:r w:rsidRPr="001F4FBC">
        <w:rPr>
          <w:sz w:val="28"/>
          <w:szCs w:val="28"/>
          <w:lang w:eastAsia="en-GB"/>
        </w:rPr>
        <w:t>громади до 2030 року</w:t>
      </w:r>
      <w:r w:rsidR="00ED4F62">
        <w:rPr>
          <w:sz w:val="28"/>
          <w:szCs w:val="28"/>
          <w:lang w:eastAsia="en-GB"/>
        </w:rPr>
        <w:t>,</w:t>
      </w:r>
      <w:r w:rsidRPr="001F4FBC">
        <w:rPr>
          <w:sz w:val="28"/>
          <w:szCs w:val="28"/>
          <w:lang w:eastAsia="en-GB"/>
        </w:rPr>
        <w:t xml:space="preserve"> додаток 1</w:t>
      </w:r>
      <w:r w:rsidR="00ED4F62">
        <w:rPr>
          <w:sz w:val="28"/>
          <w:szCs w:val="28"/>
          <w:lang w:eastAsia="en-GB"/>
        </w:rPr>
        <w:t xml:space="preserve"> та </w:t>
      </w:r>
      <w:r w:rsidRPr="001F4FBC">
        <w:rPr>
          <w:sz w:val="28"/>
          <w:szCs w:val="28"/>
          <w:lang w:eastAsia="en-GB"/>
        </w:rPr>
        <w:t>2</w:t>
      </w:r>
      <w:r w:rsidR="00ED4F62">
        <w:rPr>
          <w:sz w:val="28"/>
          <w:szCs w:val="28"/>
          <w:lang w:eastAsia="en-GB"/>
        </w:rPr>
        <w:t xml:space="preserve"> у новій редакції (додаються)</w:t>
      </w:r>
      <w:r w:rsidRPr="001F4FBC">
        <w:rPr>
          <w:sz w:val="28"/>
          <w:szCs w:val="28"/>
          <w:lang w:eastAsia="en-GB"/>
        </w:rPr>
        <w:t>.</w:t>
      </w:r>
    </w:p>
    <w:p w14:paraId="3E71C2AE" w14:textId="5DCE52D6" w:rsidR="001F4FBC" w:rsidRDefault="001F4FBC" w:rsidP="00AE7796">
      <w:pPr>
        <w:suppressAutoHyphens w:val="0"/>
        <w:spacing w:line="278" w:lineRule="auto"/>
        <w:ind w:firstLine="567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2. </w:t>
      </w:r>
      <w:r w:rsidRPr="001F4FBC">
        <w:rPr>
          <w:sz w:val="28"/>
          <w:szCs w:val="28"/>
          <w:lang w:eastAsia="en-GB"/>
        </w:rPr>
        <w:t xml:space="preserve">Доручити виконавчим органам </w:t>
      </w:r>
      <w:r>
        <w:rPr>
          <w:sz w:val="28"/>
          <w:szCs w:val="28"/>
          <w:lang w:eastAsia="en-GB"/>
        </w:rPr>
        <w:t xml:space="preserve">Луцької </w:t>
      </w:r>
      <w:r w:rsidRPr="001F4FBC">
        <w:rPr>
          <w:sz w:val="28"/>
          <w:szCs w:val="28"/>
          <w:lang w:eastAsia="en-GB"/>
        </w:rPr>
        <w:t>міської ради</w:t>
      </w:r>
      <w:r>
        <w:rPr>
          <w:sz w:val="28"/>
          <w:szCs w:val="28"/>
          <w:lang w:eastAsia="en-GB"/>
        </w:rPr>
        <w:t xml:space="preserve">: </w:t>
      </w:r>
    </w:p>
    <w:p w14:paraId="7BA28DD5" w14:textId="01312C4B" w:rsidR="001F4FBC" w:rsidRPr="001F4FBC" w:rsidRDefault="001F4FBC" w:rsidP="00AE7796">
      <w:pPr>
        <w:suppressAutoHyphens w:val="0"/>
        <w:spacing w:line="278" w:lineRule="auto"/>
        <w:ind w:firstLine="567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з</w:t>
      </w:r>
      <w:r w:rsidRPr="001F4FBC">
        <w:rPr>
          <w:sz w:val="28"/>
          <w:szCs w:val="28"/>
          <w:lang w:eastAsia="en-GB"/>
        </w:rPr>
        <w:t>абезпечити щоквартальний моніторинг та аналіз виконання індикаторів</w:t>
      </w:r>
      <w:r>
        <w:rPr>
          <w:sz w:val="28"/>
          <w:szCs w:val="28"/>
          <w:lang w:eastAsia="en-GB"/>
        </w:rPr>
        <w:t>;</w:t>
      </w:r>
    </w:p>
    <w:p w14:paraId="789625E3" w14:textId="03A61123" w:rsidR="00D1568B" w:rsidRPr="00ED4F62" w:rsidRDefault="001F4FBC" w:rsidP="00AE7796">
      <w:pPr>
        <w:suppressAutoHyphens w:val="0"/>
        <w:spacing w:line="278" w:lineRule="auto"/>
        <w:ind w:firstLine="567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о</w:t>
      </w:r>
      <w:r w:rsidRPr="001F4FBC">
        <w:rPr>
          <w:sz w:val="28"/>
          <w:szCs w:val="28"/>
          <w:lang w:eastAsia="en-GB"/>
        </w:rPr>
        <w:t>публікувати результати моніторингу на офіційному вебсайті громади.</w:t>
      </w:r>
    </w:p>
    <w:p w14:paraId="333878F7" w14:textId="4F4CB4AE" w:rsidR="00D1568B" w:rsidRPr="006A7EF4" w:rsidRDefault="00ED4F62" w:rsidP="00AE7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6E0D" w:rsidRPr="006A7EF4">
        <w:rPr>
          <w:sz w:val="28"/>
          <w:szCs w:val="28"/>
        </w:rPr>
        <w:t>. </w:t>
      </w:r>
      <w:r w:rsidR="008B1FD9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</w:t>
      </w:r>
      <w:r w:rsidR="008B1FD9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14:paraId="18856D2E" w14:textId="77777777"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14:paraId="51BA4232" w14:textId="77777777"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14:paraId="718A52C0" w14:textId="77777777" w:rsidR="00D1568B" w:rsidRPr="006A7EF4" w:rsidRDefault="00D1568B" w:rsidP="00D1568B">
      <w:pPr>
        <w:tabs>
          <w:tab w:val="left" w:pos="7513"/>
        </w:tabs>
        <w:rPr>
          <w:sz w:val="28"/>
          <w:szCs w:val="28"/>
        </w:rPr>
      </w:pPr>
      <w:r w:rsidRPr="006A7EF4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14:paraId="629580BD" w14:textId="77777777" w:rsidR="00D1568B" w:rsidRDefault="00D1568B" w:rsidP="00D1568B">
      <w:pPr>
        <w:tabs>
          <w:tab w:val="left" w:pos="7513"/>
        </w:tabs>
        <w:rPr>
          <w:sz w:val="32"/>
          <w:szCs w:val="32"/>
        </w:rPr>
      </w:pPr>
    </w:p>
    <w:p w14:paraId="3AF9F12B" w14:textId="77777777" w:rsidR="00AC4BA1" w:rsidRPr="006A7EF4" w:rsidRDefault="00AC4BA1" w:rsidP="00D1568B">
      <w:pPr>
        <w:tabs>
          <w:tab w:val="left" w:pos="7513"/>
        </w:tabs>
        <w:rPr>
          <w:sz w:val="32"/>
          <w:szCs w:val="32"/>
        </w:rPr>
      </w:pPr>
    </w:p>
    <w:p w14:paraId="1C78CF91" w14:textId="0AB9DBD5" w:rsidR="00D1568B" w:rsidRPr="006A7EF4" w:rsidRDefault="009E6D64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>
        <w:t>Роман</w:t>
      </w:r>
      <w:r w:rsidR="001A3145">
        <w:t xml:space="preserve"> </w:t>
      </w:r>
      <w:r w:rsidR="00ED4F62">
        <w:t>Б</w:t>
      </w:r>
      <w:r w:rsidR="0033025D">
        <w:t>ондарук</w:t>
      </w:r>
      <w:bookmarkStart w:id="0" w:name="_GoBack"/>
      <w:bookmarkEnd w:id="0"/>
      <w:r w:rsidR="00ED4F62">
        <w:t xml:space="preserve"> </w:t>
      </w:r>
    </w:p>
    <w:sectPr w:rsidR="00D1568B" w:rsidRPr="006A7EF4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7401B"/>
    <w:multiLevelType w:val="multilevel"/>
    <w:tmpl w:val="1D8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176EE1"/>
    <w:rsid w:val="00180ECC"/>
    <w:rsid w:val="001A3145"/>
    <w:rsid w:val="001F4FBC"/>
    <w:rsid w:val="00227A57"/>
    <w:rsid w:val="002C6E0D"/>
    <w:rsid w:val="002E3363"/>
    <w:rsid w:val="0033025D"/>
    <w:rsid w:val="00377A99"/>
    <w:rsid w:val="003C0312"/>
    <w:rsid w:val="00420381"/>
    <w:rsid w:val="00431F48"/>
    <w:rsid w:val="00457ABB"/>
    <w:rsid w:val="004E0D58"/>
    <w:rsid w:val="004F6831"/>
    <w:rsid w:val="005146E7"/>
    <w:rsid w:val="005324A4"/>
    <w:rsid w:val="00592026"/>
    <w:rsid w:val="006745CA"/>
    <w:rsid w:val="006A7EF4"/>
    <w:rsid w:val="007E1A32"/>
    <w:rsid w:val="00825D93"/>
    <w:rsid w:val="0088107A"/>
    <w:rsid w:val="008B1FD9"/>
    <w:rsid w:val="008D451A"/>
    <w:rsid w:val="008E431C"/>
    <w:rsid w:val="00914CB7"/>
    <w:rsid w:val="009C7425"/>
    <w:rsid w:val="009D309E"/>
    <w:rsid w:val="009E6D64"/>
    <w:rsid w:val="00A566A6"/>
    <w:rsid w:val="00A566D5"/>
    <w:rsid w:val="00AC4BA1"/>
    <w:rsid w:val="00AE7796"/>
    <w:rsid w:val="00B923F2"/>
    <w:rsid w:val="00C02F05"/>
    <w:rsid w:val="00C41CE2"/>
    <w:rsid w:val="00C51359"/>
    <w:rsid w:val="00C7405A"/>
    <w:rsid w:val="00C902B2"/>
    <w:rsid w:val="00CB75AF"/>
    <w:rsid w:val="00CD5731"/>
    <w:rsid w:val="00D13D07"/>
    <w:rsid w:val="00D1568B"/>
    <w:rsid w:val="00D530D9"/>
    <w:rsid w:val="00E02CC9"/>
    <w:rsid w:val="00ED4F62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BE3"/>
  <w15:docId w15:val="{0E002EB1-0343-495F-8614-7C696FFD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12</cp:revision>
  <cp:lastPrinted>2025-01-13T07:37:00Z</cp:lastPrinted>
  <dcterms:created xsi:type="dcterms:W3CDTF">2025-01-10T13:43:00Z</dcterms:created>
  <dcterms:modified xsi:type="dcterms:W3CDTF">2025-01-13T08:47:00Z</dcterms:modified>
  <dc:language>uk-UA</dc:language>
</cp:coreProperties>
</file>