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F22F6E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4821975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5221DC">
              <w:rPr>
                <w:szCs w:val="28"/>
                <w:lang w:val="uk-UA"/>
              </w:rPr>
              <w:t>зміну назви вулиці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5221DC">
              <w:rPr>
                <w:szCs w:val="28"/>
                <w:lang w:val="uk-UA"/>
              </w:rPr>
              <w:t>селищі</w:t>
            </w:r>
            <w:r>
              <w:rPr>
                <w:szCs w:val="28"/>
                <w:lang w:val="uk-UA"/>
              </w:rPr>
              <w:t xml:space="preserve"> </w:t>
            </w:r>
            <w:r w:rsidR="005221DC">
              <w:rPr>
                <w:szCs w:val="28"/>
                <w:lang w:val="uk-UA"/>
              </w:rPr>
              <w:t>Рокині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враховуючи </w:t>
      </w:r>
      <w:r w:rsidR="0096532B">
        <w:rPr>
          <w:color w:val="000000" w:themeColor="text1"/>
          <w:szCs w:val="28"/>
          <w:lang w:val="uk-UA"/>
        </w:rPr>
        <w:t>звернення громадян селища Рокині</w:t>
      </w:r>
      <w:r w:rsidR="00F22F6E">
        <w:rPr>
          <w:color w:val="000000" w:themeColor="text1"/>
          <w:szCs w:val="28"/>
          <w:lang w:val="uk-UA"/>
        </w:rPr>
        <w:t xml:space="preserve"> та </w:t>
      </w:r>
      <w:bookmarkStart w:id="1" w:name="_GoBack"/>
      <w:bookmarkEnd w:id="1"/>
      <w:r w:rsidR="00F22F6E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96532B">
        <w:rPr>
          <w:szCs w:val="28"/>
          <w:lang w:val="uk-UA"/>
        </w:rPr>
        <w:t>Повернути вулиці Праведників світу</w:t>
      </w:r>
      <w:r w:rsidR="0098287D">
        <w:rPr>
          <w:szCs w:val="28"/>
          <w:lang w:val="uk-UA"/>
        </w:rPr>
        <w:t xml:space="preserve"> у селищі Рокині </w:t>
      </w:r>
      <w:r>
        <w:rPr>
          <w:szCs w:val="28"/>
          <w:lang w:val="uk-UA"/>
        </w:rPr>
        <w:t xml:space="preserve">Луцького району Волинської області </w:t>
      </w:r>
      <w:r w:rsidR="0098287D">
        <w:rPr>
          <w:szCs w:val="28"/>
          <w:lang w:val="uk-UA"/>
        </w:rPr>
        <w:t>попередню назву –</w:t>
      </w:r>
      <w:r>
        <w:rPr>
          <w:szCs w:val="28"/>
          <w:lang w:val="uk-UA"/>
        </w:rPr>
        <w:t xml:space="preserve"> вулиця </w:t>
      </w:r>
      <w:r w:rsidR="0098287D">
        <w:rPr>
          <w:szCs w:val="28"/>
          <w:lang w:val="uk-UA"/>
        </w:rPr>
        <w:t>Тулайдана Степана</w:t>
      </w:r>
      <w:r>
        <w:rPr>
          <w:szCs w:val="28"/>
          <w:lang w:val="uk-UA"/>
        </w:rPr>
        <w:t xml:space="preserve"> згідно з додатком.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3C1DBE"/>
    <w:rsid w:val="005221DC"/>
    <w:rsid w:val="0055475D"/>
    <w:rsid w:val="0096532B"/>
    <w:rsid w:val="0098287D"/>
    <w:rsid w:val="00F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0D02AE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4</cp:revision>
  <cp:lastPrinted>2024-12-04T10:50:00Z</cp:lastPrinted>
  <dcterms:created xsi:type="dcterms:W3CDTF">2024-12-04T10:07:00Z</dcterms:created>
  <dcterms:modified xsi:type="dcterms:W3CDTF">2024-12-04T10:53:00Z</dcterms:modified>
  <dc:language>uk-UA</dc:language>
</cp:coreProperties>
</file>