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804658237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Pr="00AF0A84" w:rsidRDefault="004B68F1" w:rsidP="00AF0A84">
      <w:pPr>
        <w:ind w:right="4959"/>
        <w:jc w:val="both"/>
        <w:rPr>
          <w:sz w:val="20"/>
          <w:szCs w:val="20"/>
        </w:rPr>
      </w:pPr>
    </w:p>
    <w:p w14:paraId="17BA33FF" w14:textId="37CC19B9" w:rsidR="00EC203B" w:rsidRPr="00A21C22" w:rsidRDefault="00EC203B" w:rsidP="00117721">
      <w:pPr>
        <w:ind w:right="4818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 xml:space="preserve">підприємцем </w:t>
      </w:r>
      <w:proofErr w:type="spellStart"/>
      <w:r w:rsidRPr="00A21C22">
        <w:rPr>
          <w:sz w:val="28"/>
          <w:szCs w:val="28"/>
        </w:rPr>
        <w:t>Шереметою</w:t>
      </w:r>
      <w:proofErr w:type="spellEnd"/>
      <w:r w:rsidRPr="00A21C22">
        <w:rPr>
          <w:sz w:val="28"/>
          <w:szCs w:val="28"/>
        </w:rPr>
        <w:t xml:space="preserve"> О.Ю.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9B57F3">
        <w:rPr>
          <w:sz w:val="28"/>
          <w:szCs w:val="28"/>
        </w:rPr>
        <w:t>ені</w:t>
      </w:r>
      <w:r w:rsidRPr="00A21C22">
        <w:rPr>
          <w:sz w:val="28"/>
          <w:szCs w:val="28"/>
        </w:rPr>
        <w:t> Лесі Українки</w:t>
      </w:r>
      <w:r w:rsidR="00AF0A84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</w:t>
      </w:r>
      <w:r w:rsidR="0079662F">
        <w:rPr>
          <w:sz w:val="28"/>
          <w:szCs w:val="28"/>
        </w:rPr>
        <w:t>на початку</w:t>
      </w:r>
      <w:r w:rsidRPr="00A21C22">
        <w:rPr>
          <w:sz w:val="28"/>
          <w:szCs w:val="28"/>
        </w:rPr>
        <w:t xml:space="preserve"> зони відпочинку «Пташиний гай»)</w:t>
      </w:r>
    </w:p>
    <w:p w14:paraId="5D697143" w14:textId="77777777" w:rsidR="00EC203B" w:rsidRPr="00117721" w:rsidRDefault="00EC203B" w:rsidP="00AF0A84">
      <w:pPr>
        <w:ind w:right="4251"/>
        <w:jc w:val="both"/>
        <w:rPr>
          <w:sz w:val="20"/>
          <w:szCs w:val="20"/>
        </w:rPr>
      </w:pPr>
    </w:p>
    <w:p w14:paraId="19420BD3" w14:textId="5708C3D0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EC203B">
        <w:rPr>
          <w:sz w:val="28"/>
          <w:szCs w:val="28"/>
        </w:rPr>
        <w:t>Шеремети Орисі Юріївни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</w:t>
      </w:r>
      <w:r w:rsidRPr="003F17F4">
        <w:rPr>
          <w:sz w:val="28"/>
          <w:szCs w:val="28"/>
        </w:rPr>
        <w:t xml:space="preserve">», </w:t>
      </w:r>
      <w:r w:rsidR="003F17F4" w:rsidRPr="003F17F4">
        <w:rPr>
          <w:sz w:val="28"/>
          <w:szCs w:val="28"/>
        </w:rPr>
        <w:t xml:space="preserve">рішення міської ради від 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 та від 22.04.2021 № 327-1 «Про концепцію зовнішнього архітектурного вигляду тимчасових споруд та зупинок громадського транспорту», </w:t>
      </w:r>
      <w:r w:rsidRPr="00281D93">
        <w:rPr>
          <w:sz w:val="28"/>
          <w:szCs w:val="28"/>
        </w:rPr>
        <w:t>враховуючи позитивний висновок про відповідність намірів щодо місця розташування тимчасової споруди від </w:t>
      </w:r>
      <w:r w:rsidR="009513B9">
        <w:rPr>
          <w:color w:val="000000" w:themeColor="text1"/>
          <w:sz w:val="28"/>
          <w:szCs w:val="28"/>
        </w:rPr>
        <w:t>25.03.2025</w:t>
      </w:r>
      <w:r w:rsidRPr="009513B9">
        <w:rPr>
          <w:color w:val="000000" w:themeColor="text1"/>
          <w:sz w:val="28"/>
          <w:szCs w:val="28"/>
        </w:rPr>
        <w:t xml:space="preserve"> № </w:t>
      </w:r>
      <w:r w:rsidR="009513B9">
        <w:rPr>
          <w:color w:val="000000" w:themeColor="text1"/>
          <w:sz w:val="28"/>
          <w:szCs w:val="28"/>
        </w:rPr>
        <w:t>697</w:t>
      </w:r>
      <w:r w:rsidR="002F77F7" w:rsidRPr="009513B9">
        <w:rPr>
          <w:color w:val="000000" w:themeColor="text1"/>
          <w:sz w:val="28"/>
          <w:szCs w:val="28"/>
        </w:rPr>
        <w:t>-П/202</w:t>
      </w:r>
      <w:r w:rsidR="009513B9">
        <w:rPr>
          <w:color w:val="000000" w:themeColor="text1"/>
          <w:sz w:val="28"/>
          <w:szCs w:val="28"/>
        </w:rPr>
        <w:t xml:space="preserve">5 </w:t>
      </w:r>
      <w:r w:rsidRPr="001D209C">
        <w:rPr>
          <w:sz w:val="28"/>
          <w:szCs w:val="28"/>
        </w:rPr>
        <w:t>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AF0A84" w:rsidRDefault="001D209C" w:rsidP="001D209C">
      <w:pPr>
        <w:jc w:val="both"/>
        <w:rPr>
          <w:sz w:val="20"/>
          <w:szCs w:val="20"/>
        </w:rPr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25949145" w14:textId="77777777" w:rsidR="00AF0A84" w:rsidRPr="00AF0A84" w:rsidRDefault="00AF0A84" w:rsidP="001D209C">
      <w:pPr>
        <w:rPr>
          <w:sz w:val="20"/>
          <w:szCs w:val="20"/>
        </w:rPr>
      </w:pPr>
    </w:p>
    <w:p w14:paraId="0FD99CA2" w14:textId="6C63EABB" w:rsidR="00EC203B" w:rsidRDefault="001D209C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proofErr w:type="spellStart"/>
      <w:r w:rsidR="00EC203B">
        <w:rPr>
          <w:sz w:val="28"/>
          <w:szCs w:val="28"/>
        </w:rPr>
        <w:t>Шереметі</w:t>
      </w:r>
      <w:proofErr w:type="spellEnd"/>
      <w:r w:rsidR="00EC203B">
        <w:rPr>
          <w:sz w:val="28"/>
          <w:szCs w:val="28"/>
        </w:rPr>
        <w:t xml:space="preserve"> Орисі Юріївні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</w:t>
      </w:r>
      <w:r w:rsidR="005741EB" w:rsidRPr="00E37A20">
        <w:rPr>
          <w:sz w:val="28"/>
          <w:szCs w:val="28"/>
        </w:rPr>
        <w:lastRenderedPageBreak/>
        <w:t>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та літнього торговельного майданчика в Центральному парку культури та відпочинку ім</w:t>
      </w:r>
      <w:r w:rsidR="009C62EA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79662F">
        <w:rPr>
          <w:sz w:val="28"/>
          <w:szCs w:val="28"/>
        </w:rPr>
        <w:t>на початку</w:t>
      </w:r>
      <w:r w:rsidR="00EC203B">
        <w:rPr>
          <w:sz w:val="28"/>
          <w:szCs w:val="28"/>
        </w:rPr>
        <w:t xml:space="preserve"> </w:t>
      </w:r>
      <w:r w:rsidR="00E37A20">
        <w:rPr>
          <w:sz w:val="28"/>
          <w:szCs w:val="28"/>
        </w:rPr>
        <w:t>зон</w:t>
      </w:r>
      <w:r w:rsidR="00EC203B">
        <w:rPr>
          <w:sz w:val="28"/>
          <w:szCs w:val="28"/>
        </w:rPr>
        <w:t>и</w:t>
      </w:r>
      <w:r w:rsidR="00E37A20" w:rsidRPr="00E37A20">
        <w:rPr>
          <w:sz w:val="28"/>
          <w:szCs w:val="28"/>
        </w:rPr>
        <w:t xml:space="preserve"> відпочинку «Пташиний гай») згідно з додатком на термін </w:t>
      </w:r>
      <w:r w:rsidR="00374CD0">
        <w:rPr>
          <w:sz w:val="28"/>
          <w:szCs w:val="28"/>
        </w:rPr>
        <w:t xml:space="preserve">до </w:t>
      </w:r>
      <w:r w:rsidR="004677C7">
        <w:rPr>
          <w:sz w:val="28"/>
          <w:szCs w:val="28"/>
        </w:rPr>
        <w:t>15.10.</w:t>
      </w:r>
      <w:r w:rsidR="00374CD0">
        <w:rPr>
          <w:sz w:val="28"/>
          <w:szCs w:val="28"/>
        </w:rPr>
        <w:t>202</w:t>
      </w:r>
      <w:r w:rsidR="00CE1A41">
        <w:rPr>
          <w:sz w:val="28"/>
          <w:szCs w:val="28"/>
        </w:rPr>
        <w:t>5</w:t>
      </w:r>
      <w:r w:rsidR="00E37A20" w:rsidRPr="00E37A20">
        <w:rPr>
          <w:sz w:val="28"/>
          <w:szCs w:val="28"/>
        </w:rPr>
        <w:t xml:space="preserve"> з періодом</w:t>
      </w:r>
      <w:r w:rsidR="00EC203B">
        <w:rPr>
          <w:sz w:val="28"/>
          <w:szCs w:val="28"/>
        </w:rPr>
        <w:t>:</w:t>
      </w:r>
    </w:p>
    <w:p w14:paraId="5DA314C1" w14:textId="3CCC77FB" w:rsidR="00E37A20" w:rsidRPr="00732B35" w:rsidRDefault="00E37A20" w:rsidP="00E37A20">
      <w:pPr>
        <w:ind w:firstLine="567"/>
        <w:jc w:val="both"/>
        <w:rPr>
          <w:sz w:val="28"/>
          <w:szCs w:val="28"/>
        </w:rPr>
      </w:pPr>
      <w:r w:rsidRPr="00732B35">
        <w:rPr>
          <w:sz w:val="28"/>
          <w:szCs w:val="28"/>
        </w:rPr>
        <w:t xml:space="preserve">постійного розміщення та </w:t>
      </w:r>
      <w:r w:rsidR="004677C7">
        <w:rPr>
          <w:sz w:val="28"/>
          <w:szCs w:val="28"/>
        </w:rPr>
        <w:t>сезонного</w:t>
      </w:r>
      <w:r w:rsidRPr="00732B35">
        <w:rPr>
          <w:sz w:val="28"/>
          <w:szCs w:val="28"/>
        </w:rPr>
        <w:t xml:space="preserve"> функціонування</w:t>
      </w:r>
      <w:r w:rsidR="004677C7">
        <w:rPr>
          <w:sz w:val="28"/>
          <w:szCs w:val="28"/>
        </w:rPr>
        <w:t xml:space="preserve"> з 25 травня </w:t>
      </w:r>
      <w:r w:rsidR="00CE1A41">
        <w:rPr>
          <w:sz w:val="28"/>
          <w:szCs w:val="28"/>
        </w:rPr>
        <w:t>до</w:t>
      </w:r>
      <w:r w:rsidR="004677C7">
        <w:rPr>
          <w:sz w:val="28"/>
          <w:szCs w:val="28"/>
        </w:rPr>
        <w:t xml:space="preserve">                        25 серпня </w:t>
      </w:r>
      <w:r w:rsidR="003F17F4">
        <w:rPr>
          <w:sz w:val="28"/>
          <w:szCs w:val="28"/>
        </w:rPr>
        <w:t>–</w:t>
      </w:r>
      <w:r w:rsidR="00732B35" w:rsidRPr="00732B35">
        <w:rPr>
          <w:sz w:val="28"/>
          <w:szCs w:val="28"/>
        </w:rPr>
        <w:t> </w:t>
      </w:r>
      <w:r w:rsidR="00EC203B" w:rsidRPr="00732B35">
        <w:rPr>
          <w:sz w:val="28"/>
          <w:szCs w:val="28"/>
        </w:rPr>
        <w:t>торговельного павільйону;</w:t>
      </w:r>
    </w:p>
    <w:p w14:paraId="7036D30D" w14:textId="528DEAFC" w:rsidR="00EC203B" w:rsidRPr="00732B35" w:rsidRDefault="004677C7" w:rsidP="00EC2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сезонного</w:t>
      </w:r>
      <w:r w:rsidR="0079662F" w:rsidRPr="00732B35">
        <w:rPr>
          <w:sz w:val="28"/>
          <w:szCs w:val="28"/>
        </w:rPr>
        <w:t xml:space="preserve"> розміщення</w:t>
      </w:r>
      <w:r w:rsidR="00EC203B" w:rsidRPr="00732B35">
        <w:rPr>
          <w:sz w:val="28"/>
          <w:szCs w:val="28"/>
        </w:rPr>
        <w:t xml:space="preserve"> та </w:t>
      </w:r>
      <w:r>
        <w:rPr>
          <w:sz w:val="28"/>
          <w:szCs w:val="28"/>
        </w:rPr>
        <w:t>сезонного</w:t>
      </w:r>
      <w:r w:rsidR="00EC203B" w:rsidRPr="00732B35">
        <w:rPr>
          <w:sz w:val="28"/>
          <w:szCs w:val="28"/>
        </w:rPr>
        <w:t xml:space="preserve"> функціонуванн</w:t>
      </w:r>
      <w:r>
        <w:rPr>
          <w:sz w:val="28"/>
          <w:szCs w:val="28"/>
        </w:rPr>
        <w:t xml:space="preserve">я з 01 червня </w:t>
      </w:r>
      <w:r w:rsidR="00CE1A41">
        <w:rPr>
          <w:sz w:val="28"/>
          <w:szCs w:val="28"/>
        </w:rPr>
        <w:t>до</w:t>
      </w:r>
      <w:r>
        <w:rPr>
          <w:sz w:val="28"/>
          <w:szCs w:val="28"/>
        </w:rPr>
        <w:t xml:space="preserve">                       25 серпня </w:t>
      </w:r>
      <w:r w:rsidR="00732B35" w:rsidRPr="00732B35">
        <w:rPr>
          <w:sz w:val="28"/>
          <w:szCs w:val="28"/>
        </w:rPr>
        <w:t> </w:t>
      </w:r>
      <w:r w:rsidR="003F17F4">
        <w:rPr>
          <w:sz w:val="28"/>
          <w:szCs w:val="28"/>
        </w:rPr>
        <w:t>–</w:t>
      </w:r>
      <w:r w:rsidR="00732B35" w:rsidRPr="00732B35">
        <w:rPr>
          <w:sz w:val="28"/>
          <w:szCs w:val="28"/>
        </w:rPr>
        <w:t> </w:t>
      </w:r>
      <w:r w:rsidR="00EC203B" w:rsidRPr="00732B35">
        <w:rPr>
          <w:sz w:val="28"/>
          <w:szCs w:val="28"/>
        </w:rPr>
        <w:t xml:space="preserve"> літнього </w:t>
      </w:r>
      <w:r w:rsidR="008B090A" w:rsidRPr="00732B35">
        <w:rPr>
          <w:sz w:val="28"/>
          <w:szCs w:val="28"/>
        </w:rPr>
        <w:t xml:space="preserve">торговельного </w:t>
      </w:r>
      <w:r w:rsidR="00EC203B" w:rsidRPr="00732B35">
        <w:rPr>
          <w:sz w:val="28"/>
          <w:szCs w:val="28"/>
        </w:rPr>
        <w:t>майданчика;</w:t>
      </w:r>
    </w:p>
    <w:p w14:paraId="03D66DD3" w14:textId="7EB332E1" w:rsidR="00EC203B" w:rsidRPr="00E37A20" w:rsidRDefault="00EC203B" w:rsidP="00EC203B">
      <w:pPr>
        <w:jc w:val="both"/>
        <w:rPr>
          <w:sz w:val="28"/>
          <w:szCs w:val="28"/>
        </w:rPr>
      </w:pPr>
      <w:r w:rsidRPr="00732B35">
        <w:rPr>
          <w:sz w:val="28"/>
          <w:szCs w:val="28"/>
        </w:rPr>
        <w:t>за умови укладення договорів на прибирання</w:t>
      </w:r>
      <w:r w:rsidRPr="00E37A20">
        <w:rPr>
          <w:sz w:val="28"/>
          <w:szCs w:val="28"/>
        </w:rPr>
        <w:t xml:space="preserve"> території та вивіз побутових відходів.</w:t>
      </w:r>
    </w:p>
    <w:p w14:paraId="572452BB" w14:textId="4A8CC780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EC203B">
        <w:rPr>
          <w:sz w:val="28"/>
          <w:szCs w:val="28"/>
        </w:rPr>
        <w:t>Шеремету Орисю Юріївну</w:t>
      </w:r>
      <w:r w:rsidRPr="004F1A48">
        <w:rPr>
          <w:sz w:val="28"/>
          <w:szCs w:val="28"/>
        </w:rPr>
        <w:t>:</w:t>
      </w:r>
    </w:p>
    <w:p w14:paraId="15C8B400" w14:textId="77777777" w:rsidR="0098567B" w:rsidRPr="0098567B" w:rsidRDefault="0098567B" w:rsidP="0098567B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98567B">
        <w:rPr>
          <w:sz w:val="28"/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 з літнім торговельним майданчиком.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77B441B0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</w:t>
      </w:r>
      <w:r w:rsidR="003F17F4">
        <w:rPr>
          <w:sz w:val="28"/>
          <w:szCs w:val="28"/>
        </w:rPr>
        <w:t xml:space="preserve"> </w:t>
      </w:r>
      <w:r w:rsidR="003F17F4" w:rsidRPr="003F17F4">
        <w:rPr>
          <w:sz w:val="28"/>
          <w:szCs w:val="28"/>
        </w:rPr>
        <w:t>12.04.2023 № 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553DA">
        <w:rPr>
          <w:sz w:val="28"/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Pr="004F1A48">
        <w:rPr>
          <w:sz w:val="28"/>
          <w:szCs w:val="28"/>
        </w:rPr>
        <w:t>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1C4846" w:rsidRDefault="004F1A48" w:rsidP="004F1A48">
      <w:pPr>
        <w:tabs>
          <w:tab w:val="left" w:pos="1440"/>
        </w:tabs>
        <w:ind w:firstLine="567"/>
        <w:jc w:val="both"/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1C4846" w:rsidRDefault="004F1A48" w:rsidP="004F1A48">
      <w:pPr>
        <w:tabs>
          <w:tab w:val="left" w:pos="6663"/>
        </w:tabs>
        <w:ind w:firstLine="720"/>
        <w:jc w:val="both"/>
      </w:pPr>
    </w:p>
    <w:p w14:paraId="2DA3AC19" w14:textId="77777777" w:rsidR="004F1A48" w:rsidRPr="001C4846" w:rsidRDefault="004F1A48" w:rsidP="004F1A48">
      <w:pPr>
        <w:tabs>
          <w:tab w:val="left" w:pos="6663"/>
        </w:tabs>
        <w:ind w:firstLine="720"/>
        <w:jc w:val="both"/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6765C1A0" w:rsidR="001335EA" w:rsidRPr="00AF0A84" w:rsidRDefault="002A4CB9" w:rsidP="002A4CB9">
      <w:pPr>
        <w:jc w:val="both"/>
      </w:pPr>
      <w:r>
        <w:t>Гула 777 873</w:t>
      </w:r>
      <w:bookmarkStart w:id="0" w:name="_GoBack"/>
      <w:bookmarkEnd w:id="0"/>
    </w:p>
    <w:sectPr w:rsidR="001335EA" w:rsidRPr="00AF0A84" w:rsidSect="001B3BA0">
      <w:headerReference w:type="default" r:id="rId8"/>
      <w:pgSz w:w="11906" w:h="16838"/>
      <w:pgMar w:top="397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743E2" w14:textId="77777777" w:rsidR="00FC04D5" w:rsidRDefault="00FC04D5" w:rsidP="00CF0A95">
      <w:r>
        <w:separator/>
      </w:r>
    </w:p>
  </w:endnote>
  <w:endnote w:type="continuationSeparator" w:id="0">
    <w:p w14:paraId="1F69D594" w14:textId="77777777" w:rsidR="00FC04D5" w:rsidRDefault="00FC04D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CC884" w14:textId="77777777" w:rsidR="00FC04D5" w:rsidRDefault="00FC04D5" w:rsidP="00CF0A95">
      <w:r>
        <w:separator/>
      </w:r>
    </w:p>
  </w:footnote>
  <w:footnote w:type="continuationSeparator" w:id="0">
    <w:p w14:paraId="61C6DB6B" w14:textId="77777777" w:rsidR="00FC04D5" w:rsidRDefault="00FC04D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0EB0913" w14:textId="2A4D62E1" w:rsidR="0062572A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2A4CB9" w:rsidRPr="002A4CB9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  <w:p w14:paraId="11574BBF" w14:textId="319D0C3B" w:rsidR="00CF0A95" w:rsidRPr="00CF0A95" w:rsidRDefault="00FC04D5">
        <w:pPr>
          <w:pStyle w:val="a3"/>
          <w:jc w:val="center"/>
          <w:rPr>
            <w:sz w:val="28"/>
            <w:szCs w:val="28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6658E"/>
    <w:rsid w:val="000A4AAA"/>
    <w:rsid w:val="00117721"/>
    <w:rsid w:val="001335EA"/>
    <w:rsid w:val="001360F6"/>
    <w:rsid w:val="001553DA"/>
    <w:rsid w:val="0019272B"/>
    <w:rsid w:val="001A05CC"/>
    <w:rsid w:val="001B3BA0"/>
    <w:rsid w:val="001B631D"/>
    <w:rsid w:val="001C4846"/>
    <w:rsid w:val="001D209C"/>
    <w:rsid w:val="00200EC4"/>
    <w:rsid w:val="00206449"/>
    <w:rsid w:val="00215601"/>
    <w:rsid w:val="0024156D"/>
    <w:rsid w:val="002765D7"/>
    <w:rsid w:val="00281D93"/>
    <w:rsid w:val="0029180F"/>
    <w:rsid w:val="002A4CB9"/>
    <w:rsid w:val="002B0BB6"/>
    <w:rsid w:val="002C6615"/>
    <w:rsid w:val="002F1CBC"/>
    <w:rsid w:val="002F77F7"/>
    <w:rsid w:val="00346626"/>
    <w:rsid w:val="00371087"/>
    <w:rsid w:val="00374CD0"/>
    <w:rsid w:val="0037672D"/>
    <w:rsid w:val="00382F45"/>
    <w:rsid w:val="003835F5"/>
    <w:rsid w:val="003A5E03"/>
    <w:rsid w:val="003B2D7A"/>
    <w:rsid w:val="003D2CE9"/>
    <w:rsid w:val="003E03E7"/>
    <w:rsid w:val="003F17F4"/>
    <w:rsid w:val="00403E6F"/>
    <w:rsid w:val="0042578D"/>
    <w:rsid w:val="00434932"/>
    <w:rsid w:val="00455819"/>
    <w:rsid w:val="004625A5"/>
    <w:rsid w:val="0046275A"/>
    <w:rsid w:val="004677C7"/>
    <w:rsid w:val="0049013A"/>
    <w:rsid w:val="004A23A3"/>
    <w:rsid w:val="004A76B2"/>
    <w:rsid w:val="004B68F1"/>
    <w:rsid w:val="004F1A48"/>
    <w:rsid w:val="004F5DAF"/>
    <w:rsid w:val="004F65E3"/>
    <w:rsid w:val="00522C67"/>
    <w:rsid w:val="005741EB"/>
    <w:rsid w:val="005F201D"/>
    <w:rsid w:val="00604EC9"/>
    <w:rsid w:val="006229B2"/>
    <w:rsid w:val="00624BCC"/>
    <w:rsid w:val="0062572A"/>
    <w:rsid w:val="006353DF"/>
    <w:rsid w:val="006416C7"/>
    <w:rsid w:val="00671EDD"/>
    <w:rsid w:val="006A7787"/>
    <w:rsid w:val="00724D66"/>
    <w:rsid w:val="00732B35"/>
    <w:rsid w:val="0079221F"/>
    <w:rsid w:val="0079662F"/>
    <w:rsid w:val="007A2140"/>
    <w:rsid w:val="007D5402"/>
    <w:rsid w:val="007E15F2"/>
    <w:rsid w:val="00803E4C"/>
    <w:rsid w:val="008067AE"/>
    <w:rsid w:val="00812FE4"/>
    <w:rsid w:val="0081585B"/>
    <w:rsid w:val="008253D7"/>
    <w:rsid w:val="00883475"/>
    <w:rsid w:val="008B090A"/>
    <w:rsid w:val="00912863"/>
    <w:rsid w:val="00934CEE"/>
    <w:rsid w:val="009513B9"/>
    <w:rsid w:val="0097095B"/>
    <w:rsid w:val="00980211"/>
    <w:rsid w:val="0098455C"/>
    <w:rsid w:val="0098567B"/>
    <w:rsid w:val="009B57F3"/>
    <w:rsid w:val="009C5E0D"/>
    <w:rsid w:val="009C62EA"/>
    <w:rsid w:val="009D0291"/>
    <w:rsid w:val="00A364CC"/>
    <w:rsid w:val="00A64080"/>
    <w:rsid w:val="00AB0FCC"/>
    <w:rsid w:val="00AB74F8"/>
    <w:rsid w:val="00AC6491"/>
    <w:rsid w:val="00AF0A84"/>
    <w:rsid w:val="00B03A90"/>
    <w:rsid w:val="00B52645"/>
    <w:rsid w:val="00B76DD6"/>
    <w:rsid w:val="00B96372"/>
    <w:rsid w:val="00B97E4D"/>
    <w:rsid w:val="00BA2938"/>
    <w:rsid w:val="00BA7E0B"/>
    <w:rsid w:val="00BF1B9A"/>
    <w:rsid w:val="00C053AE"/>
    <w:rsid w:val="00C140FA"/>
    <w:rsid w:val="00C26CFD"/>
    <w:rsid w:val="00C42A4B"/>
    <w:rsid w:val="00C52A7D"/>
    <w:rsid w:val="00C73954"/>
    <w:rsid w:val="00C74F7B"/>
    <w:rsid w:val="00CB65B3"/>
    <w:rsid w:val="00CC0599"/>
    <w:rsid w:val="00CE1A41"/>
    <w:rsid w:val="00CF0A95"/>
    <w:rsid w:val="00D447BE"/>
    <w:rsid w:val="00D51A96"/>
    <w:rsid w:val="00D53874"/>
    <w:rsid w:val="00D76B2C"/>
    <w:rsid w:val="00D91612"/>
    <w:rsid w:val="00DB5168"/>
    <w:rsid w:val="00E17096"/>
    <w:rsid w:val="00E37A20"/>
    <w:rsid w:val="00E558C4"/>
    <w:rsid w:val="00E66814"/>
    <w:rsid w:val="00EC203B"/>
    <w:rsid w:val="00EC7DDD"/>
    <w:rsid w:val="00ED0213"/>
    <w:rsid w:val="00EE4AF0"/>
    <w:rsid w:val="00F03328"/>
    <w:rsid w:val="00F95788"/>
    <w:rsid w:val="00FB000F"/>
    <w:rsid w:val="00FC04D5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2857</Words>
  <Characters>1629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Ольга</cp:lastModifiedBy>
  <cp:revision>6</cp:revision>
  <cp:lastPrinted>2023-04-04T13:20:00Z</cp:lastPrinted>
  <dcterms:created xsi:type="dcterms:W3CDTF">2025-03-19T09:25:00Z</dcterms:created>
  <dcterms:modified xsi:type="dcterms:W3CDTF">2025-03-28T07:11:00Z</dcterms:modified>
</cp:coreProperties>
</file>