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74" w:rsidRDefault="001B0774">
      <w:r>
        <w:rPr>
          <w:color w:val="000000"/>
        </w:rPr>
        <w:t xml:space="preserve">                                                                       </w:t>
      </w:r>
    </w:p>
    <w:p w:rsidR="001B0774" w:rsidRDefault="001B0774" w:rsidP="00670794">
      <w:pPr>
        <w:jc w:val="center"/>
      </w:pPr>
    </w:p>
    <w:p w:rsidR="001B0774" w:rsidRDefault="001B0774" w:rsidP="00670794">
      <w:pPr>
        <w:jc w:val="center"/>
      </w:pPr>
      <w:r>
        <w:t>Пояснювальна записка</w:t>
      </w:r>
    </w:p>
    <w:p w:rsidR="001B0774" w:rsidRDefault="001B0774" w:rsidP="00B43364">
      <w:pPr>
        <w:jc w:val="center"/>
      </w:pPr>
      <w:r>
        <w:t xml:space="preserve">до проекту рішення виконкому «Про демонтаж тимчасової </w:t>
      </w:r>
    </w:p>
    <w:p w:rsidR="001B0774" w:rsidRPr="008F32D0" w:rsidRDefault="001B0774" w:rsidP="00B43364">
      <w:pPr>
        <w:jc w:val="center"/>
      </w:pPr>
      <w:r>
        <w:t>споруди</w:t>
      </w:r>
      <w:r w:rsidRPr="00AD07E8">
        <w:t xml:space="preserve"> </w:t>
      </w:r>
      <w:r w:rsidR="00E949D2">
        <w:t>на вул. Данила Галицького, 1</w:t>
      </w:r>
      <w:r>
        <w:t>»</w:t>
      </w:r>
    </w:p>
    <w:p w:rsidR="001B0774" w:rsidRDefault="001B0774">
      <w:pPr>
        <w:jc w:val="center"/>
      </w:pPr>
      <w:r>
        <w:t xml:space="preserve"> </w:t>
      </w:r>
    </w:p>
    <w:p w:rsidR="001B0774" w:rsidRDefault="00C0096D" w:rsidP="00C0096D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0946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відповідно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до ст. </w:t>
      </w:r>
      <w:r w:rsidR="001B0774" w:rsidRPr="00A260AE">
        <w:rPr>
          <w:rFonts w:ascii="Times New Roman" w:hAnsi="Times New Roman" w:cs="Times New Roman"/>
          <w:color w:val="000000"/>
          <w:sz w:val="28"/>
          <w:szCs w:val="28"/>
          <w:lang w:val="uk-UA"/>
        </w:rPr>
        <w:t>30, 31</w:t>
      </w:r>
      <w:r w:rsidR="001B0774">
        <w:rPr>
          <w:rFonts w:ascii="Times New Roman" w:hAnsi="Times New Roman" w:cs="Times New Roman"/>
          <w:color w:val="000000"/>
          <w:sz w:val="28"/>
          <w:szCs w:val="28"/>
          <w:lang w:val="uk-UA"/>
        </w:rPr>
        <w:t>, 73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>дування в Україні»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, ст. 31, 34 Закону України 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>Про оренду землі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>», ст. 16 Закону України «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>о благоустрій населених пунктів»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, Порядку розміщення тимчасових споруд для провадження підприємницької діяльності, </w:t>
      </w:r>
      <w:r w:rsidR="001B0774" w:rsidRPr="00A260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затвердженого наказом Міністерства регіонального розвитку, будівництва та житлово-комунального господарства України від 21.10.2011 № 244, 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пунктів 9.3, 9.4 Правил благоустрою міста </w:t>
      </w:r>
      <w:r w:rsidR="001B0774" w:rsidRPr="003A78B7">
        <w:rPr>
          <w:rFonts w:ascii="Times New Roman" w:hAnsi="Times New Roman" w:cs="Times New Roman"/>
          <w:sz w:val="28"/>
          <w:szCs w:val="28"/>
          <w:lang w:val="uk-UA"/>
        </w:rPr>
        <w:t>Луцька, затверджених рішенням Луцької міської ради від 29.07.2009 № 44/2.</w:t>
      </w:r>
    </w:p>
    <w:p w:rsidR="004F6034" w:rsidRDefault="00117F02" w:rsidP="005C11ED">
      <w:pPr>
        <w:ind w:firstLine="708"/>
        <w:jc w:val="both"/>
      </w:pPr>
      <w:r>
        <w:t xml:space="preserve">В департамент муніципальної варти </w:t>
      </w:r>
      <w:r w:rsidR="002B0AB7">
        <w:t>надійшов лист</w:t>
      </w:r>
      <w:r w:rsidR="00CA4DAF">
        <w:t xml:space="preserve"> від</w:t>
      </w:r>
      <w:r>
        <w:t xml:space="preserve"> управлі</w:t>
      </w:r>
      <w:r w:rsidR="005C11ED">
        <w:t>ння земельних ресурсів від 18.10</w:t>
      </w:r>
      <w:r>
        <w:t>.2017 № 29-8</w:t>
      </w:r>
      <w:r w:rsidRPr="00117F02">
        <w:t>/</w:t>
      </w:r>
      <w:r w:rsidR="005C11ED">
        <w:t>981</w:t>
      </w:r>
      <w:r w:rsidR="00CA4DAF">
        <w:t xml:space="preserve"> щодо демонтажу тимчасової споруди на вул. Данила Галицького, 1</w:t>
      </w:r>
      <w:r w:rsidR="00C0096D">
        <w:t>. Вказаний</w:t>
      </w:r>
      <w:r w:rsidR="00B64AFD">
        <w:t xml:space="preserve"> об</w:t>
      </w:r>
      <w:r w:rsidR="00B64AFD" w:rsidRPr="00B64AFD">
        <w:t>’</w:t>
      </w:r>
      <w:r w:rsidR="00B64AFD">
        <w:t>єкт розміщувався на підставі</w:t>
      </w:r>
      <w:r>
        <w:t xml:space="preserve"> </w:t>
      </w:r>
      <w:r w:rsidR="005C11ED">
        <w:t>договору оренди землі від 21.11.2006 за № 040607700344</w:t>
      </w:r>
      <w:r w:rsidR="00C0096D">
        <w:t>,</w:t>
      </w:r>
      <w:r w:rsidR="00B64AFD">
        <w:t xml:space="preserve"> укладеного</w:t>
      </w:r>
      <w:r>
        <w:t xml:space="preserve"> між Луцькою </w:t>
      </w:r>
      <w:r w:rsidR="005C11ED">
        <w:t xml:space="preserve">міською радою та фізичною особою-підприємцем </w:t>
      </w:r>
      <w:proofErr w:type="spellStart"/>
      <w:r w:rsidR="005C11ED">
        <w:t>Степанець</w:t>
      </w:r>
      <w:proofErr w:type="spellEnd"/>
      <w:r w:rsidR="005C11ED">
        <w:t xml:space="preserve"> Наталією Воло</w:t>
      </w:r>
      <w:r w:rsidR="002B0AB7">
        <w:t>димирівною</w:t>
      </w:r>
      <w:r w:rsidR="00B64AFD">
        <w:t>, який</w:t>
      </w:r>
      <w:r w:rsidR="002B0AB7">
        <w:t xml:space="preserve"> закінчився,</w:t>
      </w:r>
      <w:r w:rsidR="00B64AFD">
        <w:t xml:space="preserve"> а</w:t>
      </w:r>
      <w:r w:rsidR="005C11ED">
        <w:t xml:space="preserve"> земельна ділянка</w:t>
      </w:r>
      <w:r w:rsidR="002B0AB7">
        <w:t xml:space="preserve"> на</w:t>
      </w:r>
      <w:r w:rsidR="00B64AFD">
        <w:t xml:space="preserve"> </w:t>
      </w:r>
      <w:r w:rsidR="005C11ED">
        <w:t>вул. Данила Галицького, 1 повернута по акту приймання-передачі 18.08.2017</w:t>
      </w:r>
      <w:r w:rsidR="002B0AB7">
        <w:t>.</w:t>
      </w:r>
    </w:p>
    <w:p w:rsidR="002B0AB7" w:rsidRPr="002B0AB7" w:rsidRDefault="002B0AB7" w:rsidP="005C11ED">
      <w:pPr>
        <w:ind w:firstLine="708"/>
        <w:jc w:val="both"/>
      </w:pPr>
      <w:r>
        <w:t>Вищевказаний об</w:t>
      </w:r>
      <w:r w:rsidRPr="00B64AFD">
        <w:t>’</w:t>
      </w:r>
      <w:r>
        <w:t xml:space="preserve">єкт </w:t>
      </w:r>
      <w:r w:rsidR="00B64AFD">
        <w:t>розміщений без</w:t>
      </w:r>
      <w:r>
        <w:t xml:space="preserve"> паспорту прив</w:t>
      </w:r>
      <w:r w:rsidRPr="00B64AFD">
        <w:t>’</w:t>
      </w:r>
      <w:r>
        <w:t>язки, що підтверджується листом управління містобудування та архітектури від 12.10.2017 № 20-17</w:t>
      </w:r>
      <w:r w:rsidRPr="00B64AFD">
        <w:t>/</w:t>
      </w:r>
      <w:r>
        <w:t>723 та не функціонує.</w:t>
      </w:r>
    </w:p>
    <w:p w:rsidR="001B0774" w:rsidRDefault="001B0774" w:rsidP="00542B90">
      <w:pPr>
        <w:pStyle w:val="1"/>
        <w:tabs>
          <w:tab w:val="clear" w:pos="0"/>
          <w:tab w:val="left" w:pos="708"/>
        </w:tabs>
        <w:ind w:left="0" w:firstLine="0"/>
        <w:jc w:val="both"/>
        <w:rPr>
          <w:color w:val="FF0000"/>
          <w:szCs w:val="28"/>
          <w:u w:val="none"/>
        </w:rPr>
      </w:pPr>
      <w:r>
        <w:rPr>
          <w:u w:val="none"/>
        </w:rPr>
        <w:tab/>
        <w:t>Отже, тимчасо</w:t>
      </w:r>
      <w:r w:rsidR="005A207D">
        <w:rPr>
          <w:u w:val="none"/>
        </w:rPr>
        <w:t xml:space="preserve">ва </w:t>
      </w:r>
      <w:r w:rsidR="00E949D2">
        <w:rPr>
          <w:u w:val="none"/>
        </w:rPr>
        <w:t>споруда на вул. Данила Галицького, 1 (павільйон на зупинці громадського транспорту</w:t>
      </w:r>
      <w:r>
        <w:rPr>
          <w:u w:val="none"/>
        </w:rPr>
        <w:t>)</w:t>
      </w:r>
      <w:r w:rsidRPr="003917CC">
        <w:rPr>
          <w:u w:val="none"/>
        </w:rPr>
        <w:t xml:space="preserve"> </w:t>
      </w:r>
      <w:r>
        <w:rPr>
          <w:u w:val="none"/>
        </w:rPr>
        <w:t>встановлена незаконно, а тому підлягає демонтажу.</w:t>
      </w:r>
    </w:p>
    <w:p w:rsidR="001B0774" w:rsidRDefault="001B0774" w:rsidP="006331A6">
      <w:pPr>
        <w:tabs>
          <w:tab w:val="left" w:pos="11160"/>
        </w:tabs>
        <w:ind w:firstLine="709"/>
        <w:jc w:val="both"/>
      </w:pPr>
      <w:r>
        <w:t>Реалізація  рішення сприятиме відновленню порушеного благоустрою на території міста, та цільовому використанню земельної ділянки.</w:t>
      </w:r>
    </w:p>
    <w:p w:rsidR="001B0774" w:rsidRDefault="001B0774" w:rsidP="00C70939">
      <w:pPr>
        <w:tabs>
          <w:tab w:val="left" w:pos="11160"/>
        </w:tabs>
        <w:jc w:val="both"/>
      </w:pPr>
    </w:p>
    <w:p w:rsidR="00CC4803" w:rsidRDefault="00CC4803" w:rsidP="00C70939">
      <w:pPr>
        <w:tabs>
          <w:tab w:val="left" w:pos="11160"/>
        </w:tabs>
        <w:jc w:val="both"/>
      </w:pPr>
    </w:p>
    <w:p w:rsidR="001B0774" w:rsidRDefault="00D5695F" w:rsidP="00D24037">
      <w:r>
        <w:t>Директор</w:t>
      </w:r>
      <w:r w:rsidR="001B0774">
        <w:t xml:space="preserve"> департаменту                                       </w:t>
      </w:r>
      <w:r>
        <w:t xml:space="preserve">                     Юлія Сиротинська</w:t>
      </w:r>
    </w:p>
    <w:p w:rsidR="001B0774" w:rsidRDefault="0067675A" w:rsidP="00D24037">
      <w:r>
        <w:t>муніципальної варти</w:t>
      </w:r>
    </w:p>
    <w:sectPr w:rsidR="001B0774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6C78"/>
    <w:rsid w:val="000023D7"/>
    <w:rsid w:val="00072F56"/>
    <w:rsid w:val="000856E8"/>
    <w:rsid w:val="000915BD"/>
    <w:rsid w:val="000D68B9"/>
    <w:rsid w:val="000F33B9"/>
    <w:rsid w:val="00117F02"/>
    <w:rsid w:val="00142C94"/>
    <w:rsid w:val="00144052"/>
    <w:rsid w:val="00151F8C"/>
    <w:rsid w:val="00193643"/>
    <w:rsid w:val="001948B3"/>
    <w:rsid w:val="001B0774"/>
    <w:rsid w:val="001B1A30"/>
    <w:rsid w:val="00222436"/>
    <w:rsid w:val="00232B47"/>
    <w:rsid w:val="0023671B"/>
    <w:rsid w:val="00252667"/>
    <w:rsid w:val="00260FC9"/>
    <w:rsid w:val="00262077"/>
    <w:rsid w:val="002B0AB7"/>
    <w:rsid w:val="002B0C5F"/>
    <w:rsid w:val="002B27A2"/>
    <w:rsid w:val="002E0946"/>
    <w:rsid w:val="002E4BAD"/>
    <w:rsid w:val="00306579"/>
    <w:rsid w:val="00315E3D"/>
    <w:rsid w:val="003175A2"/>
    <w:rsid w:val="00367D8F"/>
    <w:rsid w:val="00371CCB"/>
    <w:rsid w:val="003917CC"/>
    <w:rsid w:val="003A78B7"/>
    <w:rsid w:val="003D05F6"/>
    <w:rsid w:val="003F232A"/>
    <w:rsid w:val="00406F87"/>
    <w:rsid w:val="004142CA"/>
    <w:rsid w:val="00434DFC"/>
    <w:rsid w:val="0047613B"/>
    <w:rsid w:val="004C79B3"/>
    <w:rsid w:val="004F6034"/>
    <w:rsid w:val="00524591"/>
    <w:rsid w:val="00542B90"/>
    <w:rsid w:val="00545EF2"/>
    <w:rsid w:val="00547367"/>
    <w:rsid w:val="00557AA8"/>
    <w:rsid w:val="0056029D"/>
    <w:rsid w:val="005A207D"/>
    <w:rsid w:val="005C11ED"/>
    <w:rsid w:val="005C6C78"/>
    <w:rsid w:val="005E7A1B"/>
    <w:rsid w:val="005F4ED8"/>
    <w:rsid w:val="006173C2"/>
    <w:rsid w:val="00632D46"/>
    <w:rsid w:val="006331A6"/>
    <w:rsid w:val="00663A31"/>
    <w:rsid w:val="00670794"/>
    <w:rsid w:val="0067675A"/>
    <w:rsid w:val="00691F81"/>
    <w:rsid w:val="006C24B2"/>
    <w:rsid w:val="006C69C5"/>
    <w:rsid w:val="006D089D"/>
    <w:rsid w:val="006F4A97"/>
    <w:rsid w:val="006F4DA8"/>
    <w:rsid w:val="00713136"/>
    <w:rsid w:val="007211AB"/>
    <w:rsid w:val="0072492F"/>
    <w:rsid w:val="0072736E"/>
    <w:rsid w:val="007318C6"/>
    <w:rsid w:val="0073322D"/>
    <w:rsid w:val="0074695C"/>
    <w:rsid w:val="0076047B"/>
    <w:rsid w:val="00766CC6"/>
    <w:rsid w:val="007821B4"/>
    <w:rsid w:val="007F1D43"/>
    <w:rsid w:val="0080660E"/>
    <w:rsid w:val="00831C30"/>
    <w:rsid w:val="00856BCB"/>
    <w:rsid w:val="00860301"/>
    <w:rsid w:val="008625FA"/>
    <w:rsid w:val="0086516A"/>
    <w:rsid w:val="00875AEA"/>
    <w:rsid w:val="00875E58"/>
    <w:rsid w:val="00894E23"/>
    <w:rsid w:val="008A0C6B"/>
    <w:rsid w:val="008B6403"/>
    <w:rsid w:val="008B704C"/>
    <w:rsid w:val="008D26A7"/>
    <w:rsid w:val="008E5983"/>
    <w:rsid w:val="008F2216"/>
    <w:rsid w:val="008F32D0"/>
    <w:rsid w:val="00937174"/>
    <w:rsid w:val="00937F6E"/>
    <w:rsid w:val="0094524E"/>
    <w:rsid w:val="00956DCE"/>
    <w:rsid w:val="009665D1"/>
    <w:rsid w:val="00990403"/>
    <w:rsid w:val="00997FA8"/>
    <w:rsid w:val="009B4752"/>
    <w:rsid w:val="009D2BD7"/>
    <w:rsid w:val="009E341A"/>
    <w:rsid w:val="009F00BD"/>
    <w:rsid w:val="00A0233F"/>
    <w:rsid w:val="00A260AE"/>
    <w:rsid w:val="00A27AD5"/>
    <w:rsid w:val="00A82A8F"/>
    <w:rsid w:val="00A939A3"/>
    <w:rsid w:val="00AC24B6"/>
    <w:rsid w:val="00AD07E8"/>
    <w:rsid w:val="00AE69CB"/>
    <w:rsid w:val="00B02A4F"/>
    <w:rsid w:val="00B13EED"/>
    <w:rsid w:val="00B43364"/>
    <w:rsid w:val="00B562C8"/>
    <w:rsid w:val="00B602F0"/>
    <w:rsid w:val="00B64AFD"/>
    <w:rsid w:val="00B9279B"/>
    <w:rsid w:val="00B92955"/>
    <w:rsid w:val="00B93563"/>
    <w:rsid w:val="00B94606"/>
    <w:rsid w:val="00BD3CD7"/>
    <w:rsid w:val="00BE6604"/>
    <w:rsid w:val="00C0096D"/>
    <w:rsid w:val="00C5504C"/>
    <w:rsid w:val="00C61552"/>
    <w:rsid w:val="00C70939"/>
    <w:rsid w:val="00C807B6"/>
    <w:rsid w:val="00C85633"/>
    <w:rsid w:val="00C94ABF"/>
    <w:rsid w:val="00CA4DAF"/>
    <w:rsid w:val="00CC4803"/>
    <w:rsid w:val="00CD58D2"/>
    <w:rsid w:val="00CE131F"/>
    <w:rsid w:val="00D24037"/>
    <w:rsid w:val="00D3777F"/>
    <w:rsid w:val="00D5695F"/>
    <w:rsid w:val="00D97D79"/>
    <w:rsid w:val="00DA1728"/>
    <w:rsid w:val="00DC0F88"/>
    <w:rsid w:val="00DE2B50"/>
    <w:rsid w:val="00E061E2"/>
    <w:rsid w:val="00E12955"/>
    <w:rsid w:val="00E23080"/>
    <w:rsid w:val="00E511E1"/>
    <w:rsid w:val="00E949D2"/>
    <w:rsid w:val="00EB2C92"/>
    <w:rsid w:val="00EB74C9"/>
    <w:rsid w:val="00EE1C53"/>
    <w:rsid w:val="00EF078C"/>
    <w:rsid w:val="00F04AFB"/>
    <w:rsid w:val="00F33245"/>
    <w:rsid w:val="00F60524"/>
    <w:rsid w:val="00F84A64"/>
    <w:rsid w:val="00F93AAF"/>
    <w:rsid w:val="00FD1DF4"/>
    <w:rsid w:val="00FE13CA"/>
    <w:rsid w:val="00FE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B2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6C24B2"/>
    <w:pPr>
      <w:keepNext/>
      <w:tabs>
        <w:tab w:val="num" w:pos="0"/>
      </w:tabs>
      <w:ind w:left="432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C24B2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4D0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F74D0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rsid w:val="006C24B2"/>
  </w:style>
  <w:style w:type="character" w:customStyle="1" w:styleId="WW8Num1z1">
    <w:name w:val="WW8Num1z1"/>
    <w:uiPriority w:val="99"/>
    <w:rsid w:val="006C24B2"/>
  </w:style>
  <w:style w:type="character" w:customStyle="1" w:styleId="WW8Num1z2">
    <w:name w:val="WW8Num1z2"/>
    <w:uiPriority w:val="99"/>
    <w:rsid w:val="006C24B2"/>
  </w:style>
  <w:style w:type="character" w:customStyle="1" w:styleId="WW8Num1z3">
    <w:name w:val="WW8Num1z3"/>
    <w:uiPriority w:val="99"/>
    <w:rsid w:val="006C24B2"/>
  </w:style>
  <w:style w:type="character" w:customStyle="1" w:styleId="WW8Num1z4">
    <w:name w:val="WW8Num1z4"/>
    <w:uiPriority w:val="99"/>
    <w:rsid w:val="006C24B2"/>
  </w:style>
  <w:style w:type="character" w:customStyle="1" w:styleId="WW8Num1z5">
    <w:name w:val="WW8Num1z5"/>
    <w:uiPriority w:val="99"/>
    <w:rsid w:val="006C24B2"/>
  </w:style>
  <w:style w:type="character" w:customStyle="1" w:styleId="WW8Num1z6">
    <w:name w:val="WW8Num1z6"/>
    <w:uiPriority w:val="99"/>
    <w:rsid w:val="006C24B2"/>
  </w:style>
  <w:style w:type="character" w:customStyle="1" w:styleId="WW8Num1z7">
    <w:name w:val="WW8Num1z7"/>
    <w:uiPriority w:val="99"/>
    <w:rsid w:val="006C24B2"/>
  </w:style>
  <w:style w:type="character" w:customStyle="1" w:styleId="WW8Num1z8">
    <w:name w:val="WW8Num1z8"/>
    <w:uiPriority w:val="99"/>
    <w:rsid w:val="006C24B2"/>
  </w:style>
  <w:style w:type="character" w:customStyle="1" w:styleId="21">
    <w:name w:val="Основной шрифт абзаца2"/>
    <w:uiPriority w:val="99"/>
    <w:rsid w:val="006C24B2"/>
  </w:style>
  <w:style w:type="character" w:customStyle="1" w:styleId="11">
    <w:name w:val="Основной шрифт абзаца1"/>
    <w:uiPriority w:val="99"/>
    <w:rsid w:val="006C24B2"/>
  </w:style>
  <w:style w:type="character" w:styleId="a3">
    <w:name w:val="Hyperlink"/>
    <w:basedOn w:val="11"/>
    <w:uiPriority w:val="99"/>
    <w:rsid w:val="006C24B2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6C24B2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6C24B2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FF74D0"/>
    <w:rPr>
      <w:sz w:val="28"/>
      <w:szCs w:val="28"/>
      <w:lang w:val="uk-UA" w:eastAsia="ar-SA"/>
    </w:rPr>
  </w:style>
  <w:style w:type="paragraph" w:styleId="a7">
    <w:name w:val="List"/>
    <w:basedOn w:val="a5"/>
    <w:uiPriority w:val="99"/>
    <w:rsid w:val="006C24B2"/>
    <w:rPr>
      <w:rFonts w:cs="Mangal"/>
    </w:rPr>
  </w:style>
  <w:style w:type="paragraph" w:customStyle="1" w:styleId="22">
    <w:name w:val="Название2"/>
    <w:basedOn w:val="a"/>
    <w:uiPriority w:val="99"/>
    <w:rsid w:val="006C24B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6C24B2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6C24B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6C24B2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6C24B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74D0"/>
    <w:rPr>
      <w:sz w:val="0"/>
      <w:szCs w:val="0"/>
      <w:lang w:val="uk-UA" w:eastAsia="ar-SA"/>
    </w:rPr>
  </w:style>
  <w:style w:type="paragraph" w:customStyle="1" w:styleId="aa">
    <w:name w:val="Содержимое таблицы"/>
    <w:basedOn w:val="a"/>
    <w:uiPriority w:val="99"/>
    <w:rsid w:val="006C24B2"/>
    <w:pPr>
      <w:suppressLineNumbers/>
    </w:pPr>
  </w:style>
  <w:style w:type="paragraph" w:customStyle="1" w:styleId="ab">
    <w:name w:val="Заголовок таблицы"/>
    <w:basedOn w:val="aa"/>
    <w:uiPriority w:val="99"/>
    <w:rsid w:val="006C24B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B9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B9279B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23</cp:revision>
  <cp:lastPrinted>2017-10-23T09:01:00Z</cp:lastPrinted>
  <dcterms:created xsi:type="dcterms:W3CDTF">2017-09-28T08:30:00Z</dcterms:created>
  <dcterms:modified xsi:type="dcterms:W3CDTF">2017-11-28T07:56:00Z</dcterms:modified>
</cp:coreProperties>
</file>