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DC" w:rsidRDefault="00E978DC" w:rsidP="00E978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E978DC" w:rsidRDefault="00E978DC" w:rsidP="00E978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 рішення Луцької міської ради</w:t>
      </w:r>
    </w:p>
    <w:p w:rsidR="00E978DC" w:rsidRDefault="00B02CE7" w:rsidP="00B02CE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  </w:t>
      </w:r>
      <w:r w:rsidR="00E978DC">
        <w:rPr>
          <w:sz w:val="28"/>
          <w:szCs w:val="28"/>
          <w:lang w:val="uk-UA"/>
        </w:rPr>
        <w:t xml:space="preserve"> </w:t>
      </w:r>
      <w:r w:rsidR="00E978DC">
        <w:rPr>
          <w:sz w:val="28"/>
          <w:szCs w:val="28"/>
        </w:rPr>
        <w:t>“</w:t>
      </w:r>
      <w:r w:rsidR="00E978DC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комунальному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ідприємству </w:t>
      </w:r>
      <w:r w:rsidRPr="00B02CE7">
        <w:rPr>
          <w:sz w:val="28"/>
          <w:szCs w:val="28"/>
        </w:rPr>
        <w:t>“</w:t>
      </w:r>
      <w:r w:rsidR="001849BB">
        <w:rPr>
          <w:sz w:val="28"/>
          <w:szCs w:val="28"/>
          <w:lang w:val="uk-UA"/>
        </w:rPr>
        <w:t>Луцьке електротехнічне підприємство</w:t>
      </w:r>
      <w:r w:rsidR="00C433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 w:rsidR="00C433D5">
        <w:rPr>
          <w:sz w:val="28"/>
          <w:szCs w:val="28"/>
          <w:lang w:val="uk-UA"/>
        </w:rPr>
        <w:t xml:space="preserve"> </w:t>
      </w:r>
      <w:r w:rsidRPr="00B02CE7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Луцьксвітло</w:t>
      </w:r>
      <w:proofErr w:type="spellEnd"/>
      <w:r w:rsidRPr="00B02CE7">
        <w:rPr>
          <w:sz w:val="28"/>
          <w:szCs w:val="28"/>
        </w:rPr>
        <w:t>”</w:t>
      </w:r>
      <w:r w:rsidR="001849BB">
        <w:rPr>
          <w:sz w:val="28"/>
          <w:szCs w:val="28"/>
          <w:lang w:val="uk-UA"/>
        </w:rPr>
        <w:t xml:space="preserve"> </w:t>
      </w:r>
      <w:r w:rsidR="00E978DC">
        <w:rPr>
          <w:sz w:val="28"/>
          <w:szCs w:val="28"/>
          <w:lang w:val="uk-UA"/>
        </w:rPr>
        <w:t>дозволу на с</w:t>
      </w:r>
      <w:r>
        <w:rPr>
          <w:sz w:val="28"/>
          <w:szCs w:val="28"/>
          <w:lang w:val="uk-UA"/>
        </w:rPr>
        <w:t>писання основних засобів шляхом</w:t>
      </w:r>
      <w:r w:rsidRPr="00B02CE7">
        <w:rPr>
          <w:sz w:val="28"/>
          <w:szCs w:val="28"/>
        </w:rPr>
        <w:t xml:space="preserve"> </w:t>
      </w:r>
      <w:r w:rsidR="00E978DC">
        <w:rPr>
          <w:sz w:val="28"/>
          <w:szCs w:val="28"/>
          <w:lang w:val="uk-UA"/>
        </w:rPr>
        <w:t>ліквідації</w:t>
      </w:r>
      <w:r w:rsidR="00E978DC">
        <w:rPr>
          <w:sz w:val="28"/>
          <w:szCs w:val="28"/>
        </w:rPr>
        <w:t>”</w:t>
      </w:r>
    </w:p>
    <w:p w:rsidR="00E978DC" w:rsidRPr="00E978DC" w:rsidRDefault="00E978DC" w:rsidP="00B02CE7">
      <w:pPr>
        <w:jc w:val="right"/>
        <w:rPr>
          <w:sz w:val="28"/>
          <w:szCs w:val="28"/>
        </w:rPr>
      </w:pPr>
    </w:p>
    <w:p w:rsidR="00E978DC" w:rsidRDefault="00E978DC" w:rsidP="00E978D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lang w:val="uk-UA"/>
        </w:rPr>
        <w:t>Потреба і мета прийняття рішення.</w:t>
      </w:r>
      <w:r>
        <w:rPr>
          <w:sz w:val="28"/>
          <w:szCs w:val="28"/>
          <w:lang w:val="uk-UA"/>
        </w:rPr>
        <w:t xml:space="preserve"> Відповідно до Положення про списання майна комунальної власності територіальної громади міста Луцька, затвердженого рішенням міської ради від 25.05.2016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9/7, </w:t>
      </w:r>
      <w:r w:rsidR="0074578A">
        <w:rPr>
          <w:sz w:val="28"/>
          <w:szCs w:val="28"/>
          <w:lang w:val="uk-UA"/>
        </w:rPr>
        <w:t xml:space="preserve">КП </w:t>
      </w:r>
      <w:r w:rsidR="00B02CE7" w:rsidRPr="00B02CE7">
        <w:rPr>
          <w:sz w:val="28"/>
          <w:szCs w:val="28"/>
          <w:lang w:val="uk-UA"/>
        </w:rPr>
        <w:t>“</w:t>
      </w:r>
      <w:r w:rsidR="0074578A">
        <w:rPr>
          <w:sz w:val="28"/>
          <w:szCs w:val="28"/>
          <w:lang w:val="uk-UA"/>
        </w:rPr>
        <w:t>Луцьке електроте</w:t>
      </w:r>
      <w:r w:rsidR="00B02CE7">
        <w:rPr>
          <w:sz w:val="28"/>
          <w:szCs w:val="28"/>
          <w:lang w:val="uk-UA"/>
        </w:rPr>
        <w:t xml:space="preserve">хнічне підприємство </w:t>
      </w:r>
      <w:r w:rsidR="00B02CE7" w:rsidRPr="00B02CE7">
        <w:rPr>
          <w:sz w:val="28"/>
          <w:szCs w:val="28"/>
          <w:lang w:val="uk-UA"/>
        </w:rPr>
        <w:t>“</w:t>
      </w:r>
      <w:proofErr w:type="spellStart"/>
      <w:r w:rsidR="00B02CE7">
        <w:rPr>
          <w:sz w:val="28"/>
          <w:szCs w:val="28"/>
          <w:lang w:val="uk-UA"/>
        </w:rPr>
        <w:t>Луцьксвітло</w:t>
      </w:r>
      <w:proofErr w:type="spellEnd"/>
      <w:r w:rsidR="00B02CE7" w:rsidRPr="00B02CE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надало документи на списання основних засобів 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 ліквідації, що перебувають у неробочому стані та потребують значного відновлювального ремонту.</w:t>
      </w:r>
    </w:p>
    <w:p w:rsidR="00E978DC" w:rsidRDefault="00E978DC" w:rsidP="00E97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Вищезазначені транспортні засоби були оглянуті </w:t>
      </w:r>
      <w:r w:rsidR="005D761A">
        <w:rPr>
          <w:sz w:val="28"/>
          <w:szCs w:val="28"/>
          <w:lang w:val="uk-UA"/>
        </w:rPr>
        <w:t xml:space="preserve">експертом </w:t>
      </w:r>
      <w:proofErr w:type="spellStart"/>
      <w:r w:rsidR="005D761A">
        <w:rPr>
          <w:sz w:val="28"/>
          <w:szCs w:val="28"/>
          <w:lang w:val="uk-UA"/>
        </w:rPr>
        <w:t>Семенюком</w:t>
      </w:r>
      <w:proofErr w:type="spellEnd"/>
      <w:r w:rsidR="005D761A">
        <w:rPr>
          <w:sz w:val="28"/>
          <w:szCs w:val="28"/>
          <w:lang w:val="uk-UA"/>
        </w:rPr>
        <w:t xml:space="preserve"> В</w:t>
      </w:r>
      <w:r w:rsidR="00B02CE7">
        <w:rPr>
          <w:sz w:val="28"/>
          <w:szCs w:val="28"/>
          <w:lang w:val="uk-UA"/>
        </w:rPr>
        <w:t>.</w:t>
      </w:r>
      <w:r w:rsidR="005D761A">
        <w:rPr>
          <w:sz w:val="28"/>
          <w:szCs w:val="28"/>
          <w:lang w:val="uk-UA"/>
        </w:rPr>
        <w:t>М</w:t>
      </w:r>
      <w:r w:rsidR="00B02CE7">
        <w:rPr>
          <w:sz w:val="28"/>
          <w:szCs w:val="28"/>
          <w:lang w:val="uk-UA"/>
        </w:rPr>
        <w:t>.</w:t>
      </w:r>
      <w:r w:rsidR="005D761A">
        <w:rPr>
          <w:sz w:val="28"/>
          <w:szCs w:val="28"/>
          <w:lang w:val="uk-UA"/>
        </w:rPr>
        <w:t xml:space="preserve"> (свідоцтво №</w:t>
      </w:r>
      <w:r w:rsidR="00B02CE7">
        <w:rPr>
          <w:sz w:val="28"/>
          <w:szCs w:val="28"/>
          <w:lang w:val="uk-UA"/>
        </w:rPr>
        <w:t xml:space="preserve"> </w:t>
      </w:r>
      <w:r w:rsidR="005D761A">
        <w:rPr>
          <w:sz w:val="28"/>
          <w:szCs w:val="28"/>
          <w:lang w:val="uk-UA"/>
        </w:rPr>
        <w:t>443 , видане на підставі рішення Центральної експертно-кваліфікаційної комісії при Міністерстві юстиції України) та спеціалістом – головним судовим е</w:t>
      </w:r>
      <w:r>
        <w:rPr>
          <w:sz w:val="28"/>
          <w:szCs w:val="28"/>
          <w:lang w:val="uk-UA"/>
        </w:rPr>
        <w:t xml:space="preserve">кспертом </w:t>
      </w:r>
      <w:r w:rsidR="005D761A">
        <w:rPr>
          <w:sz w:val="28"/>
          <w:szCs w:val="28"/>
          <w:lang w:val="uk-UA"/>
        </w:rPr>
        <w:t xml:space="preserve">Волинського </w:t>
      </w:r>
      <w:proofErr w:type="spellStart"/>
      <w:r>
        <w:rPr>
          <w:sz w:val="28"/>
          <w:szCs w:val="28"/>
          <w:lang w:val="uk-UA"/>
        </w:rPr>
        <w:t>науково - до</w:t>
      </w:r>
      <w:proofErr w:type="spellEnd"/>
      <w:r>
        <w:rPr>
          <w:sz w:val="28"/>
          <w:szCs w:val="28"/>
          <w:lang w:val="uk-UA"/>
        </w:rPr>
        <w:t xml:space="preserve">слідного </w:t>
      </w:r>
      <w:proofErr w:type="spellStart"/>
      <w:r>
        <w:rPr>
          <w:sz w:val="28"/>
          <w:szCs w:val="28"/>
          <w:lang w:val="uk-UA"/>
        </w:rPr>
        <w:t>експертно - криміна</w:t>
      </w:r>
      <w:proofErr w:type="spellEnd"/>
      <w:r>
        <w:rPr>
          <w:sz w:val="28"/>
          <w:szCs w:val="28"/>
          <w:lang w:val="uk-UA"/>
        </w:rPr>
        <w:t xml:space="preserve">лістичного центру МВС України  </w:t>
      </w:r>
      <w:r w:rsidR="00B02CE7"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  <w:lang w:val="uk-UA"/>
        </w:rPr>
        <w:t>Хімаковим</w:t>
      </w:r>
      <w:proofErr w:type="spellEnd"/>
      <w:r>
        <w:rPr>
          <w:sz w:val="28"/>
          <w:szCs w:val="28"/>
          <w:lang w:val="uk-UA"/>
        </w:rPr>
        <w:t xml:space="preserve"> Б</w:t>
      </w:r>
      <w:r w:rsidR="00B02C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 На підставі огляду були пред’явлені дефектні відомості, згідно яких агрегати та деталі автомобілів потребують заміни або ремонту.</w:t>
      </w:r>
    </w:p>
    <w:p w:rsidR="00E978DC" w:rsidRDefault="00E978DC" w:rsidP="00E978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Комісія зі списання основних засобів </w:t>
      </w:r>
      <w:r w:rsidR="0065347D">
        <w:rPr>
          <w:sz w:val="28"/>
          <w:szCs w:val="28"/>
          <w:lang w:val="uk-UA"/>
        </w:rPr>
        <w:t xml:space="preserve">КП </w:t>
      </w:r>
      <w:r w:rsidR="00B02CE7" w:rsidRPr="00B02CE7">
        <w:rPr>
          <w:sz w:val="28"/>
          <w:szCs w:val="28"/>
          <w:lang w:val="uk-UA"/>
        </w:rPr>
        <w:t>“</w:t>
      </w:r>
      <w:r w:rsidR="0065347D">
        <w:rPr>
          <w:sz w:val="28"/>
          <w:szCs w:val="28"/>
          <w:lang w:val="uk-UA"/>
        </w:rPr>
        <w:t>Луцьке електротехнічне підприємство</w:t>
      </w:r>
      <w:r w:rsidR="00B02CE7" w:rsidRPr="00B02CE7">
        <w:rPr>
          <w:sz w:val="28"/>
          <w:szCs w:val="28"/>
          <w:lang w:val="uk-UA"/>
        </w:rPr>
        <w:t xml:space="preserve"> </w:t>
      </w:r>
      <w:r w:rsidR="0065347D">
        <w:rPr>
          <w:sz w:val="28"/>
          <w:szCs w:val="28"/>
          <w:lang w:val="uk-UA"/>
        </w:rPr>
        <w:t>-</w:t>
      </w:r>
      <w:r w:rsidR="00B02CE7" w:rsidRPr="00B02CE7">
        <w:rPr>
          <w:sz w:val="28"/>
          <w:szCs w:val="28"/>
          <w:lang w:val="uk-UA"/>
        </w:rPr>
        <w:t>“</w:t>
      </w:r>
      <w:proofErr w:type="spellStart"/>
      <w:r w:rsidR="00B02CE7">
        <w:rPr>
          <w:sz w:val="28"/>
          <w:szCs w:val="28"/>
          <w:lang w:val="uk-UA"/>
        </w:rPr>
        <w:t>Луцьксвітло</w:t>
      </w:r>
      <w:proofErr w:type="spellEnd"/>
      <w:r w:rsidR="00B02CE7" w:rsidRPr="00B02CE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="006534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інтенсивний термін експлуатації транспортних засобів, непридатність до експлуатації  у даному стані, а також те, що відновлювальний ремонт із заміною ряду складових частин є економічно недоцільним, ухвалила рекомендувати директору комунального підприємства, списати з балансу підприємства вищевказані автомобілі шляхом ліквідації, організувати здачу металобрухту та провести утилізацію.</w:t>
      </w:r>
      <w:bookmarkStart w:id="0" w:name="_GoBack"/>
      <w:bookmarkEnd w:id="0"/>
    </w:p>
    <w:p w:rsidR="00E978DC" w:rsidRDefault="00E978DC" w:rsidP="00E978DC">
      <w:pPr>
        <w:jc w:val="both"/>
        <w:rPr>
          <w:sz w:val="16"/>
          <w:szCs w:val="16"/>
          <w:lang w:val="uk-UA"/>
        </w:rPr>
      </w:pPr>
    </w:p>
    <w:p w:rsidR="00E978DC" w:rsidRDefault="00E978DC" w:rsidP="00E978D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>
        <w:rPr>
          <w:sz w:val="28"/>
          <w:szCs w:val="28"/>
          <w:lang w:val="uk-UA"/>
        </w:rPr>
        <w:t xml:space="preserve"> Прийняття і виконання рішення сприятиме ефективному викор</w:t>
      </w:r>
      <w:r w:rsidR="00B02CE7">
        <w:rPr>
          <w:sz w:val="28"/>
          <w:szCs w:val="28"/>
          <w:lang w:val="uk-UA"/>
        </w:rPr>
        <w:t>истанню</w:t>
      </w:r>
      <w:r>
        <w:rPr>
          <w:sz w:val="28"/>
          <w:szCs w:val="28"/>
          <w:lang w:val="uk-UA"/>
        </w:rPr>
        <w:t xml:space="preserve"> майна та здійснення належного контролю за списанням основних засобів з балансу комунальних підприємств.</w:t>
      </w:r>
    </w:p>
    <w:p w:rsidR="00E978DC" w:rsidRDefault="00E978DC" w:rsidP="00E978DC">
      <w:pPr>
        <w:jc w:val="both"/>
        <w:rPr>
          <w:sz w:val="28"/>
          <w:szCs w:val="28"/>
          <w:lang w:val="uk-UA"/>
        </w:rPr>
      </w:pPr>
    </w:p>
    <w:p w:rsidR="00E978DC" w:rsidRDefault="00E978DC" w:rsidP="00E978DC">
      <w:pPr>
        <w:jc w:val="both"/>
        <w:rPr>
          <w:sz w:val="28"/>
          <w:szCs w:val="28"/>
          <w:lang w:val="uk-UA"/>
        </w:rPr>
      </w:pPr>
    </w:p>
    <w:p w:rsidR="00E978DC" w:rsidRDefault="00E978DC" w:rsidP="00E978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управління</w:t>
      </w:r>
    </w:p>
    <w:p w:rsidR="00B02CE7" w:rsidRDefault="00E978DC" w:rsidP="00E978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майном міської комунальної </w:t>
      </w:r>
    </w:p>
    <w:p w:rsidR="00837212" w:rsidRDefault="00E978DC" w:rsidP="00E978DC">
      <w:r>
        <w:rPr>
          <w:sz w:val="28"/>
          <w:szCs w:val="28"/>
          <w:lang w:val="uk-UA"/>
        </w:rPr>
        <w:t xml:space="preserve">власності                                        </w:t>
      </w:r>
      <w:r w:rsidR="00B02CE7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Алла ГРАБКО</w:t>
      </w:r>
    </w:p>
    <w:sectPr w:rsidR="00837212" w:rsidSect="00B2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FFC"/>
    <w:rsid w:val="000A79E9"/>
    <w:rsid w:val="001849BB"/>
    <w:rsid w:val="005D761A"/>
    <w:rsid w:val="0065347D"/>
    <w:rsid w:val="0074578A"/>
    <w:rsid w:val="00837212"/>
    <w:rsid w:val="00A91C9B"/>
    <w:rsid w:val="00B02CE7"/>
    <w:rsid w:val="00B2486C"/>
    <w:rsid w:val="00BE4C77"/>
    <w:rsid w:val="00C433D5"/>
    <w:rsid w:val="00E978DC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Владелец</cp:lastModifiedBy>
  <cp:revision>9</cp:revision>
  <dcterms:created xsi:type="dcterms:W3CDTF">2019-10-03T07:42:00Z</dcterms:created>
  <dcterms:modified xsi:type="dcterms:W3CDTF">2019-10-28T13:35:00Z</dcterms:modified>
</cp:coreProperties>
</file>