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EE" w:rsidRDefault="00A55DEE" w:rsidP="00C36AB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A49FA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A55DEE" w:rsidRPr="00D27082" w:rsidRDefault="00A55DEE" w:rsidP="00D2708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5B46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D27082">
        <w:rPr>
          <w:rFonts w:ascii="Times New Roman" w:hAnsi="Times New Roman"/>
          <w:sz w:val="28"/>
          <w:szCs w:val="28"/>
          <w:lang w:val="uk-UA"/>
        </w:rPr>
        <w:t>«</w:t>
      </w:r>
      <w:r w:rsidRPr="00D27082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пільг</w:t>
      </w:r>
      <w:r w:rsidRPr="00D270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 сплати</w:t>
      </w:r>
    </w:p>
    <w:p w:rsidR="00A55DEE" w:rsidRPr="00D27082" w:rsidRDefault="00A55DEE" w:rsidP="00D27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7082">
        <w:rPr>
          <w:rFonts w:ascii="Times New Roman" w:hAnsi="Times New Roman"/>
          <w:sz w:val="28"/>
          <w:szCs w:val="28"/>
          <w:lang w:val="uk-UA"/>
        </w:rPr>
        <w:t>земельного податку»</w:t>
      </w:r>
    </w:p>
    <w:p w:rsidR="00A55DEE" w:rsidRDefault="00A55DEE" w:rsidP="00D27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55DEE" w:rsidRDefault="00A55DEE" w:rsidP="00C36A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5DEE" w:rsidRDefault="00A55DEE" w:rsidP="00124FD2">
      <w:pPr>
        <w:shd w:val="clear" w:color="auto" w:fill="FFFFFF"/>
        <w:tabs>
          <w:tab w:val="left" w:pos="3104"/>
        </w:tabs>
        <w:suppressAutoHyphens/>
        <w:spacing w:after="0" w:line="240" w:lineRule="auto"/>
        <w:ind w:left="71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D9260A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Потреба і мета прийняття рішення.</w:t>
      </w:r>
    </w:p>
    <w:p w:rsidR="00A55DEE" w:rsidRDefault="00A55DEE" w:rsidP="00124FD2">
      <w:pPr>
        <w:shd w:val="clear" w:color="auto" w:fill="FFFFFF"/>
        <w:tabs>
          <w:tab w:val="left" w:pos="3104"/>
        </w:tabs>
        <w:suppressAutoHyphens/>
        <w:spacing w:after="0" w:line="240" w:lineRule="auto"/>
        <w:ind w:left="71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A55DEE" w:rsidRDefault="00A55DEE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Ставки земельного податку на території м.Луцька  затверджено  рішенням міської ради від 27.06.2018 №43/4 «Про встановлення ставок земельного податку». Для земель промисловості на 2019 рік  встановлено ставку 2 відсотки нормативно грошової оцінки. В 2018 році підприємства промисловості сплачували земельний податок за  ставкою 1,5 відсотки нормативно грошової оцінки. </w:t>
      </w:r>
    </w:p>
    <w:p w:rsidR="00A55DEE" w:rsidRDefault="00A55DEE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Органи місцевого самоврядування наділені правом встановлювати ставки плати за землю та пільги щодо земельного податку, що сплачується на відповідній території. </w:t>
      </w:r>
    </w:p>
    <w:p w:rsidR="00A55DEE" w:rsidRDefault="00A55DEE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DEE" w:rsidRDefault="00A55DEE" w:rsidP="006A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1BE5">
        <w:rPr>
          <w:rFonts w:ascii="Times New Roman" w:hAnsi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 наслідки прийняття  рішення:  </w:t>
      </w:r>
      <w:r>
        <w:rPr>
          <w:rFonts w:ascii="Times New Roman" w:hAnsi="Times New Roman"/>
          <w:sz w:val="28"/>
          <w:szCs w:val="28"/>
          <w:lang w:val="uk-UA"/>
        </w:rPr>
        <w:t xml:space="preserve">Цей проект рішення виноситься з метою зменшення податкового навантаження на підприємства промисловості. </w:t>
      </w:r>
    </w:p>
    <w:p w:rsidR="00A55DEE" w:rsidRPr="006A1BE5" w:rsidRDefault="00A55DEE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DEE" w:rsidRPr="006A1BE5" w:rsidRDefault="00A55DEE" w:rsidP="00C3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DEE" w:rsidRPr="00806968" w:rsidRDefault="00A55DEE" w:rsidP="00C3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5DEE" w:rsidRPr="00630095" w:rsidRDefault="00A55DEE" w:rsidP="006D5C44">
      <w:pPr>
        <w:pStyle w:val="NoSpacing"/>
        <w:rPr>
          <w:lang w:val="uk-UA"/>
        </w:rPr>
      </w:pPr>
      <w:r w:rsidRPr="00630095">
        <w:rPr>
          <w:lang w:val="uk-UA"/>
        </w:rPr>
        <w:t xml:space="preserve">                                                </w:t>
      </w:r>
      <w:r>
        <w:rPr>
          <w:lang w:val="uk-UA"/>
        </w:rPr>
        <w:t xml:space="preserve">                    </w:t>
      </w:r>
    </w:p>
    <w:p w:rsidR="00A55DEE" w:rsidRPr="00351272" w:rsidRDefault="00A55DEE">
      <w:pPr>
        <w:rPr>
          <w:lang w:val="uk-UA"/>
        </w:rPr>
      </w:pPr>
    </w:p>
    <w:sectPr w:rsidR="00A55DEE" w:rsidRPr="00351272" w:rsidSect="00AA6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1D6D"/>
    <w:multiLevelType w:val="hybridMultilevel"/>
    <w:tmpl w:val="0964B254"/>
    <w:lvl w:ilvl="0" w:tplc="A3E070B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A144F4C"/>
    <w:multiLevelType w:val="hybridMultilevel"/>
    <w:tmpl w:val="129A0190"/>
    <w:lvl w:ilvl="0" w:tplc="474458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AB3"/>
    <w:rsid w:val="00015E6D"/>
    <w:rsid w:val="00070E7F"/>
    <w:rsid w:val="000F4574"/>
    <w:rsid w:val="00123B47"/>
    <w:rsid w:val="00124FD2"/>
    <w:rsid w:val="0021404D"/>
    <w:rsid w:val="00273B70"/>
    <w:rsid w:val="002E0F0D"/>
    <w:rsid w:val="00317A84"/>
    <w:rsid w:val="00351272"/>
    <w:rsid w:val="00382876"/>
    <w:rsid w:val="0042357C"/>
    <w:rsid w:val="0057400B"/>
    <w:rsid w:val="0058271C"/>
    <w:rsid w:val="005A49FA"/>
    <w:rsid w:val="005B46F0"/>
    <w:rsid w:val="00630095"/>
    <w:rsid w:val="006A1BE5"/>
    <w:rsid w:val="006A43B2"/>
    <w:rsid w:val="006D5C44"/>
    <w:rsid w:val="00793CD2"/>
    <w:rsid w:val="007B5815"/>
    <w:rsid w:val="00806968"/>
    <w:rsid w:val="00850387"/>
    <w:rsid w:val="008A3933"/>
    <w:rsid w:val="009D2820"/>
    <w:rsid w:val="00A13134"/>
    <w:rsid w:val="00A55DEE"/>
    <w:rsid w:val="00A9669E"/>
    <w:rsid w:val="00AA63C0"/>
    <w:rsid w:val="00AC781A"/>
    <w:rsid w:val="00AD728B"/>
    <w:rsid w:val="00BB7F16"/>
    <w:rsid w:val="00C36AB3"/>
    <w:rsid w:val="00D27082"/>
    <w:rsid w:val="00D642A6"/>
    <w:rsid w:val="00D9260A"/>
    <w:rsid w:val="00DC7E94"/>
    <w:rsid w:val="00ED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B3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6AB3"/>
    <w:pPr>
      <w:ind w:left="720"/>
      <w:contextualSpacing/>
    </w:pPr>
  </w:style>
  <w:style w:type="paragraph" w:styleId="NoSpacing">
    <w:name w:val="No Spacing"/>
    <w:uiPriority w:val="99"/>
    <w:qFormat/>
    <w:rsid w:val="006D5C44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596</Words>
  <Characters>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280</dc:creator>
  <cp:keywords/>
  <dc:description/>
  <cp:lastModifiedBy>Стельмащук Неля</cp:lastModifiedBy>
  <cp:revision>12</cp:revision>
  <cp:lastPrinted>2019-02-22T08:03:00Z</cp:lastPrinted>
  <dcterms:created xsi:type="dcterms:W3CDTF">2019-02-22T06:58:00Z</dcterms:created>
  <dcterms:modified xsi:type="dcterms:W3CDTF">2019-04-17T07:56:00Z</dcterms:modified>
</cp:coreProperties>
</file>