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B227" w14:textId="77777777" w:rsidR="0006313D" w:rsidRDefault="006F52EF">
      <w:pPr>
        <w:tabs>
          <w:tab w:val="left" w:pos="4320"/>
        </w:tabs>
        <w:jc w:val="center"/>
      </w:pPr>
      <w:r>
        <w:object w:dxaOrig="1140" w:dyaOrig="1170" w14:anchorId="52ABF873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8475861" r:id="rId8"/>
        </w:object>
      </w:r>
    </w:p>
    <w:p w14:paraId="7BCD53D6" w14:textId="77777777" w:rsidR="0006313D" w:rsidRDefault="0006313D">
      <w:pPr>
        <w:jc w:val="center"/>
        <w:rPr>
          <w:sz w:val="16"/>
          <w:szCs w:val="16"/>
        </w:rPr>
      </w:pPr>
    </w:p>
    <w:p w14:paraId="0F163880" w14:textId="77777777" w:rsidR="0006313D" w:rsidRDefault="006F52E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822E6F" w14:textId="77777777" w:rsidR="0006313D" w:rsidRDefault="0006313D">
      <w:pPr>
        <w:rPr>
          <w:sz w:val="10"/>
          <w:szCs w:val="10"/>
        </w:rPr>
      </w:pPr>
    </w:p>
    <w:p w14:paraId="373C5169" w14:textId="77777777" w:rsidR="0006313D" w:rsidRDefault="006F52E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00BF101" w14:textId="77777777" w:rsidR="0006313D" w:rsidRDefault="0006313D">
      <w:pPr>
        <w:jc w:val="center"/>
        <w:rPr>
          <w:b/>
          <w:bCs w:val="0"/>
          <w:sz w:val="20"/>
          <w:szCs w:val="20"/>
        </w:rPr>
      </w:pPr>
    </w:p>
    <w:p w14:paraId="05296E43" w14:textId="77777777" w:rsidR="0006313D" w:rsidRDefault="006F52E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177AAFA" w14:textId="77777777" w:rsidR="0006313D" w:rsidRDefault="0006313D">
      <w:pPr>
        <w:jc w:val="center"/>
        <w:rPr>
          <w:bCs w:val="0"/>
          <w:i/>
          <w:sz w:val="40"/>
          <w:szCs w:val="40"/>
        </w:rPr>
      </w:pPr>
    </w:p>
    <w:p w14:paraId="06E6F9DD" w14:textId="77777777" w:rsidR="0006313D" w:rsidRDefault="006F52EF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60C39DF" w14:textId="77777777" w:rsidR="0006313D" w:rsidRDefault="0006313D">
      <w:pPr>
        <w:rPr>
          <w:szCs w:val="28"/>
          <w:u w:val="single"/>
        </w:rPr>
      </w:pPr>
    </w:p>
    <w:p w14:paraId="7E150EC1" w14:textId="77777777" w:rsidR="000A72CD" w:rsidRDefault="000A72CD">
      <w:pPr>
        <w:rPr>
          <w:szCs w:val="28"/>
          <w:u w:val="single"/>
        </w:rPr>
      </w:pPr>
    </w:p>
    <w:p w14:paraId="08E3EDCA" w14:textId="77777777" w:rsidR="0006313D" w:rsidRDefault="006F52EF">
      <w:pPr>
        <w:rPr>
          <w:bCs w:val="0"/>
          <w:szCs w:val="28"/>
        </w:rPr>
      </w:pPr>
      <w:r>
        <w:rPr>
          <w:bCs w:val="0"/>
          <w:szCs w:val="28"/>
        </w:rPr>
        <w:t xml:space="preserve">Про оплату заборгованості </w:t>
      </w:r>
    </w:p>
    <w:p w14:paraId="2B26129C" w14:textId="77777777" w:rsidR="0006313D" w:rsidRDefault="006F52EF">
      <w:pPr>
        <w:tabs>
          <w:tab w:val="left" w:pos="705"/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за комунальні послуги </w:t>
      </w:r>
    </w:p>
    <w:p w14:paraId="6EA4B54C" w14:textId="77777777" w:rsidR="0006313D" w:rsidRDefault="0006313D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3FCC2184" w14:textId="77777777" w:rsidR="000A72CD" w:rsidRDefault="000A72CD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152E9701" w14:textId="77777777" w:rsidR="000A72CD" w:rsidRDefault="000A72CD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3763B0DE" w14:textId="49C774EF" w:rsidR="0006313D" w:rsidRDefault="006F52EF">
      <w:pPr>
        <w:tabs>
          <w:tab w:val="left" w:pos="735"/>
        </w:tabs>
        <w:jc w:val="both"/>
      </w:pPr>
      <w:r>
        <w:rPr>
          <w:szCs w:val="28"/>
        </w:rPr>
        <w:tab/>
        <w:t xml:space="preserve">Керуючись ст. 34 Закону України “Про місцеве самоврядування в Україні”, п. 65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у зв’язку з тим, що у житлі за адресою: м. Луцьк, вул. </w:t>
      </w:r>
      <w:r w:rsidR="00130FB0">
        <w:rPr>
          <w:bCs w:val="0"/>
          <w:spacing w:val="10"/>
          <w:szCs w:val="28"/>
        </w:rPr>
        <w:t>______</w:t>
      </w:r>
      <w:r>
        <w:rPr>
          <w:szCs w:val="28"/>
        </w:rPr>
        <w:t xml:space="preserve">, в якому проживають діти, які перебувають у складних життєвих обставинах: </w:t>
      </w:r>
      <w:r w:rsidR="00130FB0">
        <w:rPr>
          <w:bCs w:val="0"/>
          <w:color w:val="000000"/>
          <w:szCs w:val="28"/>
        </w:rPr>
        <w:t>_____</w:t>
      </w:r>
      <w:r>
        <w:rPr>
          <w:bCs w:val="0"/>
          <w:color w:val="000000"/>
          <w:szCs w:val="28"/>
        </w:rPr>
        <w:t xml:space="preserve">, </w:t>
      </w:r>
      <w:r w:rsidR="00130FB0">
        <w:rPr>
          <w:bCs w:val="0"/>
          <w:color w:val="000000"/>
          <w:szCs w:val="28"/>
        </w:rPr>
        <w:t>____</w:t>
      </w:r>
      <w:r>
        <w:rPr>
          <w:bCs w:val="0"/>
          <w:color w:val="000000"/>
          <w:szCs w:val="28"/>
        </w:rPr>
        <w:t xml:space="preserve"> р.н., </w:t>
      </w:r>
      <w:r w:rsidR="00130FB0">
        <w:rPr>
          <w:bCs w:val="0"/>
          <w:color w:val="000000"/>
          <w:szCs w:val="28"/>
        </w:rPr>
        <w:t>_____</w:t>
      </w:r>
      <w:r>
        <w:rPr>
          <w:bCs w:val="0"/>
          <w:color w:val="000000"/>
          <w:szCs w:val="28"/>
        </w:rPr>
        <w:t xml:space="preserve">, </w:t>
      </w:r>
      <w:bookmarkStart w:id="0" w:name="_Hlk87863084"/>
      <w:r w:rsidR="00130FB0">
        <w:rPr>
          <w:bCs w:val="0"/>
          <w:color w:val="000000"/>
          <w:szCs w:val="28"/>
        </w:rPr>
        <w:t>_____</w:t>
      </w:r>
      <w:r>
        <w:rPr>
          <w:bCs w:val="0"/>
          <w:color w:val="000000"/>
          <w:szCs w:val="28"/>
        </w:rPr>
        <w:t xml:space="preserve"> </w:t>
      </w:r>
      <w:bookmarkEnd w:id="0"/>
      <w:r>
        <w:rPr>
          <w:bCs w:val="0"/>
          <w:color w:val="000000"/>
          <w:szCs w:val="28"/>
        </w:rPr>
        <w:t xml:space="preserve">р.н., </w:t>
      </w:r>
      <w:r w:rsidR="00130FB0">
        <w:rPr>
          <w:bCs w:val="0"/>
          <w:color w:val="000000"/>
          <w:szCs w:val="28"/>
        </w:rPr>
        <w:t>_____</w:t>
      </w:r>
      <w:r>
        <w:rPr>
          <w:bCs w:val="0"/>
          <w:color w:val="000000"/>
          <w:szCs w:val="28"/>
        </w:rPr>
        <w:t xml:space="preserve">, </w:t>
      </w:r>
      <w:r w:rsidR="00130FB0">
        <w:rPr>
          <w:bCs w:val="0"/>
          <w:color w:val="000000"/>
          <w:szCs w:val="28"/>
        </w:rPr>
        <w:t>_____</w:t>
      </w:r>
      <w:r w:rsidR="00130FB0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р.н., </w:t>
      </w:r>
      <w:r w:rsidR="00130FB0">
        <w:rPr>
          <w:bCs w:val="0"/>
          <w:color w:val="000000"/>
          <w:szCs w:val="28"/>
        </w:rPr>
        <w:t>_____</w:t>
      </w:r>
      <w:r>
        <w:rPr>
          <w:bCs w:val="0"/>
          <w:color w:val="000000"/>
          <w:szCs w:val="28"/>
        </w:rPr>
        <w:t xml:space="preserve">, </w:t>
      </w:r>
      <w:r w:rsidR="00130FB0">
        <w:rPr>
          <w:bCs w:val="0"/>
          <w:color w:val="000000"/>
          <w:szCs w:val="28"/>
        </w:rPr>
        <w:t xml:space="preserve">_____ </w:t>
      </w:r>
      <w:r>
        <w:rPr>
          <w:bCs w:val="0"/>
          <w:color w:val="000000"/>
          <w:szCs w:val="28"/>
        </w:rPr>
        <w:t xml:space="preserve"> р.н., </w:t>
      </w:r>
      <w:r w:rsidR="00130FB0">
        <w:rPr>
          <w:bCs w:val="0"/>
          <w:color w:val="000000"/>
          <w:szCs w:val="28"/>
        </w:rPr>
        <w:t>_____</w:t>
      </w:r>
      <w:r>
        <w:rPr>
          <w:bCs w:val="0"/>
          <w:color w:val="000000"/>
          <w:szCs w:val="28"/>
        </w:rPr>
        <w:t xml:space="preserve">, </w:t>
      </w:r>
      <w:r w:rsidR="00130FB0">
        <w:rPr>
          <w:bCs w:val="0"/>
          <w:color w:val="000000"/>
          <w:szCs w:val="28"/>
        </w:rPr>
        <w:t xml:space="preserve">_____ </w:t>
      </w:r>
      <w:r>
        <w:rPr>
          <w:bCs w:val="0"/>
          <w:color w:val="000000"/>
          <w:szCs w:val="28"/>
        </w:rPr>
        <w:t xml:space="preserve"> р.н.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разом з батьком Оранським Юрієм Володимировичем, виникла заборгованість за комунальні послуги  через смерть матері та малозабезпеченість родини, виконавчий комітет міської ради </w:t>
      </w:r>
    </w:p>
    <w:p w14:paraId="068514A3" w14:textId="77777777" w:rsidR="0006313D" w:rsidRDefault="0006313D">
      <w:pPr>
        <w:jc w:val="both"/>
        <w:rPr>
          <w:szCs w:val="28"/>
        </w:rPr>
      </w:pPr>
    </w:p>
    <w:p w14:paraId="3A75587A" w14:textId="77777777" w:rsidR="0006313D" w:rsidRDefault="006F52EF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2D0210E" w14:textId="77777777" w:rsidR="0006313D" w:rsidRDefault="0006313D">
      <w:pPr>
        <w:jc w:val="both"/>
        <w:rPr>
          <w:szCs w:val="28"/>
        </w:rPr>
      </w:pPr>
    </w:p>
    <w:p w14:paraId="4590DCAB" w14:textId="0B4C5C53" w:rsidR="0006313D" w:rsidRDefault="006F52EF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 xml:space="preserve">1. Провести оплату заборгованості за комунальні послуги у житлі за адресою: м. Луцьк, вул. </w:t>
      </w:r>
      <w:r w:rsidR="00130FB0">
        <w:rPr>
          <w:bCs w:val="0"/>
          <w:spacing w:val="10"/>
          <w:szCs w:val="28"/>
        </w:rPr>
        <w:t>_______</w:t>
      </w:r>
      <w:r>
        <w:rPr>
          <w:szCs w:val="28"/>
        </w:rPr>
        <w:t>, з коштів, передбачених у бюджеті Луцької міської територіальної громади на 2021 рік на виконання міської Програми соціально-правового захисту дітей на 2017-2021 роки, затвердженої рішенням Луцької міської ради від 01.12.2016 № 15/31:</w:t>
      </w:r>
    </w:p>
    <w:p w14:paraId="616E6A01" w14:textId="77777777" w:rsidR="0006313D" w:rsidRDefault="000A72CD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>- оплату послуг з водопостачання у сумі 2119,00 грн у КП </w:t>
      </w:r>
      <w:r w:rsidR="006F52EF">
        <w:rPr>
          <w:color w:val="000000"/>
          <w:szCs w:val="28"/>
        </w:rPr>
        <w:t>“Луцькводо</w:t>
      </w:r>
      <w:r>
        <w:rPr>
          <w:color w:val="000000"/>
          <w:szCs w:val="28"/>
        </w:rPr>
        <w:t>канал”, код ЄДРПОУ 03339489,</w:t>
      </w:r>
      <w:r w:rsidR="006F52EF">
        <w:rPr>
          <w:color w:val="000000"/>
          <w:szCs w:val="28"/>
        </w:rPr>
        <w:t xml:space="preserve"> </w:t>
      </w:r>
      <w:r w:rsidR="006F52EF">
        <w:rPr>
          <w:color w:val="000000"/>
          <w:szCs w:val="28"/>
          <w:lang w:val="en-US"/>
        </w:rPr>
        <w:t>IBAN</w:t>
      </w:r>
      <w:r w:rsidR="006F52EF">
        <w:rPr>
          <w:color w:val="000000"/>
          <w:szCs w:val="28"/>
        </w:rPr>
        <w:t xml:space="preserve"> </w:t>
      </w:r>
      <w:r w:rsidR="006F52EF">
        <w:rPr>
          <w:color w:val="000000"/>
          <w:szCs w:val="28"/>
          <w:lang w:val="en-US"/>
        </w:rPr>
        <w:t>UA663034400000026005055503391</w:t>
      </w:r>
      <w:r w:rsidR="006F52EF">
        <w:rPr>
          <w:color w:val="000000"/>
          <w:szCs w:val="28"/>
        </w:rPr>
        <w:t xml:space="preserve"> у АТ КБ </w:t>
      </w:r>
      <w:r>
        <w:rPr>
          <w:color w:val="000000"/>
          <w:szCs w:val="28"/>
        </w:rPr>
        <w:t xml:space="preserve">“ПРИВАТБАНК”, Волинська філія, </w:t>
      </w:r>
      <w:r w:rsidR="006F52EF">
        <w:rPr>
          <w:color w:val="000000"/>
          <w:szCs w:val="28"/>
        </w:rPr>
        <w:t>МФО 303440;</w:t>
      </w:r>
    </w:p>
    <w:p w14:paraId="63E5990E" w14:textId="77777777" w:rsidR="0006313D" w:rsidRDefault="000A72CD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>- оплату послуг з газопостачання у сумі 2217,00 грн у ТОВ “ВОЛИНЬГАЗ ЗБУТ”, код ЄДРПОУ 39589216,</w:t>
      </w:r>
      <w:r w:rsidR="006F52EF">
        <w:rPr>
          <w:color w:val="000000"/>
          <w:szCs w:val="28"/>
        </w:rPr>
        <w:t xml:space="preserve"> </w:t>
      </w:r>
      <w:r w:rsidR="006F52EF">
        <w:rPr>
          <w:color w:val="000000"/>
          <w:szCs w:val="28"/>
          <w:lang w:val="en-US"/>
        </w:rPr>
        <w:t>IBAN</w:t>
      </w:r>
      <w:r w:rsidR="006F52EF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UA413006470000000026009110054</w:t>
      </w:r>
      <w:r>
        <w:rPr>
          <w:color w:val="000000"/>
          <w:szCs w:val="28"/>
        </w:rPr>
        <w:t xml:space="preserve"> у АБ “Кліринговий дім”, м. Київ, </w:t>
      </w:r>
      <w:r w:rsidR="006F52EF">
        <w:rPr>
          <w:color w:val="000000"/>
          <w:szCs w:val="28"/>
        </w:rPr>
        <w:t>МФО 300647.</w:t>
      </w:r>
    </w:p>
    <w:p w14:paraId="7A2D8F1D" w14:textId="77777777" w:rsidR="0006313D" w:rsidRDefault="006F52EF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lastRenderedPageBreak/>
        <w:t>2. Контроль за виконанням рішення покласти на заступника міського голови Чебелюк І.І.</w:t>
      </w:r>
    </w:p>
    <w:p w14:paraId="40D8545B" w14:textId="77777777" w:rsidR="0006313D" w:rsidRDefault="0006313D">
      <w:pPr>
        <w:tabs>
          <w:tab w:val="left" w:pos="709"/>
        </w:tabs>
        <w:jc w:val="both"/>
        <w:rPr>
          <w:szCs w:val="28"/>
        </w:rPr>
      </w:pPr>
    </w:p>
    <w:p w14:paraId="4628F49C" w14:textId="77777777" w:rsidR="0006313D" w:rsidRDefault="0006313D">
      <w:pPr>
        <w:spacing w:line="216" w:lineRule="auto"/>
        <w:rPr>
          <w:szCs w:val="28"/>
        </w:rPr>
      </w:pPr>
    </w:p>
    <w:p w14:paraId="2C3CDE70" w14:textId="77777777" w:rsidR="000A72CD" w:rsidRDefault="000A72CD">
      <w:pPr>
        <w:spacing w:line="216" w:lineRule="auto"/>
        <w:rPr>
          <w:szCs w:val="28"/>
        </w:rPr>
      </w:pPr>
    </w:p>
    <w:p w14:paraId="362E3964" w14:textId="77777777" w:rsidR="0006313D" w:rsidRDefault="006F52EF">
      <w:pPr>
        <w:spacing w:line="216" w:lineRule="auto"/>
        <w:rPr>
          <w:szCs w:val="28"/>
        </w:rPr>
      </w:pPr>
      <w:r>
        <w:rPr>
          <w:szCs w:val="28"/>
        </w:rPr>
        <w:t>Міський голова</w:t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>
        <w:rPr>
          <w:szCs w:val="28"/>
        </w:rPr>
        <w:t>Ігор ПОЛІЩУК</w:t>
      </w:r>
    </w:p>
    <w:p w14:paraId="265C8ED7" w14:textId="77777777" w:rsidR="0006313D" w:rsidRPr="000A72CD" w:rsidRDefault="0006313D">
      <w:pPr>
        <w:spacing w:line="216" w:lineRule="auto"/>
        <w:rPr>
          <w:szCs w:val="28"/>
        </w:rPr>
      </w:pPr>
    </w:p>
    <w:p w14:paraId="47E09BF5" w14:textId="77777777" w:rsidR="0006313D" w:rsidRDefault="0006313D">
      <w:pPr>
        <w:spacing w:line="216" w:lineRule="auto"/>
        <w:rPr>
          <w:szCs w:val="28"/>
        </w:rPr>
      </w:pPr>
    </w:p>
    <w:p w14:paraId="0ECBD548" w14:textId="77777777" w:rsidR="0006313D" w:rsidRDefault="006F52EF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3CC1E560" w14:textId="77777777" w:rsidR="0006313D" w:rsidRDefault="006F52EF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 w:rsidR="000A72CD">
        <w:rPr>
          <w:szCs w:val="28"/>
        </w:rPr>
        <w:tab/>
      </w:r>
      <w:r>
        <w:rPr>
          <w:szCs w:val="28"/>
        </w:rPr>
        <w:t>Юрій ВЕРБИЧ</w:t>
      </w:r>
    </w:p>
    <w:p w14:paraId="758972E2" w14:textId="77777777" w:rsidR="0006313D" w:rsidRDefault="0006313D">
      <w:pPr>
        <w:rPr>
          <w:bCs w:val="0"/>
          <w:sz w:val="24"/>
          <w:szCs w:val="28"/>
        </w:rPr>
      </w:pPr>
    </w:p>
    <w:p w14:paraId="35092E3B" w14:textId="77777777" w:rsidR="0006313D" w:rsidRDefault="0006313D">
      <w:pPr>
        <w:rPr>
          <w:bCs w:val="0"/>
          <w:sz w:val="24"/>
        </w:rPr>
      </w:pPr>
    </w:p>
    <w:p w14:paraId="3C3F5717" w14:textId="77777777" w:rsidR="0006313D" w:rsidRDefault="006F52EF">
      <w:pPr>
        <w:rPr>
          <w:bCs w:val="0"/>
          <w:sz w:val="24"/>
        </w:rPr>
      </w:pPr>
      <w:r>
        <w:rPr>
          <w:bCs w:val="0"/>
          <w:sz w:val="24"/>
        </w:rPr>
        <w:t>Шульган   777</w:t>
      </w:r>
      <w:r w:rsidR="000A72CD">
        <w:rPr>
          <w:bCs w:val="0"/>
          <w:sz w:val="24"/>
        </w:rPr>
        <w:t> 9</w:t>
      </w:r>
      <w:r>
        <w:rPr>
          <w:bCs w:val="0"/>
          <w:sz w:val="24"/>
        </w:rPr>
        <w:t>23</w:t>
      </w:r>
    </w:p>
    <w:p w14:paraId="64FCD609" w14:textId="77777777" w:rsidR="000A72CD" w:rsidRDefault="000A72CD"/>
    <w:sectPr w:rsidR="000A72CD" w:rsidSect="000A72CD">
      <w:headerReference w:type="default" r:id="rId9"/>
      <w:pgSz w:w="11906" w:h="16838"/>
      <w:pgMar w:top="340" w:right="567" w:bottom="1985" w:left="1985" w:header="283" w:footer="34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E1B5" w14:textId="77777777" w:rsidR="00954DA1" w:rsidRDefault="00954DA1">
      <w:r>
        <w:separator/>
      </w:r>
    </w:p>
  </w:endnote>
  <w:endnote w:type="continuationSeparator" w:id="0">
    <w:p w14:paraId="7758E89B" w14:textId="77777777" w:rsidR="00954DA1" w:rsidRDefault="0095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A57D" w14:textId="77777777" w:rsidR="00954DA1" w:rsidRDefault="00954DA1">
      <w:r>
        <w:separator/>
      </w:r>
    </w:p>
  </w:footnote>
  <w:footnote w:type="continuationSeparator" w:id="0">
    <w:p w14:paraId="11147867" w14:textId="77777777" w:rsidR="00954DA1" w:rsidRDefault="0095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115053"/>
      <w:docPartObj>
        <w:docPartGallery w:val="Page Numbers (Top of Page)"/>
        <w:docPartUnique/>
      </w:docPartObj>
    </w:sdtPr>
    <w:sdtEndPr/>
    <w:sdtContent>
      <w:p w14:paraId="4A93F603" w14:textId="77777777" w:rsidR="000A72CD" w:rsidRDefault="000A72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72CD">
          <w:rPr>
            <w:noProof/>
            <w:lang w:val="ru-RU"/>
          </w:rPr>
          <w:t>2</w:t>
        </w:r>
        <w:r>
          <w:fldChar w:fldCharType="end"/>
        </w:r>
      </w:p>
    </w:sdtContent>
  </w:sdt>
  <w:p w14:paraId="2951B5CC" w14:textId="77777777" w:rsidR="000A72CD" w:rsidRDefault="000A72C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22FB"/>
    <w:multiLevelType w:val="multilevel"/>
    <w:tmpl w:val="78A0F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974C7"/>
    <w:multiLevelType w:val="multilevel"/>
    <w:tmpl w:val="8CB8FF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13D"/>
    <w:rsid w:val="0006313D"/>
    <w:rsid w:val="000A72CD"/>
    <w:rsid w:val="00130FB0"/>
    <w:rsid w:val="006F52EF"/>
    <w:rsid w:val="009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9982"/>
  <w15:docId w15:val="{2076378B-9C97-4BAA-82F7-09C869AB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1">
    <w:name w:val="Гіперпосилання1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MS Gothic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8">
    <w:name w:val="Вміст рамки"/>
    <w:basedOn w:val="a"/>
    <w:qFormat/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customStyle="1" w:styleId="af0">
    <w:name w:val="Верхній колонтитул Знак"/>
    <w:basedOn w:val="a0"/>
    <w:link w:val="af"/>
    <w:uiPriority w:val="99"/>
    <w:rsid w:val="000A72CD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25</cp:revision>
  <cp:lastPrinted>2020-10-13T14:55:00Z</cp:lastPrinted>
  <dcterms:created xsi:type="dcterms:W3CDTF">2020-08-21T12:34:00Z</dcterms:created>
  <dcterms:modified xsi:type="dcterms:W3CDTF">2021-11-15T08:05:00Z</dcterms:modified>
  <dc:language>uk-UA</dc:language>
</cp:coreProperties>
</file>