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47B6" w14:textId="77777777" w:rsidR="001B4FCB" w:rsidRDefault="00BF5D10">
      <w:pPr>
        <w:tabs>
          <w:tab w:val="left" w:pos="4320"/>
        </w:tabs>
        <w:jc w:val="center"/>
      </w:pPr>
      <w:r>
        <w:object w:dxaOrig="3105" w:dyaOrig="3300" w14:anchorId="2182465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9711028" r:id="rId8"/>
        </w:object>
      </w:r>
    </w:p>
    <w:p w14:paraId="4BEADFF1" w14:textId="77777777" w:rsidR="001B4FCB" w:rsidRDefault="00BF5D1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C9E0927" w14:textId="77777777" w:rsidR="001B4FCB" w:rsidRDefault="001B4FCB">
      <w:pPr>
        <w:rPr>
          <w:sz w:val="10"/>
          <w:szCs w:val="10"/>
        </w:rPr>
      </w:pPr>
    </w:p>
    <w:p w14:paraId="25D1E686" w14:textId="77777777" w:rsidR="001B4FCB" w:rsidRDefault="00BF5D1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08575DB" w14:textId="77777777" w:rsidR="001B4FCB" w:rsidRDefault="001B4FCB">
      <w:pPr>
        <w:jc w:val="center"/>
        <w:rPr>
          <w:b/>
          <w:bCs w:val="0"/>
          <w:sz w:val="20"/>
          <w:szCs w:val="20"/>
        </w:rPr>
      </w:pPr>
    </w:p>
    <w:p w14:paraId="1B06F780" w14:textId="77777777" w:rsidR="001B4FCB" w:rsidRDefault="00BF5D1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551B207" w14:textId="77777777" w:rsidR="001B4FCB" w:rsidRDefault="001B4FCB">
      <w:pPr>
        <w:jc w:val="center"/>
        <w:rPr>
          <w:bCs w:val="0"/>
          <w:i/>
          <w:sz w:val="40"/>
          <w:szCs w:val="40"/>
        </w:rPr>
      </w:pPr>
    </w:p>
    <w:p w14:paraId="5A27BBA7" w14:textId="77777777" w:rsidR="001B4FCB" w:rsidRDefault="00BF5D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156D6B3" w14:textId="77777777" w:rsidR="001B4FCB" w:rsidRDefault="001B4FCB">
      <w:pPr>
        <w:rPr>
          <w:szCs w:val="28"/>
          <w:u w:val="single"/>
        </w:rPr>
      </w:pPr>
    </w:p>
    <w:p w14:paraId="3B77737C" w14:textId="77777777" w:rsidR="001B4FCB" w:rsidRDefault="00BF5D10">
      <w:pPr>
        <w:rPr>
          <w:bCs w:val="0"/>
          <w:szCs w:val="28"/>
        </w:rPr>
      </w:pPr>
      <w:r>
        <w:rPr>
          <w:bCs w:val="0"/>
          <w:szCs w:val="28"/>
        </w:rPr>
        <w:t xml:space="preserve">Про оплату заборгованості </w:t>
      </w:r>
    </w:p>
    <w:p w14:paraId="70962972" w14:textId="77777777" w:rsidR="001B4FCB" w:rsidRDefault="00BF5D10">
      <w:pPr>
        <w:tabs>
          <w:tab w:val="left" w:pos="705"/>
          <w:tab w:val="left" w:pos="7230"/>
        </w:tabs>
        <w:jc w:val="both"/>
      </w:pPr>
      <w:r>
        <w:rPr>
          <w:szCs w:val="28"/>
        </w:rPr>
        <w:t>за комунальні послуги Лозяк В.В.</w:t>
      </w:r>
    </w:p>
    <w:p w14:paraId="4BC0EC9B" w14:textId="77777777" w:rsidR="001B4FCB" w:rsidRDefault="001B4FCB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4341C941" w14:textId="41AB6B00" w:rsidR="001B4FCB" w:rsidRDefault="00BF5D10">
      <w:pPr>
        <w:tabs>
          <w:tab w:val="left" w:pos="735"/>
        </w:tabs>
        <w:jc w:val="both"/>
      </w:pPr>
      <w:r>
        <w:rPr>
          <w:szCs w:val="28"/>
        </w:rPr>
        <w:tab/>
      </w:r>
      <w:r>
        <w:rPr>
          <w:szCs w:val="28"/>
        </w:rPr>
        <w:t>Керуючись ст. 34 Закону України “Про місцеве самоврядування в Україні”, п. 65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у зв’яз</w:t>
      </w:r>
      <w:r>
        <w:rPr>
          <w:szCs w:val="28"/>
        </w:rPr>
        <w:t>ку з тим, що у житлі за адресою: м. Луцьк, вул. </w:t>
      </w:r>
      <w:r w:rsidR="00F34340">
        <w:rPr>
          <w:szCs w:val="28"/>
        </w:rPr>
        <w:t>______</w:t>
      </w:r>
      <w:r>
        <w:rPr>
          <w:szCs w:val="28"/>
        </w:rPr>
        <w:t>, буд. </w:t>
      </w:r>
      <w:r w:rsidR="00F34340">
        <w:rPr>
          <w:szCs w:val="28"/>
        </w:rPr>
        <w:t>__</w:t>
      </w:r>
      <w:r>
        <w:rPr>
          <w:szCs w:val="28"/>
        </w:rPr>
        <w:t xml:space="preserve">, в якому проживають діти, які перебувають у складних життєвих обставинах: </w:t>
      </w:r>
      <w:r w:rsidR="00F34340">
        <w:rPr>
          <w:szCs w:val="28"/>
        </w:rPr>
        <w:t>_____</w:t>
      </w:r>
      <w:r>
        <w:rPr>
          <w:szCs w:val="28"/>
        </w:rPr>
        <w:t xml:space="preserve">, </w:t>
      </w:r>
      <w:r w:rsidR="00F34340">
        <w:rPr>
          <w:szCs w:val="28"/>
        </w:rPr>
        <w:t>____</w:t>
      </w:r>
      <w:r>
        <w:rPr>
          <w:szCs w:val="28"/>
        </w:rPr>
        <w:t xml:space="preserve"> р.н.,  </w:t>
      </w:r>
      <w:r w:rsidR="00F34340">
        <w:rPr>
          <w:szCs w:val="28"/>
        </w:rPr>
        <w:t>_____</w:t>
      </w:r>
      <w:r>
        <w:rPr>
          <w:szCs w:val="28"/>
        </w:rPr>
        <w:t xml:space="preserve">, </w:t>
      </w:r>
      <w:r w:rsidR="00F34340">
        <w:rPr>
          <w:szCs w:val="28"/>
        </w:rPr>
        <w:t>______</w:t>
      </w:r>
      <w:r>
        <w:rPr>
          <w:szCs w:val="28"/>
        </w:rPr>
        <w:t xml:space="preserve">р.н., </w:t>
      </w:r>
      <w:r w:rsidR="00F34340">
        <w:rPr>
          <w:szCs w:val="28"/>
        </w:rPr>
        <w:t>_______</w:t>
      </w:r>
      <w:r>
        <w:rPr>
          <w:szCs w:val="28"/>
        </w:rPr>
        <w:t xml:space="preserve">, </w:t>
      </w:r>
      <w:r w:rsidR="00F34340">
        <w:rPr>
          <w:szCs w:val="28"/>
        </w:rPr>
        <w:t>_____</w:t>
      </w:r>
      <w:r>
        <w:rPr>
          <w:szCs w:val="28"/>
        </w:rPr>
        <w:t xml:space="preserve"> р.н., </w:t>
      </w:r>
      <w:r w:rsidR="00F34340">
        <w:rPr>
          <w:szCs w:val="28"/>
        </w:rPr>
        <w:t>_____</w:t>
      </w:r>
      <w:r>
        <w:rPr>
          <w:szCs w:val="28"/>
        </w:rPr>
        <w:t xml:space="preserve">, </w:t>
      </w:r>
      <w:r w:rsidR="00F34340">
        <w:rPr>
          <w:szCs w:val="28"/>
        </w:rPr>
        <w:t>________</w:t>
      </w:r>
      <w:r>
        <w:rPr>
          <w:szCs w:val="28"/>
        </w:rPr>
        <w:t> р.н., разом із матір</w:t>
      </w:r>
      <w:r>
        <w:rPr>
          <w:szCs w:val="28"/>
        </w:rPr>
        <w:t>'ю</w:t>
      </w:r>
      <w:r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</w:rPr>
        <w:t xml:space="preserve"> Лозяк Вікторією Володимирівною, виникла заборгованість за комунальні послуги  через малозабезпеченість родини, виконавчий комітет міської ради </w:t>
      </w:r>
    </w:p>
    <w:p w14:paraId="4DD29F60" w14:textId="77777777" w:rsidR="001B4FCB" w:rsidRDefault="001B4FCB">
      <w:pPr>
        <w:jc w:val="both"/>
        <w:rPr>
          <w:szCs w:val="28"/>
        </w:rPr>
      </w:pPr>
    </w:p>
    <w:p w14:paraId="2438FAC5" w14:textId="77777777" w:rsidR="001B4FCB" w:rsidRDefault="00BF5D1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38F929B0" w14:textId="77777777" w:rsidR="001B4FCB" w:rsidRDefault="001B4FCB">
      <w:pPr>
        <w:jc w:val="both"/>
        <w:rPr>
          <w:szCs w:val="28"/>
        </w:rPr>
      </w:pPr>
    </w:p>
    <w:p w14:paraId="49C121C6" w14:textId="23957757" w:rsidR="001B4FCB" w:rsidRDefault="00BF5D10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>1. Провести оплату забор</w:t>
      </w:r>
      <w:r>
        <w:rPr>
          <w:szCs w:val="28"/>
        </w:rPr>
        <w:t xml:space="preserve">гованості за комунальні послуги у житлі за адресою: м. Луцьк, вул. </w:t>
      </w:r>
      <w:r w:rsidR="00F34340">
        <w:rPr>
          <w:szCs w:val="28"/>
        </w:rPr>
        <w:t>______</w:t>
      </w:r>
      <w:r>
        <w:rPr>
          <w:szCs w:val="28"/>
        </w:rPr>
        <w:t>, буд. </w:t>
      </w:r>
      <w:r w:rsidR="00F34340">
        <w:rPr>
          <w:szCs w:val="28"/>
        </w:rPr>
        <w:t>__</w:t>
      </w:r>
      <w:r>
        <w:rPr>
          <w:szCs w:val="28"/>
        </w:rPr>
        <w:t>, з коштів, передбачених у бюджеті Луцької міської територіальної громади на 2021 рік на виконання міської Програми соціально-правового захисту дітей на 2017-2021 роки,</w:t>
      </w:r>
      <w:r>
        <w:rPr>
          <w:szCs w:val="28"/>
        </w:rPr>
        <w:t xml:space="preserve"> затвердженої рішенням Луцької міської ради від 01.12.2016 № 15/31:</w:t>
      </w:r>
    </w:p>
    <w:p w14:paraId="113984CC" w14:textId="77777777" w:rsidR="001B4FCB" w:rsidRDefault="00BF5D10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 xml:space="preserve">- оплату послуг за електроенергію у сумі 5135,20 грн у ТОВ “Волиньелектрозбут”, код ЄДРПОУ 42159289, </w:t>
      </w:r>
      <w:r>
        <w:rPr>
          <w:szCs w:val="28"/>
          <w:lang w:val="en-US"/>
        </w:rPr>
        <w:t>IBAN</w:t>
      </w:r>
      <w:r>
        <w:rPr>
          <w:szCs w:val="28"/>
        </w:rPr>
        <w:t xml:space="preserve"> </w:t>
      </w:r>
      <w:r>
        <w:rPr>
          <w:szCs w:val="28"/>
          <w:lang w:val="en-US"/>
        </w:rPr>
        <w:t>UA</w:t>
      </w:r>
      <w:r>
        <w:rPr>
          <w:szCs w:val="28"/>
        </w:rPr>
        <w:t>813033980000026034300724281 у філії Волинського обласного управління АТ “Державн</w:t>
      </w:r>
      <w:r>
        <w:rPr>
          <w:szCs w:val="28"/>
        </w:rPr>
        <w:t>ий ощадний банк України”, МФО 303398.</w:t>
      </w:r>
    </w:p>
    <w:p w14:paraId="66A82DBF" w14:textId="77777777" w:rsidR="001B4FCB" w:rsidRDefault="00BF5D10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>2. Контроль за виконанням рішення покласти на заступника міського голови Чебелюк І.І.</w:t>
      </w:r>
    </w:p>
    <w:p w14:paraId="5CEFD599" w14:textId="77777777" w:rsidR="001B4FCB" w:rsidRDefault="001B4FCB">
      <w:pPr>
        <w:tabs>
          <w:tab w:val="left" w:pos="709"/>
        </w:tabs>
        <w:jc w:val="both"/>
        <w:rPr>
          <w:szCs w:val="28"/>
        </w:rPr>
      </w:pPr>
    </w:p>
    <w:p w14:paraId="77E226EB" w14:textId="77777777" w:rsidR="001B4FCB" w:rsidRDefault="00BF5D10">
      <w:pPr>
        <w:spacing w:line="216" w:lineRule="auto"/>
        <w:rPr>
          <w:szCs w:val="28"/>
        </w:rPr>
      </w:pPr>
      <w:r>
        <w:rPr>
          <w:szCs w:val="28"/>
        </w:rPr>
        <w:t>Міський голова                                                                 Ігор ПОЛІЩУК</w:t>
      </w:r>
    </w:p>
    <w:p w14:paraId="39FC0B7E" w14:textId="77777777" w:rsidR="001B4FCB" w:rsidRDefault="001B4FCB">
      <w:pPr>
        <w:spacing w:line="216" w:lineRule="auto"/>
        <w:rPr>
          <w:sz w:val="24"/>
          <w:szCs w:val="28"/>
        </w:rPr>
      </w:pPr>
    </w:p>
    <w:p w14:paraId="1551C003" w14:textId="77777777" w:rsidR="001B4FCB" w:rsidRDefault="00BF5D10">
      <w:pPr>
        <w:spacing w:line="216" w:lineRule="auto"/>
      </w:pPr>
      <w:r>
        <w:rPr>
          <w:szCs w:val="28"/>
        </w:rPr>
        <w:t>Заступник міського голови,</w:t>
      </w:r>
    </w:p>
    <w:p w14:paraId="7C3FE164" w14:textId="77777777" w:rsidR="001B4FCB" w:rsidRDefault="00BF5D1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 xml:space="preserve">                               Юрій ВЕРБИЧ</w:t>
      </w:r>
    </w:p>
    <w:p w14:paraId="39B6C346" w14:textId="77777777" w:rsidR="001B4FCB" w:rsidRDefault="001B4FCB">
      <w:pPr>
        <w:rPr>
          <w:bCs w:val="0"/>
          <w:sz w:val="24"/>
          <w:szCs w:val="28"/>
        </w:rPr>
      </w:pPr>
    </w:p>
    <w:p w14:paraId="336E1757" w14:textId="77777777" w:rsidR="001B4FCB" w:rsidRDefault="00BF5D10">
      <w:r>
        <w:rPr>
          <w:bCs w:val="0"/>
          <w:sz w:val="24"/>
        </w:rPr>
        <w:t>Шульган   777 923</w:t>
      </w:r>
    </w:p>
    <w:sectPr w:rsidR="001B4FCB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F6DE" w14:textId="77777777" w:rsidR="00BF5D10" w:rsidRDefault="00BF5D10">
      <w:r>
        <w:separator/>
      </w:r>
    </w:p>
  </w:endnote>
  <w:endnote w:type="continuationSeparator" w:id="0">
    <w:p w14:paraId="7FE98DC1" w14:textId="77777777" w:rsidR="00BF5D10" w:rsidRDefault="00BF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38C1" w14:textId="77777777" w:rsidR="00BF5D10" w:rsidRDefault="00BF5D10">
      <w:r>
        <w:separator/>
      </w:r>
    </w:p>
  </w:footnote>
  <w:footnote w:type="continuationSeparator" w:id="0">
    <w:p w14:paraId="2610055E" w14:textId="77777777" w:rsidR="00BF5D10" w:rsidRDefault="00BF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6041" w14:textId="77777777" w:rsidR="001B4FCB" w:rsidRDefault="001B4FC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620A"/>
    <w:multiLevelType w:val="multilevel"/>
    <w:tmpl w:val="B60EA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6175CE"/>
    <w:multiLevelType w:val="multilevel"/>
    <w:tmpl w:val="3E8E45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CB"/>
    <w:rsid w:val="001B4FCB"/>
    <w:rsid w:val="00BF5D10"/>
    <w:rsid w:val="00F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6051"/>
  <w15:docId w15:val="{82E5ABDE-94F4-4C36-85F3-64AF007C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suppressAutoHyphens/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uppressAutoHyphens/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MS Gothic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suppressAutoHyphens/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1122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25</cp:revision>
  <cp:lastPrinted>2021-11-26T09:43:00Z</cp:lastPrinted>
  <dcterms:created xsi:type="dcterms:W3CDTF">2020-08-21T12:34:00Z</dcterms:created>
  <dcterms:modified xsi:type="dcterms:W3CDTF">2021-11-29T15:11:00Z</dcterms:modified>
  <dc:language>uk-UA</dc:language>
</cp:coreProperties>
</file>