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0A" w:rsidRPr="00AE4A3A" w:rsidRDefault="00D92B0A" w:rsidP="00D92B0A">
      <w:pPr>
        <w:jc w:val="both"/>
        <w:rPr>
          <w:b/>
          <w:sz w:val="27"/>
          <w:szCs w:val="27"/>
          <w:lang w:val="uk-UA"/>
        </w:rPr>
      </w:pPr>
      <w:r>
        <w:rPr>
          <w:b/>
          <w:sz w:val="24"/>
          <w:lang w:val="uk-UA"/>
        </w:rPr>
        <w:t xml:space="preserve">                                                                                 </w:t>
      </w:r>
      <w:r w:rsidRPr="00AE4A3A">
        <w:rPr>
          <w:sz w:val="27"/>
          <w:szCs w:val="27"/>
          <w:lang w:val="uk-UA"/>
        </w:rPr>
        <w:t xml:space="preserve">Додаток 1 </w:t>
      </w:r>
    </w:p>
    <w:p w:rsidR="00D92B0A" w:rsidRPr="00AE4A3A" w:rsidRDefault="00D92B0A" w:rsidP="00D92B0A">
      <w:pPr>
        <w:jc w:val="both"/>
        <w:rPr>
          <w:sz w:val="27"/>
          <w:szCs w:val="27"/>
          <w:lang w:val="uk-UA"/>
        </w:rPr>
      </w:pPr>
      <w:r w:rsidRPr="00AE4A3A">
        <w:rPr>
          <w:sz w:val="27"/>
          <w:szCs w:val="27"/>
          <w:lang w:val="uk-UA"/>
        </w:rPr>
        <w:t xml:space="preserve">                                                                        до розпорядження міського голови</w:t>
      </w:r>
    </w:p>
    <w:p w:rsidR="00D92B0A" w:rsidRPr="00D92B0A" w:rsidRDefault="00D92B0A" w:rsidP="00D92B0A">
      <w:pPr>
        <w:ind w:firstLine="709"/>
        <w:jc w:val="both"/>
        <w:rPr>
          <w:sz w:val="27"/>
          <w:szCs w:val="27"/>
          <w:lang w:val="uk-UA"/>
        </w:rPr>
      </w:pPr>
      <w:r w:rsidRPr="00AE4A3A">
        <w:rPr>
          <w:sz w:val="27"/>
          <w:szCs w:val="27"/>
          <w:lang w:val="uk-UA"/>
        </w:rPr>
        <w:t xml:space="preserve">                                    </w:t>
      </w:r>
      <w:r>
        <w:rPr>
          <w:sz w:val="27"/>
          <w:szCs w:val="27"/>
          <w:lang w:val="uk-UA"/>
        </w:rPr>
        <w:t xml:space="preserve">                          </w:t>
      </w:r>
      <w:r>
        <w:rPr>
          <w:sz w:val="27"/>
          <w:szCs w:val="27"/>
          <w:lang w:val="en-US"/>
        </w:rPr>
        <w:t xml:space="preserve">13.06.2018 </w:t>
      </w:r>
      <w:r w:rsidRPr="00AE4A3A">
        <w:rPr>
          <w:sz w:val="27"/>
          <w:szCs w:val="27"/>
          <w:lang w:val="uk-UA"/>
        </w:rPr>
        <w:t xml:space="preserve"> №</w:t>
      </w:r>
      <w:r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  <w:lang w:val="uk-UA"/>
        </w:rPr>
        <w:t>261</w:t>
      </w:r>
      <w:bookmarkStart w:id="0" w:name="_GoBack"/>
      <w:bookmarkEnd w:id="0"/>
    </w:p>
    <w:p w:rsidR="00D92B0A" w:rsidRPr="00AE4A3A" w:rsidRDefault="00D92B0A" w:rsidP="00D92B0A">
      <w:pPr>
        <w:ind w:firstLine="709"/>
        <w:jc w:val="both"/>
        <w:rPr>
          <w:sz w:val="16"/>
          <w:szCs w:val="16"/>
          <w:lang w:val="uk-UA"/>
        </w:rPr>
      </w:pPr>
    </w:p>
    <w:p w:rsidR="00D92B0A" w:rsidRPr="00AE4A3A" w:rsidRDefault="00D92B0A" w:rsidP="00D92B0A">
      <w:pPr>
        <w:jc w:val="center"/>
        <w:rPr>
          <w:sz w:val="27"/>
          <w:szCs w:val="27"/>
          <w:lang w:val="uk-UA"/>
        </w:rPr>
      </w:pPr>
      <w:r w:rsidRPr="00AE4A3A">
        <w:rPr>
          <w:sz w:val="27"/>
          <w:szCs w:val="27"/>
          <w:lang w:val="uk-UA"/>
        </w:rPr>
        <w:t>СКЛАД</w:t>
      </w:r>
    </w:p>
    <w:p w:rsidR="00D92B0A" w:rsidRPr="00AE4A3A" w:rsidRDefault="00D92B0A" w:rsidP="00D92B0A">
      <w:pPr>
        <w:jc w:val="center"/>
        <w:rPr>
          <w:sz w:val="27"/>
          <w:szCs w:val="27"/>
          <w:lang w:val="uk-UA"/>
        </w:rPr>
      </w:pPr>
      <w:r w:rsidRPr="00AE4A3A">
        <w:rPr>
          <w:sz w:val="27"/>
          <w:szCs w:val="27"/>
          <w:lang w:val="uk-UA"/>
        </w:rPr>
        <w:t>комісії для перевірки готовності закладів освіти</w:t>
      </w:r>
    </w:p>
    <w:p w:rsidR="00D92B0A" w:rsidRPr="00AE4A3A" w:rsidRDefault="00D92B0A" w:rsidP="00D92B0A">
      <w:pPr>
        <w:jc w:val="center"/>
        <w:rPr>
          <w:sz w:val="27"/>
          <w:szCs w:val="27"/>
          <w:lang w:val="uk-UA"/>
        </w:rPr>
      </w:pPr>
      <w:r w:rsidRPr="00AE4A3A">
        <w:rPr>
          <w:sz w:val="27"/>
          <w:szCs w:val="27"/>
          <w:lang w:val="uk-UA"/>
        </w:rPr>
        <w:t>до 20</w:t>
      </w:r>
      <w:r>
        <w:rPr>
          <w:sz w:val="27"/>
          <w:szCs w:val="27"/>
          <w:lang w:val="uk-UA"/>
        </w:rPr>
        <w:t>18-2019</w:t>
      </w:r>
      <w:r w:rsidRPr="00AE4A3A">
        <w:rPr>
          <w:sz w:val="27"/>
          <w:szCs w:val="27"/>
          <w:lang w:val="uk-UA"/>
        </w:rPr>
        <w:t xml:space="preserve"> навчального року</w:t>
      </w:r>
    </w:p>
    <w:p w:rsidR="00D92B0A" w:rsidRPr="00AE4A3A" w:rsidRDefault="00D92B0A" w:rsidP="00D92B0A">
      <w:pPr>
        <w:tabs>
          <w:tab w:val="left" w:pos="2160"/>
        </w:tabs>
        <w:jc w:val="both"/>
        <w:rPr>
          <w:sz w:val="16"/>
          <w:szCs w:val="16"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3"/>
        <w:gridCol w:w="382"/>
        <w:gridCol w:w="5252"/>
      </w:tblGrid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Лещенко Зіновія Богданівна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ind w:left="72"/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160"/>
              </w:tabs>
              <w:ind w:left="72"/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начальник управління освіти міської ради, голова комісії</w:t>
            </w:r>
          </w:p>
          <w:p w:rsidR="00D92B0A" w:rsidRPr="00AE4A3A" w:rsidRDefault="00D92B0A" w:rsidP="001374EE">
            <w:pPr>
              <w:tabs>
                <w:tab w:val="left" w:pos="2160"/>
              </w:tabs>
              <w:ind w:left="72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proofErr w:type="spellStart"/>
            <w:r w:rsidRPr="00AE4A3A">
              <w:rPr>
                <w:sz w:val="27"/>
                <w:szCs w:val="27"/>
                <w:lang w:val="uk-UA"/>
              </w:rPr>
              <w:t>Силка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 xml:space="preserve"> Тетяна Олександрівна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160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заступник начальника управління, начальник відділу дошкільної, загальної                                                                                                            середньої та позашкільної освіти управління освіти, заступник голови комісії</w:t>
            </w:r>
          </w:p>
          <w:p w:rsidR="00D92B0A" w:rsidRPr="00AE4A3A" w:rsidRDefault="00D92B0A" w:rsidP="001374EE">
            <w:pPr>
              <w:tabs>
                <w:tab w:val="left" w:pos="2160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proofErr w:type="spellStart"/>
            <w:r w:rsidRPr="00AE4A3A">
              <w:rPr>
                <w:sz w:val="27"/>
                <w:szCs w:val="27"/>
                <w:lang w:val="uk-UA"/>
              </w:rPr>
              <w:t>Дишко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 xml:space="preserve"> Іван Петрович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160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 xml:space="preserve">головний спеціаліст відділу </w:t>
            </w:r>
            <w:proofErr w:type="spellStart"/>
            <w:r w:rsidRPr="00AE4A3A">
              <w:rPr>
                <w:sz w:val="27"/>
                <w:szCs w:val="27"/>
                <w:lang w:val="uk-UA"/>
              </w:rPr>
              <w:t>кадрово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>-методичного забезпечення управління освіти</w:t>
            </w:r>
          </w:p>
          <w:p w:rsidR="00D92B0A" w:rsidRPr="00AE4A3A" w:rsidRDefault="00D92B0A" w:rsidP="001374EE">
            <w:pPr>
              <w:tabs>
                <w:tab w:val="left" w:pos="2160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Василенко Галина Павлівна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160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голова міського комітету профспілки працівників освіти і науки (за згодою)</w:t>
            </w:r>
          </w:p>
          <w:p w:rsidR="00D92B0A" w:rsidRPr="00AE4A3A" w:rsidRDefault="00D92B0A" w:rsidP="001374EE">
            <w:pPr>
              <w:tabs>
                <w:tab w:val="left" w:pos="2160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proofErr w:type="spellStart"/>
            <w:r w:rsidRPr="00AE4A3A">
              <w:rPr>
                <w:sz w:val="27"/>
                <w:szCs w:val="27"/>
                <w:lang w:val="uk-UA"/>
              </w:rPr>
              <w:t>Гдира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 xml:space="preserve"> Валентина Сергіївна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160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головний спеціаліст відділу дошкільної, загальної середньої та позашкільної освіти управління освіти</w:t>
            </w:r>
          </w:p>
          <w:p w:rsidR="00D92B0A" w:rsidRPr="00AE4A3A" w:rsidRDefault="00D92B0A" w:rsidP="001374EE">
            <w:pPr>
              <w:tabs>
                <w:tab w:val="left" w:pos="2160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proofErr w:type="spellStart"/>
            <w:r w:rsidRPr="00AE4A3A">
              <w:rPr>
                <w:sz w:val="27"/>
                <w:szCs w:val="27"/>
                <w:lang w:val="uk-UA"/>
              </w:rPr>
              <w:t>Гурний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 xml:space="preserve"> Олександр Михайлович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160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головний спеціаліст відділу дошкільної,                  загальної середньої та позашкільної освіти управління освіти</w:t>
            </w:r>
          </w:p>
          <w:p w:rsidR="00D92B0A" w:rsidRPr="00AE4A3A" w:rsidRDefault="00D92B0A" w:rsidP="001374EE">
            <w:pPr>
              <w:tabs>
                <w:tab w:val="left" w:pos="2160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proofErr w:type="spellStart"/>
            <w:r w:rsidRPr="00AE4A3A">
              <w:rPr>
                <w:sz w:val="27"/>
                <w:szCs w:val="27"/>
                <w:lang w:val="uk-UA"/>
              </w:rPr>
              <w:t>Куць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 xml:space="preserve"> Оксана Петрівна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160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інженер групи централізованого обслуговування управл</w:t>
            </w:r>
            <w:r>
              <w:rPr>
                <w:sz w:val="27"/>
                <w:szCs w:val="27"/>
                <w:lang w:val="uk-UA"/>
              </w:rPr>
              <w:t xml:space="preserve">іння освіти </w:t>
            </w:r>
          </w:p>
          <w:p w:rsidR="00D92B0A" w:rsidRPr="00AE4A3A" w:rsidRDefault="00D92B0A" w:rsidP="001374EE">
            <w:pPr>
              <w:tabs>
                <w:tab w:val="left" w:pos="2160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proofErr w:type="spellStart"/>
            <w:r w:rsidRPr="00AE4A3A">
              <w:rPr>
                <w:sz w:val="27"/>
                <w:szCs w:val="27"/>
                <w:lang w:val="uk-UA"/>
              </w:rPr>
              <w:t>Коцур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 xml:space="preserve"> Юрій Григорович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52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52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інженер-будівельник групи централізованого обслуговування  управління освіти</w:t>
            </w:r>
          </w:p>
          <w:p w:rsidR="00D92B0A" w:rsidRPr="00AE4A3A" w:rsidRDefault="00D92B0A" w:rsidP="001374EE">
            <w:pPr>
              <w:tabs>
                <w:tab w:val="left" w:pos="252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proofErr w:type="spellStart"/>
            <w:r w:rsidRPr="00AE4A3A">
              <w:rPr>
                <w:sz w:val="27"/>
                <w:szCs w:val="27"/>
                <w:lang w:val="uk-UA"/>
              </w:rPr>
              <w:t>Касіч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 xml:space="preserve"> Андрій Анатолійович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160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заступник начальника Луцького міськрайонного відділу Державної служби</w:t>
            </w:r>
            <w:r>
              <w:rPr>
                <w:sz w:val="27"/>
                <w:szCs w:val="27"/>
                <w:lang w:val="uk-UA"/>
              </w:rPr>
              <w:t xml:space="preserve"> надзвичайних ситуацій України </w:t>
            </w:r>
            <w:r w:rsidRPr="00AE4A3A">
              <w:rPr>
                <w:sz w:val="27"/>
                <w:szCs w:val="27"/>
                <w:lang w:val="uk-UA"/>
              </w:rPr>
              <w:t>у Волинській області (за згодою)</w:t>
            </w:r>
          </w:p>
          <w:p w:rsidR="00D92B0A" w:rsidRPr="00AE4A3A" w:rsidRDefault="00D92B0A" w:rsidP="001374EE">
            <w:pPr>
              <w:tabs>
                <w:tab w:val="left" w:pos="2160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Книш Любов Сергіївна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160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 xml:space="preserve">спеціаліст державного </w:t>
            </w:r>
            <w:r>
              <w:rPr>
                <w:sz w:val="27"/>
                <w:szCs w:val="27"/>
                <w:lang w:val="uk-UA"/>
              </w:rPr>
              <w:t xml:space="preserve">контролю та </w:t>
            </w:r>
            <w:r w:rsidRPr="00AE4A3A">
              <w:rPr>
                <w:sz w:val="27"/>
                <w:szCs w:val="27"/>
                <w:lang w:val="uk-UA"/>
              </w:rPr>
              <w:t xml:space="preserve">нагляду по дотриманню санітарного законодавства </w:t>
            </w:r>
            <w:r>
              <w:rPr>
                <w:sz w:val="27"/>
                <w:szCs w:val="27"/>
                <w:lang w:val="uk-UA"/>
              </w:rPr>
              <w:t xml:space="preserve">Луцького міського </w:t>
            </w:r>
            <w:r w:rsidRPr="00AE4A3A">
              <w:rPr>
                <w:sz w:val="27"/>
                <w:szCs w:val="27"/>
                <w:lang w:val="uk-UA"/>
              </w:rPr>
              <w:t>управління</w:t>
            </w:r>
            <w:r>
              <w:rPr>
                <w:sz w:val="27"/>
                <w:szCs w:val="27"/>
                <w:lang w:val="uk-UA"/>
              </w:rPr>
              <w:t xml:space="preserve"> ГУ</w:t>
            </w:r>
            <w:r w:rsidRPr="00AE4A3A">
              <w:rPr>
                <w:sz w:val="27"/>
                <w:szCs w:val="27"/>
                <w:lang w:val="uk-UA"/>
              </w:rPr>
              <w:t xml:space="preserve">     </w:t>
            </w:r>
            <w:proofErr w:type="spellStart"/>
            <w:r w:rsidRPr="00AE4A3A">
              <w:rPr>
                <w:sz w:val="27"/>
                <w:szCs w:val="27"/>
                <w:lang w:val="uk-UA"/>
              </w:rPr>
              <w:t>Держпродспоживслужби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 xml:space="preserve"> у м.</w:t>
            </w:r>
            <w:r>
              <w:rPr>
                <w:sz w:val="27"/>
                <w:szCs w:val="27"/>
                <w:lang w:val="uk-UA"/>
              </w:rPr>
              <w:t> </w:t>
            </w:r>
            <w:r w:rsidRPr="00AE4A3A">
              <w:rPr>
                <w:sz w:val="27"/>
                <w:szCs w:val="27"/>
                <w:lang w:val="uk-UA"/>
              </w:rPr>
              <w:t>Луцьку</w:t>
            </w:r>
            <w:r>
              <w:rPr>
                <w:sz w:val="27"/>
                <w:szCs w:val="27"/>
                <w:lang w:val="uk-UA"/>
              </w:rPr>
              <w:t xml:space="preserve"> Волинської області</w:t>
            </w:r>
            <w:r w:rsidRPr="00AE4A3A">
              <w:rPr>
                <w:sz w:val="27"/>
                <w:szCs w:val="27"/>
                <w:lang w:val="uk-UA"/>
              </w:rPr>
              <w:t xml:space="preserve"> (за згодою)</w:t>
            </w:r>
          </w:p>
          <w:p w:rsidR="00D92B0A" w:rsidRPr="00AE4A3A" w:rsidRDefault="00D92B0A" w:rsidP="001374EE">
            <w:pPr>
              <w:tabs>
                <w:tab w:val="left" w:pos="2160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proofErr w:type="spellStart"/>
            <w:r w:rsidRPr="00AE4A3A">
              <w:rPr>
                <w:sz w:val="27"/>
                <w:szCs w:val="27"/>
                <w:lang w:val="uk-UA"/>
              </w:rPr>
              <w:t>Шмід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 xml:space="preserve"> Світлана Василівна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Default="00D92B0A" w:rsidP="001374EE">
            <w:pPr>
              <w:tabs>
                <w:tab w:val="left" w:pos="2160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 xml:space="preserve">директор КП «Луцький комбінат                         шкільного та студентського харчування» </w:t>
            </w:r>
          </w:p>
          <w:p w:rsidR="00D92B0A" w:rsidRPr="00AE4A3A" w:rsidRDefault="00D92B0A" w:rsidP="001374EE">
            <w:pPr>
              <w:tabs>
                <w:tab w:val="left" w:pos="2160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2B0A" w:rsidRPr="00AE4A3A" w:rsidTr="001374EE">
        <w:tc>
          <w:tcPr>
            <w:tcW w:w="3708" w:type="dxa"/>
          </w:tcPr>
          <w:p w:rsidR="00D92B0A" w:rsidRPr="00AE4A3A" w:rsidRDefault="00D92B0A" w:rsidP="001374EE">
            <w:pPr>
              <w:tabs>
                <w:tab w:val="left" w:pos="2160"/>
              </w:tabs>
              <w:rPr>
                <w:sz w:val="27"/>
                <w:szCs w:val="27"/>
                <w:lang w:val="uk-UA"/>
              </w:rPr>
            </w:pPr>
            <w:proofErr w:type="spellStart"/>
            <w:r w:rsidRPr="00AE4A3A">
              <w:rPr>
                <w:sz w:val="27"/>
                <w:szCs w:val="27"/>
                <w:lang w:val="uk-UA"/>
              </w:rPr>
              <w:t>Шмігель</w:t>
            </w:r>
            <w:proofErr w:type="spellEnd"/>
            <w:r w:rsidRPr="00AE4A3A">
              <w:rPr>
                <w:sz w:val="27"/>
                <w:szCs w:val="27"/>
                <w:lang w:val="uk-UA"/>
              </w:rPr>
              <w:t xml:space="preserve"> Ірина Олексіївна    </w:t>
            </w:r>
          </w:p>
        </w:tc>
        <w:tc>
          <w:tcPr>
            <w:tcW w:w="38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center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372" w:type="dxa"/>
          </w:tcPr>
          <w:p w:rsidR="00D92B0A" w:rsidRPr="00AE4A3A" w:rsidRDefault="00D92B0A" w:rsidP="001374EE">
            <w:pPr>
              <w:tabs>
                <w:tab w:val="left" w:pos="2160"/>
              </w:tabs>
              <w:jc w:val="both"/>
              <w:rPr>
                <w:sz w:val="27"/>
                <w:szCs w:val="27"/>
                <w:lang w:val="uk-UA"/>
              </w:rPr>
            </w:pPr>
            <w:r w:rsidRPr="00AE4A3A">
              <w:rPr>
                <w:sz w:val="27"/>
                <w:szCs w:val="27"/>
                <w:lang w:val="uk-UA"/>
              </w:rPr>
              <w:t xml:space="preserve">методист міського методичного кабінету управління освіти                      </w:t>
            </w:r>
          </w:p>
        </w:tc>
      </w:tr>
    </w:tbl>
    <w:p w:rsidR="00D92B0A" w:rsidRDefault="00D92B0A" w:rsidP="00D92B0A">
      <w:pPr>
        <w:tabs>
          <w:tab w:val="left" w:pos="2160"/>
        </w:tabs>
        <w:jc w:val="both"/>
        <w:rPr>
          <w:sz w:val="27"/>
          <w:szCs w:val="27"/>
          <w:lang w:val="uk-UA"/>
        </w:rPr>
      </w:pPr>
    </w:p>
    <w:p w:rsidR="00D92B0A" w:rsidRDefault="00D92B0A" w:rsidP="00D92B0A">
      <w:pPr>
        <w:rPr>
          <w:sz w:val="27"/>
          <w:szCs w:val="27"/>
          <w:lang w:val="uk-UA"/>
        </w:rPr>
      </w:pPr>
    </w:p>
    <w:p w:rsidR="00D92B0A" w:rsidRDefault="00D92B0A" w:rsidP="00D92B0A">
      <w:pPr>
        <w:rPr>
          <w:sz w:val="27"/>
          <w:szCs w:val="27"/>
          <w:lang w:val="uk-UA"/>
        </w:rPr>
      </w:pPr>
    </w:p>
    <w:p w:rsidR="00D92B0A" w:rsidRPr="00AE4A3A" w:rsidRDefault="00D92B0A" w:rsidP="00D92B0A">
      <w:pPr>
        <w:tabs>
          <w:tab w:val="left" w:pos="2160"/>
          <w:tab w:val="left" w:pos="4320"/>
        </w:tabs>
        <w:jc w:val="both"/>
        <w:rPr>
          <w:sz w:val="27"/>
          <w:szCs w:val="27"/>
          <w:lang w:val="uk-UA"/>
        </w:rPr>
      </w:pPr>
      <w:r w:rsidRPr="00AE4A3A">
        <w:rPr>
          <w:sz w:val="27"/>
          <w:szCs w:val="27"/>
          <w:lang w:val="uk-UA"/>
        </w:rPr>
        <w:t>Заступник міського голови,</w:t>
      </w:r>
    </w:p>
    <w:p w:rsidR="00D92B0A" w:rsidRPr="00AE4A3A" w:rsidRDefault="00D92B0A" w:rsidP="00D92B0A">
      <w:pPr>
        <w:jc w:val="both"/>
        <w:rPr>
          <w:sz w:val="27"/>
          <w:szCs w:val="27"/>
          <w:lang w:val="uk-UA"/>
        </w:rPr>
      </w:pPr>
      <w:r w:rsidRPr="00AE4A3A">
        <w:rPr>
          <w:sz w:val="27"/>
          <w:szCs w:val="27"/>
          <w:lang w:val="uk-UA"/>
        </w:rPr>
        <w:t>керуючий справами виконкому                                                         Юрій Вербич</w:t>
      </w:r>
    </w:p>
    <w:p w:rsidR="00D92B0A" w:rsidRDefault="00D92B0A" w:rsidP="00D92B0A"/>
    <w:p w:rsidR="00D92B0A" w:rsidRPr="00D92B0A" w:rsidRDefault="00D92B0A" w:rsidP="00D92B0A">
      <w:pPr>
        <w:rPr>
          <w:sz w:val="27"/>
          <w:szCs w:val="27"/>
          <w:lang w:val="uk-UA"/>
        </w:rPr>
        <w:sectPr w:rsidR="00D92B0A" w:rsidRPr="00D92B0A" w:rsidSect="00D92B0A">
          <w:headerReference w:type="even" r:id="rId4"/>
          <w:headerReference w:type="default" r:id="rId5"/>
          <w:footerReference w:type="even" r:id="rId6"/>
          <w:pgSz w:w="11906" w:h="16838"/>
          <w:pgMar w:top="284" w:right="680" w:bottom="567" w:left="1979" w:header="0" w:footer="709" w:gutter="0"/>
          <w:cols w:space="708"/>
          <w:titlePg/>
          <w:docGrid w:linePitch="360"/>
        </w:sectPr>
      </w:pPr>
    </w:p>
    <w:p w:rsidR="00D92B0A" w:rsidRDefault="00D92B0A" w:rsidP="00D92B0A">
      <w:pPr>
        <w:tabs>
          <w:tab w:val="left" w:pos="2160"/>
          <w:tab w:val="left" w:pos="4320"/>
        </w:tabs>
        <w:jc w:val="both"/>
        <w:rPr>
          <w:sz w:val="27"/>
          <w:szCs w:val="27"/>
          <w:lang w:val="uk-UA"/>
        </w:rPr>
      </w:pPr>
    </w:p>
    <w:p w:rsidR="00D92B0A" w:rsidRDefault="00D92B0A" w:rsidP="00D92B0A">
      <w:pPr>
        <w:tabs>
          <w:tab w:val="left" w:pos="2160"/>
          <w:tab w:val="left" w:pos="4320"/>
        </w:tabs>
        <w:jc w:val="both"/>
        <w:rPr>
          <w:sz w:val="27"/>
          <w:szCs w:val="27"/>
          <w:lang w:val="uk-UA"/>
        </w:rPr>
      </w:pPr>
    </w:p>
    <w:p w:rsidR="00D92B0A" w:rsidRDefault="00D92B0A" w:rsidP="00D92B0A">
      <w:pPr>
        <w:tabs>
          <w:tab w:val="left" w:pos="2160"/>
          <w:tab w:val="left" w:pos="4320"/>
        </w:tabs>
        <w:jc w:val="both"/>
        <w:rPr>
          <w:sz w:val="27"/>
          <w:szCs w:val="27"/>
          <w:lang w:val="uk-UA"/>
        </w:rPr>
      </w:pPr>
    </w:p>
    <w:sectPr w:rsidR="00D92B0A" w:rsidSect="00D92B0A">
      <w:pgSz w:w="12240" w:h="15840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C7" w:rsidRDefault="00D92B0A" w:rsidP="00D95AC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5AC7" w:rsidRDefault="00D92B0A" w:rsidP="00D95AC7">
    <w:pPr>
      <w:pStyle w:val="a7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C7" w:rsidRDefault="00D92B0A" w:rsidP="00D91E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5AC7" w:rsidRDefault="00D92B0A" w:rsidP="00D95AC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E5D" w:rsidRDefault="00D92B0A" w:rsidP="00D71397">
    <w:pPr>
      <w:pStyle w:val="a4"/>
      <w:framePr w:w="5407" w:h="492" w:hRule="exact" w:wrap="around" w:vAnchor="text" w:hAnchor="page" w:x="3322" w:y="136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D95AC7" w:rsidRDefault="00D92B0A" w:rsidP="00D71397">
    <w:pPr>
      <w:pStyle w:val="a4"/>
      <w:framePr w:w="5407" w:h="492" w:hRule="exact" w:wrap="around" w:vAnchor="text" w:hAnchor="page" w:x="3322" w:y="136"/>
      <w:rPr>
        <w:rStyle w:val="a6"/>
        <w:lang w:val="en-US"/>
      </w:rPr>
    </w:pPr>
  </w:p>
  <w:p w:rsidR="00D95AC7" w:rsidRDefault="00D92B0A" w:rsidP="00D71397">
    <w:pPr>
      <w:pStyle w:val="a4"/>
      <w:framePr w:w="5407" w:h="492" w:hRule="exact" w:wrap="around" w:vAnchor="text" w:hAnchor="page" w:x="3322" w:y="136"/>
      <w:rPr>
        <w:rStyle w:val="a6"/>
        <w:lang w:val="en-US"/>
      </w:rPr>
    </w:pPr>
  </w:p>
  <w:p w:rsidR="00D95AC7" w:rsidRPr="00D91E5D" w:rsidRDefault="00D92B0A" w:rsidP="00D71397">
    <w:pPr>
      <w:pStyle w:val="a4"/>
      <w:framePr w:w="5407" w:h="492" w:hRule="exact" w:wrap="around" w:vAnchor="text" w:hAnchor="page" w:x="3322" w:y="136"/>
      <w:rPr>
        <w:rStyle w:val="a6"/>
        <w:lang w:val="uk-UA"/>
      </w:rPr>
    </w:pPr>
    <w:r>
      <w:rPr>
        <w:rStyle w:val="a6"/>
        <w:lang w:val="en-US"/>
      </w:rPr>
      <w:tab/>
    </w:r>
    <w:r>
      <w:rPr>
        <w:rStyle w:val="a6"/>
        <w:lang w:val="en-US"/>
      </w:rPr>
      <w:t xml:space="preserve">                                                                                                                           </w:t>
    </w:r>
  </w:p>
  <w:p w:rsidR="00D95AC7" w:rsidRPr="00D25245" w:rsidRDefault="00D92B0A" w:rsidP="00D71397">
    <w:pPr>
      <w:pStyle w:val="a4"/>
      <w:ind w:right="36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0A"/>
    <w:rsid w:val="00D92B0A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FA87"/>
  <w15:chartTrackingRefBased/>
  <w15:docId w15:val="{321CBC4C-9A02-43D1-8ABD-BD1AA836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B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2B0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D92B0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6">
    <w:name w:val="page number"/>
    <w:basedOn w:val="a0"/>
    <w:rsid w:val="00D92B0A"/>
  </w:style>
  <w:style w:type="paragraph" w:styleId="a7">
    <w:name w:val="footer"/>
    <w:basedOn w:val="a"/>
    <w:link w:val="a8"/>
    <w:rsid w:val="00D92B0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D92B0A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2018-06-14T05:52:00Z</dcterms:created>
  <dcterms:modified xsi:type="dcterms:W3CDTF">2018-06-14T05:56:00Z</dcterms:modified>
</cp:coreProperties>
</file>